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1A" w:rsidRDefault="00E36342" w:rsidP="004D261A">
      <w:pPr>
        <w:jc w:val="center"/>
        <w:rPr>
          <w:b/>
          <w:sz w:val="44"/>
          <w:szCs w:val="44"/>
        </w:rPr>
      </w:pPr>
      <w:r>
        <w:rPr>
          <w:rFonts w:ascii="宋体" w:hint="eastAsia"/>
        </w:rPr>
        <w:t xml:space="preserve">    </w:t>
      </w:r>
      <w:r w:rsidR="004D261A">
        <w:rPr>
          <w:rFonts w:hint="eastAsia"/>
          <w:b/>
          <w:sz w:val="44"/>
          <w:szCs w:val="44"/>
        </w:rPr>
        <w:t>2019</w:t>
      </w:r>
      <w:r w:rsidR="004D261A">
        <w:rPr>
          <w:rFonts w:hint="eastAsia"/>
          <w:b/>
          <w:sz w:val="44"/>
          <w:szCs w:val="44"/>
        </w:rPr>
        <w:t>年春</w:t>
      </w:r>
      <w:r w:rsidR="004D261A" w:rsidRPr="00181549">
        <w:rPr>
          <w:rFonts w:hint="eastAsia"/>
          <w:b/>
          <w:sz w:val="44"/>
          <w:szCs w:val="44"/>
        </w:rPr>
        <w:t>季《</w:t>
      </w:r>
      <w:r w:rsidR="004D261A">
        <w:rPr>
          <w:rFonts w:hint="eastAsia"/>
          <w:b/>
          <w:sz w:val="44"/>
          <w:szCs w:val="44"/>
        </w:rPr>
        <w:t>现代管理专题</w:t>
      </w:r>
      <w:r w:rsidR="004D261A" w:rsidRPr="00181549">
        <w:rPr>
          <w:rFonts w:hint="eastAsia"/>
          <w:b/>
          <w:sz w:val="44"/>
          <w:szCs w:val="44"/>
        </w:rPr>
        <w:t>》形成性考核导学方案</w:t>
      </w:r>
    </w:p>
    <w:p w:rsidR="004D261A" w:rsidRDefault="004D261A" w:rsidP="004D261A">
      <w:pPr>
        <w:ind w:firstLineChars="300" w:firstLine="840"/>
        <w:jc w:val="left"/>
        <w:rPr>
          <w:rFonts w:ascii="Helvetica" w:hAnsi="Helvetica"/>
          <w:color w:val="333333"/>
          <w:sz w:val="28"/>
          <w:szCs w:val="28"/>
        </w:rPr>
      </w:pPr>
      <w:r w:rsidRPr="0068069A">
        <w:rPr>
          <w:rFonts w:ascii="Helvetica" w:hAnsi="Helvetica"/>
          <w:color w:val="333333"/>
          <w:sz w:val="28"/>
          <w:szCs w:val="28"/>
        </w:rPr>
        <w:t>《</w:t>
      </w:r>
      <w:r w:rsidR="00130B23" w:rsidRPr="00130B23">
        <w:rPr>
          <w:rFonts w:ascii="Helvetica" w:hAnsi="Helvetica" w:hint="eastAsia"/>
          <w:color w:val="333333"/>
          <w:sz w:val="28"/>
          <w:szCs w:val="28"/>
        </w:rPr>
        <w:t>现代管理专题</w:t>
      </w:r>
      <w:r>
        <w:rPr>
          <w:rFonts w:ascii="Helvetica" w:hAnsi="Helvetica"/>
          <w:color w:val="333333"/>
          <w:sz w:val="28"/>
          <w:szCs w:val="28"/>
        </w:rPr>
        <w:t>》</w:t>
      </w:r>
      <w:r>
        <w:rPr>
          <w:rFonts w:ascii="Helvetica" w:hAnsi="Helvetica" w:hint="eastAsia"/>
          <w:color w:val="333333"/>
          <w:sz w:val="28"/>
          <w:szCs w:val="28"/>
        </w:rPr>
        <w:t>是国家开放大学开放教育开设的一门课</w:t>
      </w:r>
      <w:r w:rsidRPr="0068069A">
        <w:rPr>
          <w:rFonts w:ascii="Helvetica" w:hAnsi="Helvetica"/>
          <w:color w:val="333333"/>
          <w:sz w:val="28"/>
          <w:szCs w:val="28"/>
        </w:rPr>
        <w:t>。</w:t>
      </w:r>
      <w:r w:rsidRPr="0068069A">
        <w:rPr>
          <w:rFonts w:ascii="Helvetica" w:hAnsi="Helvetica" w:hint="eastAsia"/>
          <w:color w:val="333333"/>
          <w:sz w:val="28"/>
          <w:szCs w:val="28"/>
        </w:rPr>
        <w:t>为了便于学员</w:t>
      </w:r>
      <w:r w:rsidR="00D760CA">
        <w:rPr>
          <w:rFonts w:ascii="Helvetica" w:hAnsi="Helvetica" w:hint="eastAsia"/>
          <w:color w:val="333333"/>
          <w:sz w:val="28"/>
          <w:szCs w:val="28"/>
        </w:rPr>
        <w:t>能够很好的学习本课程</w:t>
      </w:r>
      <w:r w:rsidRPr="0068069A">
        <w:rPr>
          <w:rFonts w:ascii="Helvetica" w:hAnsi="Helvetica" w:hint="eastAsia"/>
          <w:color w:val="333333"/>
          <w:sz w:val="28"/>
          <w:szCs w:val="28"/>
        </w:rPr>
        <w:t>，特做如下导学方案，供大家</w:t>
      </w:r>
      <w:r>
        <w:rPr>
          <w:rFonts w:ascii="Helvetica" w:hAnsi="Helvetica" w:hint="eastAsia"/>
          <w:color w:val="333333"/>
          <w:sz w:val="28"/>
          <w:szCs w:val="28"/>
        </w:rPr>
        <w:t>参考</w:t>
      </w:r>
      <w:r w:rsidRPr="0068069A">
        <w:rPr>
          <w:rFonts w:ascii="Helvetica" w:hAnsi="Helvetica" w:hint="eastAsia"/>
          <w:color w:val="333333"/>
          <w:sz w:val="28"/>
          <w:szCs w:val="28"/>
        </w:rPr>
        <w:t>。</w:t>
      </w:r>
    </w:p>
    <w:p w:rsidR="004D261A" w:rsidRDefault="004D261A" w:rsidP="004D261A">
      <w:pPr>
        <w:jc w:val="left"/>
      </w:pPr>
      <w:r>
        <w:rPr>
          <w:rFonts w:ascii="Helvetica" w:hAnsi="Helvetica" w:hint="eastAsia"/>
          <w:color w:val="333333"/>
          <w:sz w:val="28"/>
          <w:szCs w:val="28"/>
        </w:rPr>
        <w:t>一、登陆国家开放大学学习网，点击学生登录</w:t>
      </w:r>
    </w:p>
    <w:p w:rsidR="004D261A" w:rsidRDefault="004D261A" w:rsidP="004D261A">
      <w:pPr>
        <w:rPr>
          <w:noProof/>
        </w:rPr>
      </w:pPr>
      <w:r>
        <w:rPr>
          <w:rFonts w:hint="eastAsia"/>
          <w:noProof/>
        </w:rPr>
        <w:drawing>
          <wp:inline distT="0" distB="0" distL="0" distR="0">
            <wp:extent cx="7572056" cy="3487480"/>
            <wp:effectExtent l="0" t="0" r="0" b="0"/>
            <wp:docPr id="6" name="图片 6" descr="QQ截图20190529085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Q截图201905290854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6136" cy="3489359"/>
                    </a:xfrm>
                    <a:prstGeom prst="rect">
                      <a:avLst/>
                    </a:prstGeom>
                    <a:noFill/>
                    <a:ln>
                      <a:noFill/>
                    </a:ln>
                  </pic:spPr>
                </pic:pic>
              </a:graphicData>
            </a:graphic>
          </wp:inline>
        </w:drawing>
      </w:r>
    </w:p>
    <w:p w:rsidR="00DC2BFB" w:rsidRDefault="00DC2BFB" w:rsidP="004D261A">
      <w:pPr>
        <w:rPr>
          <w:rFonts w:hint="eastAsia"/>
          <w:noProof/>
        </w:rPr>
      </w:pPr>
    </w:p>
    <w:p w:rsidR="00DC2BFB" w:rsidRDefault="00DC2BFB" w:rsidP="004D261A">
      <w:pPr>
        <w:rPr>
          <w:rFonts w:hint="eastAsia"/>
          <w:noProof/>
        </w:rPr>
      </w:pPr>
    </w:p>
    <w:p w:rsidR="004D261A" w:rsidRDefault="004D261A" w:rsidP="004D261A">
      <w:pPr>
        <w:rPr>
          <w:noProof/>
        </w:rPr>
      </w:pPr>
      <w:r>
        <w:rPr>
          <w:rFonts w:hint="eastAsia"/>
          <w:noProof/>
        </w:rPr>
        <w:lastRenderedPageBreak/>
        <w:t>二、输入</w:t>
      </w:r>
      <w:r>
        <w:rPr>
          <w:rFonts w:hint="eastAsia"/>
          <w:noProof/>
        </w:rPr>
        <w:t>13</w:t>
      </w:r>
      <w:r>
        <w:rPr>
          <w:rFonts w:hint="eastAsia"/>
          <w:noProof/>
        </w:rPr>
        <w:t>位学号，密码为自己的</w:t>
      </w:r>
      <w:r>
        <w:rPr>
          <w:rFonts w:hint="eastAsia"/>
          <w:noProof/>
        </w:rPr>
        <w:t>8</w:t>
      </w:r>
      <w:r>
        <w:rPr>
          <w:rFonts w:hint="eastAsia"/>
          <w:noProof/>
        </w:rPr>
        <w:t>位出生年月日。</w:t>
      </w:r>
    </w:p>
    <w:p w:rsidR="004D261A" w:rsidRDefault="004D261A" w:rsidP="004D261A">
      <w:r>
        <w:rPr>
          <w:noProof/>
        </w:rPr>
        <w:drawing>
          <wp:inline distT="0" distB="0" distL="0" distR="0">
            <wp:extent cx="8707755" cy="46888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7755" cy="4688840"/>
                    </a:xfrm>
                    <a:prstGeom prst="rect">
                      <a:avLst/>
                    </a:prstGeom>
                    <a:noFill/>
                    <a:ln>
                      <a:noFill/>
                    </a:ln>
                  </pic:spPr>
                </pic:pic>
              </a:graphicData>
            </a:graphic>
          </wp:inline>
        </w:drawing>
      </w:r>
    </w:p>
    <w:p w:rsidR="004D261A" w:rsidRDefault="004D261A" w:rsidP="004D261A"/>
    <w:p w:rsidR="004D261A" w:rsidRDefault="004D261A" w:rsidP="004D261A"/>
    <w:p w:rsidR="004D261A" w:rsidRDefault="004D261A" w:rsidP="004D261A"/>
    <w:p w:rsidR="004D261A" w:rsidRDefault="004D261A" w:rsidP="004D261A">
      <w:r>
        <w:rPr>
          <w:rFonts w:hint="eastAsia"/>
        </w:rPr>
        <w:lastRenderedPageBreak/>
        <w:t>三、点击《现代管理专题》进入课程</w:t>
      </w:r>
    </w:p>
    <w:p w:rsidR="004D261A" w:rsidRDefault="004D261A" w:rsidP="004D261A">
      <w:r>
        <w:rPr>
          <w:noProof/>
        </w:rPr>
        <w:drawing>
          <wp:inline distT="0" distB="0" distL="0" distR="0">
            <wp:extent cx="5486400" cy="48590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859020"/>
                    </a:xfrm>
                    <a:prstGeom prst="rect">
                      <a:avLst/>
                    </a:prstGeom>
                    <a:noFill/>
                    <a:ln>
                      <a:noFill/>
                    </a:ln>
                  </pic:spPr>
                </pic:pic>
              </a:graphicData>
            </a:graphic>
          </wp:inline>
        </w:drawing>
      </w:r>
    </w:p>
    <w:p w:rsidR="00A67D32" w:rsidRDefault="00130B23" w:rsidP="00130B23">
      <w:pPr>
        <w:ind w:firstLineChars="300" w:firstLine="630"/>
        <w:jc w:val="left"/>
        <w:rPr>
          <w:rFonts w:ascii="宋体" w:hint="eastAsia"/>
        </w:rPr>
      </w:pPr>
      <w:r>
        <w:rPr>
          <w:rFonts w:ascii="宋体" w:hint="eastAsia"/>
        </w:rPr>
        <w:t xml:space="preserve">   </w:t>
      </w:r>
    </w:p>
    <w:p w:rsidR="00E36342" w:rsidRPr="004D261A" w:rsidRDefault="004D261A" w:rsidP="00A67D32">
      <w:pPr>
        <w:ind w:firstLineChars="300" w:firstLine="840"/>
        <w:jc w:val="left"/>
        <w:rPr>
          <w:rFonts w:ascii="Helvetica" w:hAnsi="Helvetica"/>
          <w:color w:val="333333"/>
          <w:sz w:val="28"/>
          <w:szCs w:val="28"/>
        </w:rPr>
      </w:pPr>
      <w:bookmarkStart w:id="0" w:name="_GoBack"/>
      <w:bookmarkEnd w:id="0"/>
      <w:r w:rsidRPr="004D261A">
        <w:rPr>
          <w:rFonts w:ascii="Helvetica" w:hAnsi="Helvetica" w:hint="eastAsia"/>
          <w:color w:val="333333"/>
          <w:sz w:val="28"/>
          <w:szCs w:val="28"/>
        </w:rPr>
        <w:lastRenderedPageBreak/>
        <w:t>现代管理专题课程说明</w:t>
      </w:r>
      <w:r w:rsidR="00E36342" w:rsidRPr="004D261A">
        <w:rPr>
          <w:rFonts w:ascii="Helvetica" w:hAnsi="Helvetica" w:hint="eastAsia"/>
          <w:color w:val="333333"/>
          <w:sz w:val="28"/>
          <w:szCs w:val="28"/>
        </w:rPr>
        <w:t xml:space="preserve">  </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一、考核对象</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本课程考核对象为广播电视大学开放教育会计学和金融学本科学习“现代管理原理”课程的学生。</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二、考核方式</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本课程采用形成性考核和终结性考试相结合的方式。形成性考核包括</w:t>
      </w:r>
      <w:r w:rsidRPr="004D261A">
        <w:rPr>
          <w:rFonts w:ascii="Helvetica" w:hAnsi="Helvetica" w:hint="eastAsia"/>
          <w:color w:val="333333"/>
          <w:sz w:val="28"/>
          <w:szCs w:val="28"/>
        </w:rPr>
        <w:t>4</w:t>
      </w:r>
      <w:r w:rsidRPr="004D261A">
        <w:rPr>
          <w:rFonts w:ascii="Helvetica" w:hAnsi="Helvetica" w:hint="eastAsia"/>
          <w:color w:val="333333"/>
          <w:sz w:val="28"/>
          <w:szCs w:val="28"/>
        </w:rPr>
        <w:t>次任务，其成绩占学期总成绩的</w:t>
      </w:r>
      <w:r w:rsidRPr="004D261A">
        <w:rPr>
          <w:rFonts w:ascii="Helvetica" w:hAnsi="Helvetica" w:hint="eastAsia"/>
          <w:color w:val="333333"/>
          <w:sz w:val="28"/>
          <w:szCs w:val="28"/>
        </w:rPr>
        <w:t>30%</w:t>
      </w:r>
      <w:r w:rsidRPr="004D261A">
        <w:rPr>
          <w:rFonts w:ascii="Helvetica" w:hAnsi="Helvetica" w:hint="eastAsia"/>
          <w:color w:val="333333"/>
          <w:sz w:val="28"/>
          <w:szCs w:val="28"/>
        </w:rPr>
        <w:t>。终结性考试即期末考试，其成绩占学期总成绩的</w:t>
      </w:r>
      <w:r w:rsidRPr="004D261A">
        <w:rPr>
          <w:rFonts w:ascii="Helvetica" w:hAnsi="Helvetica" w:hint="eastAsia"/>
          <w:color w:val="333333"/>
          <w:sz w:val="28"/>
          <w:szCs w:val="28"/>
        </w:rPr>
        <w:t>70%</w:t>
      </w:r>
      <w:r w:rsidRPr="004D261A">
        <w:rPr>
          <w:rFonts w:ascii="Helvetica" w:hAnsi="Helvetica" w:hint="eastAsia"/>
          <w:color w:val="333333"/>
          <w:sz w:val="28"/>
          <w:szCs w:val="28"/>
        </w:rPr>
        <w:t>。</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三、命题依据</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本课程的命题依据是文字主教材</w:t>
      </w:r>
      <w:r w:rsidRPr="004D261A">
        <w:rPr>
          <w:rFonts w:ascii="Helvetica" w:hAnsi="Helvetica" w:hint="eastAsia"/>
          <w:color w:val="333333"/>
          <w:sz w:val="28"/>
          <w:szCs w:val="28"/>
        </w:rPr>
        <w:t>--</w:t>
      </w:r>
      <w:r w:rsidRPr="004D261A">
        <w:rPr>
          <w:rFonts w:ascii="Helvetica" w:hAnsi="Helvetica" w:hint="eastAsia"/>
          <w:color w:val="333333"/>
          <w:sz w:val="28"/>
          <w:szCs w:val="28"/>
        </w:rPr>
        <w:t>《管理学基础》（第</w:t>
      </w:r>
      <w:r w:rsidRPr="004D261A">
        <w:rPr>
          <w:rFonts w:ascii="Helvetica" w:hAnsi="Helvetica" w:hint="eastAsia"/>
          <w:color w:val="333333"/>
          <w:sz w:val="28"/>
          <w:szCs w:val="28"/>
        </w:rPr>
        <w:t>2</w:t>
      </w:r>
      <w:r w:rsidRPr="004D261A">
        <w:rPr>
          <w:rFonts w:ascii="Helvetica" w:hAnsi="Helvetica" w:hint="eastAsia"/>
          <w:color w:val="333333"/>
          <w:sz w:val="28"/>
          <w:szCs w:val="28"/>
        </w:rPr>
        <w:t>版），中央广播电视大学出版社</w:t>
      </w:r>
      <w:r w:rsidRPr="004D261A">
        <w:rPr>
          <w:rFonts w:ascii="Helvetica" w:hAnsi="Helvetica" w:hint="eastAsia"/>
          <w:color w:val="333333"/>
          <w:sz w:val="28"/>
          <w:szCs w:val="28"/>
        </w:rPr>
        <w:t>2008</w:t>
      </w:r>
      <w:r w:rsidRPr="004D261A">
        <w:rPr>
          <w:rFonts w:ascii="Helvetica" w:hAnsi="Helvetica" w:hint="eastAsia"/>
          <w:color w:val="333333"/>
          <w:sz w:val="28"/>
          <w:szCs w:val="28"/>
        </w:rPr>
        <w:t>年</w:t>
      </w:r>
      <w:r w:rsidRPr="004D261A">
        <w:rPr>
          <w:rFonts w:ascii="Helvetica" w:hAnsi="Helvetica" w:hint="eastAsia"/>
          <w:color w:val="333333"/>
          <w:sz w:val="28"/>
          <w:szCs w:val="28"/>
        </w:rPr>
        <w:t>12</w:t>
      </w:r>
      <w:r w:rsidRPr="004D261A">
        <w:rPr>
          <w:rFonts w:ascii="Helvetica" w:hAnsi="Helvetica" w:hint="eastAsia"/>
          <w:color w:val="333333"/>
          <w:sz w:val="28"/>
          <w:szCs w:val="28"/>
        </w:rPr>
        <w:t>月出版。文字辅助教材</w:t>
      </w:r>
      <w:r w:rsidRPr="004D261A">
        <w:rPr>
          <w:rFonts w:ascii="Helvetica" w:hAnsi="Helvetica" w:hint="eastAsia"/>
          <w:color w:val="333333"/>
          <w:sz w:val="28"/>
          <w:szCs w:val="28"/>
        </w:rPr>
        <w:t>--</w:t>
      </w:r>
      <w:r w:rsidRPr="004D261A">
        <w:rPr>
          <w:rFonts w:ascii="Helvetica" w:hAnsi="Helvetica" w:hint="eastAsia"/>
          <w:color w:val="333333"/>
          <w:sz w:val="28"/>
          <w:szCs w:val="28"/>
        </w:rPr>
        <w:t>《管理学基础导学》，中央广播电视大学出版社</w:t>
      </w:r>
      <w:r w:rsidRPr="004D261A">
        <w:rPr>
          <w:rFonts w:ascii="Helvetica" w:hAnsi="Helvetica" w:hint="eastAsia"/>
          <w:color w:val="333333"/>
          <w:sz w:val="28"/>
          <w:szCs w:val="28"/>
        </w:rPr>
        <w:t>2009</w:t>
      </w:r>
      <w:r w:rsidRPr="004D261A">
        <w:rPr>
          <w:rFonts w:ascii="Helvetica" w:hAnsi="Helvetica" w:hint="eastAsia"/>
          <w:color w:val="333333"/>
          <w:sz w:val="28"/>
          <w:szCs w:val="28"/>
        </w:rPr>
        <w:t>年</w:t>
      </w:r>
      <w:r w:rsidRPr="004D261A">
        <w:rPr>
          <w:rFonts w:ascii="Helvetica" w:hAnsi="Helvetica" w:hint="eastAsia"/>
          <w:color w:val="333333"/>
          <w:sz w:val="28"/>
          <w:szCs w:val="28"/>
        </w:rPr>
        <w:t>1</w:t>
      </w:r>
      <w:r w:rsidRPr="004D261A">
        <w:rPr>
          <w:rFonts w:ascii="Helvetica" w:hAnsi="Helvetica" w:hint="eastAsia"/>
          <w:color w:val="333333"/>
          <w:sz w:val="28"/>
          <w:szCs w:val="28"/>
        </w:rPr>
        <w:t>月出版，以及该课程教学大纲。</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四、考试要求</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管理学是一门理论与实践相结合的课程，主要考核学生对基本理论、基本技能、基本方法的理解和应用能力。</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教学过程中，设定掌握、熟悉、了解三个能力层次要求。</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掌握：要求学生非常清楚地理解有关知识和技能并能够灵活运用。</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熟悉：要求学生理解有关知识和技能。</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color w:val="333333"/>
          <w:sz w:val="28"/>
          <w:szCs w:val="28"/>
        </w:rPr>
        <w:lastRenderedPageBreak/>
        <w:t xml:space="preserve">    </w:t>
      </w:r>
      <w:r w:rsidRPr="004D261A">
        <w:rPr>
          <w:rFonts w:ascii="Helvetica" w:hAnsi="Helvetica" w:hint="eastAsia"/>
          <w:color w:val="333333"/>
          <w:sz w:val="28"/>
          <w:szCs w:val="28"/>
        </w:rPr>
        <w:t>了解：要求学生知道的有关知识和技能。</w:t>
      </w:r>
      <w:r w:rsidRPr="004D261A">
        <w:rPr>
          <w:rFonts w:ascii="Helvetica" w:hAnsi="Helvetica" w:hint="eastAsia"/>
          <w:color w:val="333333"/>
          <w:sz w:val="28"/>
          <w:szCs w:val="28"/>
        </w:rPr>
        <w:t xml:space="preserve"> </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五、命题原则</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1</w:t>
      </w:r>
      <w:r w:rsidRPr="004D261A">
        <w:rPr>
          <w:rFonts w:ascii="Helvetica" w:hAnsi="Helvetica" w:hint="eastAsia"/>
          <w:color w:val="333333"/>
          <w:sz w:val="28"/>
          <w:szCs w:val="28"/>
        </w:rPr>
        <w:t>．按照重分析理解和理论联系实际的原则，既考查学生对基本知识的理解能力，又考查他们运用所学知识综合分析问题和解决问题的能力。</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2</w:t>
      </w:r>
      <w:r w:rsidRPr="004D261A">
        <w:rPr>
          <w:rFonts w:ascii="Helvetica" w:hAnsi="Helvetica" w:hint="eastAsia"/>
          <w:color w:val="333333"/>
          <w:sz w:val="28"/>
          <w:szCs w:val="28"/>
        </w:rPr>
        <w:t>．试卷将尽可能兼顾各个能力层次。在一份试卷中，各层次题目所占分数比例大致为：了解</w:t>
      </w:r>
      <w:r w:rsidRPr="004D261A">
        <w:rPr>
          <w:rFonts w:ascii="Helvetica" w:hAnsi="Helvetica" w:hint="eastAsia"/>
          <w:color w:val="333333"/>
          <w:sz w:val="28"/>
          <w:szCs w:val="28"/>
        </w:rPr>
        <w:t>10%</w:t>
      </w:r>
      <w:r w:rsidRPr="004D261A">
        <w:rPr>
          <w:rFonts w:ascii="Helvetica" w:hAnsi="Helvetica" w:hint="eastAsia"/>
          <w:color w:val="333333"/>
          <w:sz w:val="28"/>
          <w:szCs w:val="28"/>
        </w:rPr>
        <w:t>左右，</w:t>
      </w:r>
      <w:proofErr w:type="gramStart"/>
      <w:r w:rsidRPr="004D261A">
        <w:rPr>
          <w:rFonts w:ascii="Helvetica" w:hAnsi="Helvetica" w:hint="eastAsia"/>
          <w:color w:val="333333"/>
          <w:sz w:val="28"/>
          <w:szCs w:val="28"/>
        </w:rPr>
        <w:t>熟悉占</w:t>
      </w:r>
      <w:proofErr w:type="gramEnd"/>
      <w:r w:rsidRPr="004D261A">
        <w:rPr>
          <w:rFonts w:ascii="Helvetica" w:hAnsi="Helvetica" w:hint="eastAsia"/>
          <w:color w:val="333333"/>
          <w:sz w:val="28"/>
          <w:szCs w:val="28"/>
        </w:rPr>
        <w:t>40%</w:t>
      </w:r>
      <w:r w:rsidRPr="004D261A">
        <w:rPr>
          <w:rFonts w:ascii="Helvetica" w:hAnsi="Helvetica" w:hint="eastAsia"/>
          <w:color w:val="333333"/>
          <w:sz w:val="28"/>
          <w:szCs w:val="28"/>
        </w:rPr>
        <w:t>左右，</w:t>
      </w:r>
      <w:proofErr w:type="gramStart"/>
      <w:r w:rsidRPr="004D261A">
        <w:rPr>
          <w:rFonts w:ascii="Helvetica" w:hAnsi="Helvetica" w:hint="eastAsia"/>
          <w:color w:val="333333"/>
          <w:sz w:val="28"/>
          <w:szCs w:val="28"/>
        </w:rPr>
        <w:t>掌握占</w:t>
      </w:r>
      <w:proofErr w:type="gramEnd"/>
      <w:r w:rsidRPr="004D261A">
        <w:rPr>
          <w:rFonts w:ascii="Helvetica" w:hAnsi="Helvetica" w:hint="eastAsia"/>
          <w:color w:val="333333"/>
          <w:sz w:val="28"/>
          <w:szCs w:val="28"/>
        </w:rPr>
        <w:t>50%</w:t>
      </w:r>
      <w:r w:rsidRPr="004D261A">
        <w:rPr>
          <w:rFonts w:ascii="Helvetica" w:hAnsi="Helvetica" w:hint="eastAsia"/>
          <w:color w:val="333333"/>
          <w:sz w:val="28"/>
          <w:szCs w:val="28"/>
        </w:rPr>
        <w:t>左右。</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3</w:t>
      </w:r>
      <w:r w:rsidRPr="004D261A">
        <w:rPr>
          <w:rFonts w:ascii="Helvetica" w:hAnsi="Helvetica" w:hint="eastAsia"/>
          <w:color w:val="333333"/>
          <w:sz w:val="28"/>
          <w:szCs w:val="28"/>
        </w:rPr>
        <w:t>．试卷要适当安排客观题与主观题的比重，试题类型多样化。题型包括：单项选择、多项选择、判断正误、案例分析。</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4</w:t>
      </w:r>
      <w:r w:rsidRPr="004D261A">
        <w:rPr>
          <w:rFonts w:ascii="Helvetica" w:hAnsi="Helvetica" w:hint="eastAsia"/>
          <w:color w:val="333333"/>
          <w:sz w:val="28"/>
          <w:szCs w:val="28"/>
        </w:rPr>
        <w:t>．试题的</w:t>
      </w:r>
      <w:proofErr w:type="gramStart"/>
      <w:r w:rsidRPr="004D261A">
        <w:rPr>
          <w:rFonts w:ascii="Helvetica" w:hAnsi="Helvetica" w:hint="eastAsia"/>
          <w:color w:val="333333"/>
          <w:sz w:val="28"/>
          <w:szCs w:val="28"/>
        </w:rPr>
        <w:t>各能力</w:t>
      </w:r>
      <w:proofErr w:type="gramEnd"/>
      <w:r w:rsidRPr="004D261A">
        <w:rPr>
          <w:rFonts w:ascii="Helvetica" w:hAnsi="Helvetica" w:hint="eastAsia"/>
          <w:color w:val="333333"/>
          <w:sz w:val="28"/>
          <w:szCs w:val="28"/>
        </w:rPr>
        <w:t>层次应分布于不同的题型中。即在各类题型中，都应含有不同能力层次的题目。命题时要两者兼顾，在一份试卷中应保持合理的结构。</w:t>
      </w:r>
      <w:r w:rsidRPr="004D261A">
        <w:rPr>
          <w:rFonts w:ascii="Helvetica" w:hAnsi="Helvetica" w:hint="eastAsia"/>
          <w:color w:val="333333"/>
          <w:sz w:val="28"/>
          <w:szCs w:val="28"/>
        </w:rPr>
        <w:t xml:space="preserve"> </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六、考核形式</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形成性考核和终结性考试均为开卷形式。</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七、答题时限</w:t>
      </w:r>
    </w:p>
    <w:p w:rsidR="00E36342" w:rsidRPr="004D261A" w:rsidRDefault="00E36342" w:rsidP="00D760C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形成性考核随课程教学进度完成（详见形成性考核册）。期末终结性考试的答题时限为</w:t>
      </w:r>
      <w:r w:rsidRPr="004D261A">
        <w:rPr>
          <w:rFonts w:ascii="Helvetica" w:hAnsi="Helvetica" w:hint="eastAsia"/>
          <w:color w:val="333333"/>
          <w:sz w:val="28"/>
          <w:szCs w:val="28"/>
        </w:rPr>
        <w:t>90</w:t>
      </w:r>
      <w:r w:rsidRPr="004D261A">
        <w:rPr>
          <w:rFonts w:ascii="Helvetica" w:hAnsi="Helvetica" w:hint="eastAsia"/>
          <w:color w:val="333333"/>
          <w:sz w:val="28"/>
          <w:szCs w:val="28"/>
        </w:rPr>
        <w:t>分钟。</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lastRenderedPageBreak/>
        <w:t>第二部分</w:t>
      </w: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课程考核内容和要求</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第一篇</w:t>
      </w: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总论</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第一章　管理与管理学</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考核内容：</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1.</w:t>
      </w:r>
      <w:r w:rsidRPr="004D261A">
        <w:rPr>
          <w:rFonts w:ascii="Helvetica" w:hAnsi="Helvetica" w:hint="eastAsia"/>
          <w:color w:val="333333"/>
          <w:sz w:val="28"/>
          <w:szCs w:val="28"/>
        </w:rPr>
        <w:t>掌握管理的内涵，管理的性质，管理者技能。</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2.</w:t>
      </w:r>
      <w:r w:rsidRPr="004D261A">
        <w:rPr>
          <w:rFonts w:ascii="Helvetica" w:hAnsi="Helvetica" w:hint="eastAsia"/>
          <w:color w:val="333333"/>
          <w:sz w:val="28"/>
          <w:szCs w:val="28"/>
        </w:rPr>
        <w:t>熟悉管理职能，管理与环境。</w:t>
      </w:r>
      <w:r w:rsidRPr="004D261A">
        <w:rPr>
          <w:rFonts w:ascii="Helvetica" w:hAnsi="Helvetica" w:hint="eastAsia"/>
          <w:color w:val="333333"/>
          <w:sz w:val="28"/>
          <w:szCs w:val="28"/>
        </w:rPr>
        <w:t xml:space="preserve"> </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3.</w:t>
      </w:r>
      <w:r w:rsidRPr="004D261A">
        <w:rPr>
          <w:rFonts w:ascii="Helvetica" w:hAnsi="Helvetica" w:hint="eastAsia"/>
          <w:color w:val="333333"/>
          <w:sz w:val="28"/>
          <w:szCs w:val="28"/>
        </w:rPr>
        <w:t>了解管理学的研究内容、方法。</w:t>
      </w:r>
      <w:r w:rsidRPr="004D261A">
        <w:rPr>
          <w:rFonts w:ascii="Helvetica" w:hAnsi="Helvetica" w:hint="eastAsia"/>
          <w:color w:val="333333"/>
          <w:sz w:val="28"/>
          <w:szCs w:val="28"/>
        </w:rPr>
        <w:t xml:space="preserve"> </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第二章　管理理论的形成与发展</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考核内容：</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1</w:t>
      </w:r>
      <w:r w:rsidRPr="004D261A">
        <w:rPr>
          <w:rFonts w:ascii="Helvetica" w:hAnsi="Helvetica" w:hint="eastAsia"/>
          <w:color w:val="333333"/>
          <w:sz w:val="28"/>
          <w:szCs w:val="28"/>
        </w:rPr>
        <w:t>．掌握科学管理理论、行为科学理论的主要内容，管理理论丛林的主要学派及其主要观点。</w:t>
      </w:r>
      <w:r w:rsidRPr="004D261A">
        <w:rPr>
          <w:rFonts w:ascii="Helvetica" w:hAnsi="Helvetica" w:hint="eastAsia"/>
          <w:color w:val="333333"/>
          <w:sz w:val="28"/>
          <w:szCs w:val="28"/>
        </w:rPr>
        <w:t xml:space="preserve"> </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2</w:t>
      </w:r>
      <w:r w:rsidRPr="004D261A">
        <w:rPr>
          <w:rFonts w:ascii="Helvetica" w:hAnsi="Helvetica" w:hint="eastAsia"/>
          <w:color w:val="333333"/>
          <w:sz w:val="28"/>
          <w:szCs w:val="28"/>
        </w:rPr>
        <w:t>．熟悉管理理论发展的新趋势。</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3</w:t>
      </w:r>
      <w:r w:rsidRPr="004D261A">
        <w:rPr>
          <w:rFonts w:ascii="Helvetica" w:hAnsi="Helvetica" w:hint="eastAsia"/>
          <w:color w:val="333333"/>
          <w:sz w:val="28"/>
          <w:szCs w:val="28"/>
        </w:rPr>
        <w:t>．了解行政组织理论、一般行政管理理论的主要内容，人际关系学说主要内容。</w:t>
      </w:r>
    </w:p>
    <w:p w:rsidR="00E36342" w:rsidRPr="004D261A" w:rsidRDefault="00E36342" w:rsidP="004D261A">
      <w:pPr>
        <w:ind w:firstLineChars="300" w:firstLine="840"/>
        <w:jc w:val="left"/>
        <w:rPr>
          <w:rFonts w:ascii="Helvetica" w:hAnsi="Helvetica"/>
          <w:color w:val="333333"/>
          <w:sz w:val="28"/>
          <w:szCs w:val="28"/>
        </w:rPr>
      </w:pP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第二篇</w:t>
      </w: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计</w:t>
      </w: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划</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lastRenderedPageBreak/>
        <w:t>第三章</w:t>
      </w: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计</w:t>
      </w: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划</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考核内容：</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1</w:t>
      </w:r>
      <w:r w:rsidRPr="004D261A">
        <w:rPr>
          <w:rFonts w:ascii="Helvetica" w:hAnsi="Helvetica" w:hint="eastAsia"/>
          <w:color w:val="333333"/>
          <w:sz w:val="28"/>
          <w:szCs w:val="28"/>
        </w:rPr>
        <w:t>．掌握计划工作的概念和性质，计划的种类。</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2</w:t>
      </w:r>
      <w:r w:rsidRPr="004D261A">
        <w:rPr>
          <w:rFonts w:ascii="Helvetica" w:hAnsi="Helvetica" w:hint="eastAsia"/>
          <w:color w:val="333333"/>
          <w:sz w:val="28"/>
          <w:szCs w:val="28"/>
        </w:rPr>
        <w:t>．熟悉计划工作程序。</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3</w:t>
      </w:r>
      <w:r w:rsidRPr="004D261A">
        <w:rPr>
          <w:rFonts w:ascii="Helvetica" w:hAnsi="Helvetica" w:hint="eastAsia"/>
          <w:color w:val="333333"/>
          <w:sz w:val="28"/>
          <w:szCs w:val="28"/>
        </w:rPr>
        <w:t>．了解滚动计划法、线性规划法。</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第四章　目标管理</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本章不</w:t>
      </w:r>
      <w:proofErr w:type="gramStart"/>
      <w:r w:rsidRPr="004D261A">
        <w:rPr>
          <w:rFonts w:ascii="Helvetica" w:hAnsi="Helvetica" w:hint="eastAsia"/>
          <w:color w:val="333333"/>
          <w:sz w:val="28"/>
          <w:szCs w:val="28"/>
        </w:rPr>
        <w:t>作考核</w:t>
      </w:r>
      <w:proofErr w:type="gramEnd"/>
      <w:r w:rsidRPr="004D261A">
        <w:rPr>
          <w:rFonts w:ascii="Helvetica" w:hAnsi="Helvetica" w:hint="eastAsia"/>
          <w:color w:val="333333"/>
          <w:sz w:val="28"/>
          <w:szCs w:val="28"/>
        </w:rPr>
        <w:t>要求。</w:t>
      </w:r>
    </w:p>
    <w:p w:rsidR="00E36342" w:rsidRPr="004D261A" w:rsidRDefault="00E36342" w:rsidP="004D261A">
      <w:pPr>
        <w:ind w:firstLineChars="300" w:firstLine="840"/>
        <w:jc w:val="left"/>
        <w:rPr>
          <w:rFonts w:ascii="Helvetica" w:hAnsi="Helvetica"/>
          <w:color w:val="333333"/>
          <w:sz w:val="28"/>
          <w:szCs w:val="28"/>
        </w:rPr>
      </w:pP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第五章</w:t>
      </w: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战略管理</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考核内容：</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1</w:t>
      </w:r>
      <w:r w:rsidRPr="004D261A">
        <w:rPr>
          <w:rFonts w:ascii="Helvetica" w:hAnsi="Helvetica" w:hint="eastAsia"/>
          <w:color w:val="333333"/>
          <w:sz w:val="28"/>
          <w:szCs w:val="28"/>
        </w:rPr>
        <w:t>．掌握战略的含义和特征，战略管理的含义，战略的构成要素。</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2</w:t>
      </w:r>
      <w:r w:rsidRPr="004D261A">
        <w:rPr>
          <w:rFonts w:ascii="Helvetica" w:hAnsi="Helvetica" w:hint="eastAsia"/>
          <w:color w:val="333333"/>
          <w:sz w:val="28"/>
          <w:szCs w:val="28"/>
        </w:rPr>
        <w:t>．熟悉总体战略、竞争战略的类型和特征。</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3</w:t>
      </w:r>
      <w:r w:rsidRPr="004D261A">
        <w:rPr>
          <w:rFonts w:ascii="Helvetica" w:hAnsi="Helvetica" w:hint="eastAsia"/>
          <w:color w:val="333333"/>
          <w:sz w:val="28"/>
          <w:szCs w:val="28"/>
        </w:rPr>
        <w:t>．了解不同类型战略的实施条件和适用情况。</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第六章</w:t>
      </w: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决策</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lastRenderedPageBreak/>
        <w:t xml:space="preserve"> </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考核内容：</w:t>
      </w:r>
      <w:r w:rsidRPr="004D261A">
        <w:rPr>
          <w:rFonts w:ascii="Helvetica" w:hAnsi="Helvetica" w:hint="eastAsia"/>
          <w:color w:val="333333"/>
          <w:sz w:val="28"/>
          <w:szCs w:val="28"/>
        </w:rPr>
        <w:t xml:space="preserve"> </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 xml:space="preserve">1. </w:t>
      </w:r>
      <w:r w:rsidRPr="004D261A">
        <w:rPr>
          <w:rFonts w:ascii="Helvetica" w:hAnsi="Helvetica" w:hint="eastAsia"/>
          <w:color w:val="333333"/>
          <w:sz w:val="28"/>
          <w:szCs w:val="28"/>
        </w:rPr>
        <w:t>掌握决策的含义和作用，决策定量方法和定性方法。（其中，“盈亏平衡点法的主要应用”，不</w:t>
      </w:r>
      <w:proofErr w:type="gramStart"/>
      <w:r w:rsidRPr="004D261A">
        <w:rPr>
          <w:rFonts w:ascii="Helvetica" w:hAnsi="Helvetica" w:hint="eastAsia"/>
          <w:color w:val="333333"/>
          <w:sz w:val="28"/>
          <w:szCs w:val="28"/>
        </w:rPr>
        <w:t>作考核</w:t>
      </w:r>
      <w:proofErr w:type="gramEnd"/>
      <w:r w:rsidRPr="004D261A">
        <w:rPr>
          <w:rFonts w:ascii="Helvetica" w:hAnsi="Helvetica" w:hint="eastAsia"/>
          <w:color w:val="333333"/>
          <w:sz w:val="28"/>
          <w:szCs w:val="28"/>
        </w:rPr>
        <w:t>要求）</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 xml:space="preserve">2. </w:t>
      </w:r>
      <w:r w:rsidRPr="004D261A">
        <w:rPr>
          <w:rFonts w:ascii="Helvetica" w:hAnsi="Helvetica" w:hint="eastAsia"/>
          <w:color w:val="333333"/>
          <w:sz w:val="28"/>
          <w:szCs w:val="28"/>
        </w:rPr>
        <w:t>熟悉决策的原则。</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 xml:space="preserve">3. </w:t>
      </w:r>
      <w:r w:rsidRPr="004D261A">
        <w:rPr>
          <w:rFonts w:ascii="Helvetica" w:hAnsi="Helvetica" w:hint="eastAsia"/>
          <w:color w:val="333333"/>
          <w:sz w:val="28"/>
          <w:szCs w:val="28"/>
        </w:rPr>
        <w:t>了解决策的类型，决策程序。</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 xml:space="preserve"> </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第三篇</w:t>
      </w: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组</w:t>
      </w: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织</w:t>
      </w:r>
      <w:r w:rsidRPr="004D261A">
        <w:rPr>
          <w:rFonts w:ascii="Helvetica" w:hAnsi="Helvetica" w:hint="eastAsia"/>
          <w:color w:val="333333"/>
          <w:sz w:val="28"/>
          <w:szCs w:val="28"/>
        </w:rPr>
        <w:t xml:space="preserve"> </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第七章</w:t>
      </w: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组织结构设计</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考核内容：</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 xml:space="preserve">1. </w:t>
      </w:r>
      <w:r w:rsidRPr="004D261A">
        <w:rPr>
          <w:rFonts w:ascii="Helvetica" w:hAnsi="Helvetica" w:hint="eastAsia"/>
          <w:color w:val="333333"/>
          <w:sz w:val="28"/>
          <w:szCs w:val="28"/>
        </w:rPr>
        <w:t>掌握组织结构设计的原则。</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2</w:t>
      </w:r>
      <w:r w:rsidRPr="004D261A">
        <w:rPr>
          <w:rFonts w:ascii="Helvetica" w:hAnsi="Helvetica" w:hint="eastAsia"/>
          <w:color w:val="333333"/>
          <w:sz w:val="28"/>
          <w:szCs w:val="28"/>
        </w:rPr>
        <w:t>．熟悉组织设计应考虑的因素，直线职能制、事业部制、矩阵制等组织结构形式的特点和利弊。</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 xml:space="preserve"> </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第八章　人员配备</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考核内容：</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lastRenderedPageBreak/>
        <w:t xml:space="preserve">1. </w:t>
      </w:r>
      <w:r w:rsidRPr="004D261A">
        <w:rPr>
          <w:rFonts w:ascii="Helvetica" w:hAnsi="Helvetica" w:hint="eastAsia"/>
          <w:color w:val="333333"/>
          <w:sz w:val="28"/>
          <w:szCs w:val="28"/>
        </w:rPr>
        <w:t>掌握人员配备的影响因素，管理人员的选聘。</w:t>
      </w:r>
      <w:r w:rsidRPr="004D261A">
        <w:rPr>
          <w:rFonts w:ascii="Helvetica" w:hAnsi="Helvetica" w:hint="eastAsia"/>
          <w:color w:val="333333"/>
          <w:sz w:val="28"/>
          <w:szCs w:val="28"/>
        </w:rPr>
        <w:t xml:space="preserve"> </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 xml:space="preserve">2. </w:t>
      </w:r>
      <w:r w:rsidRPr="004D261A">
        <w:rPr>
          <w:rFonts w:ascii="Helvetica" w:hAnsi="Helvetica" w:hint="eastAsia"/>
          <w:color w:val="333333"/>
          <w:sz w:val="28"/>
          <w:szCs w:val="28"/>
        </w:rPr>
        <w:t>熟悉管理人员的选聘程序与方法，管理人员的考评程序和方法。</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 xml:space="preserve">3. </w:t>
      </w:r>
      <w:r w:rsidRPr="004D261A">
        <w:rPr>
          <w:rFonts w:ascii="Helvetica" w:hAnsi="Helvetica" w:hint="eastAsia"/>
          <w:color w:val="333333"/>
          <w:sz w:val="28"/>
          <w:szCs w:val="28"/>
        </w:rPr>
        <w:t>了解人员配备的程序，管理人员培训的内容和方法。</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 xml:space="preserve"> </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第</w:t>
      </w: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四</w:t>
      </w: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篇</w:t>
      </w: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领</w:t>
      </w: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导</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第九章</w:t>
      </w: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领</w:t>
      </w: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导</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 xml:space="preserve"> </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考核内容：</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1.</w:t>
      </w:r>
      <w:r w:rsidRPr="004D261A">
        <w:rPr>
          <w:rFonts w:ascii="Helvetica" w:hAnsi="Helvetica" w:hint="eastAsia"/>
          <w:color w:val="333333"/>
          <w:sz w:val="28"/>
          <w:szCs w:val="28"/>
        </w:rPr>
        <w:t>掌握领导的特征，领导者应具备的个人素质，领导艺术。</w:t>
      </w:r>
      <w:r w:rsidRPr="004D261A">
        <w:rPr>
          <w:rFonts w:ascii="Helvetica" w:hAnsi="Helvetica" w:hint="eastAsia"/>
          <w:color w:val="333333"/>
          <w:sz w:val="28"/>
          <w:szCs w:val="28"/>
        </w:rPr>
        <w:t xml:space="preserve"> </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2.</w:t>
      </w:r>
      <w:r w:rsidRPr="004D261A">
        <w:rPr>
          <w:rFonts w:ascii="Helvetica" w:hAnsi="Helvetica" w:hint="eastAsia"/>
          <w:color w:val="333333"/>
          <w:sz w:val="28"/>
          <w:szCs w:val="28"/>
        </w:rPr>
        <w:t>熟悉领导者的权力来源，主要领导理论（其中，“目标路径理论”不</w:t>
      </w:r>
      <w:proofErr w:type="gramStart"/>
      <w:r w:rsidRPr="004D261A">
        <w:rPr>
          <w:rFonts w:ascii="Helvetica" w:hAnsi="Helvetica" w:hint="eastAsia"/>
          <w:color w:val="333333"/>
          <w:sz w:val="28"/>
          <w:szCs w:val="28"/>
        </w:rPr>
        <w:t>作考核</w:t>
      </w:r>
      <w:proofErr w:type="gramEnd"/>
      <w:r w:rsidRPr="004D261A">
        <w:rPr>
          <w:rFonts w:ascii="Helvetica" w:hAnsi="Helvetica" w:hint="eastAsia"/>
          <w:color w:val="333333"/>
          <w:sz w:val="28"/>
          <w:szCs w:val="28"/>
        </w:rPr>
        <w:t>要求）。</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3.</w:t>
      </w:r>
      <w:r w:rsidRPr="004D261A">
        <w:rPr>
          <w:rFonts w:ascii="Helvetica" w:hAnsi="Helvetica" w:hint="eastAsia"/>
          <w:color w:val="333333"/>
          <w:sz w:val="28"/>
          <w:szCs w:val="28"/>
        </w:rPr>
        <w:t>了解领导的作用，领导班子的合理构成。</w:t>
      </w:r>
    </w:p>
    <w:p w:rsidR="00E36342" w:rsidRPr="004D261A" w:rsidRDefault="00E36342" w:rsidP="004D261A">
      <w:pPr>
        <w:ind w:firstLineChars="300" w:firstLine="840"/>
        <w:jc w:val="left"/>
        <w:rPr>
          <w:rFonts w:ascii="Helvetica" w:hAnsi="Helvetica"/>
          <w:color w:val="333333"/>
          <w:sz w:val="28"/>
          <w:szCs w:val="28"/>
        </w:rPr>
      </w:pP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第十章　激</w:t>
      </w:r>
      <w:r w:rsidRPr="004D261A">
        <w:rPr>
          <w:rFonts w:ascii="Helvetica" w:hAnsi="Helvetica"/>
          <w:color w:val="333333"/>
          <w:sz w:val="28"/>
          <w:szCs w:val="28"/>
        </w:rPr>
        <w:t xml:space="preserve">　</w:t>
      </w:r>
      <w:proofErr w:type="gramStart"/>
      <w:r w:rsidRPr="004D261A">
        <w:rPr>
          <w:rFonts w:ascii="Helvetica" w:hAnsi="Helvetica" w:hint="eastAsia"/>
          <w:color w:val="333333"/>
          <w:sz w:val="28"/>
          <w:szCs w:val="28"/>
        </w:rPr>
        <w:t>励</w:t>
      </w:r>
      <w:proofErr w:type="gramEnd"/>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考核内容：</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lastRenderedPageBreak/>
        <w:t>1.</w:t>
      </w:r>
      <w:r w:rsidRPr="004D261A">
        <w:rPr>
          <w:rFonts w:ascii="Helvetica" w:hAnsi="Helvetica" w:hint="eastAsia"/>
          <w:color w:val="333333"/>
          <w:sz w:val="28"/>
          <w:szCs w:val="28"/>
        </w:rPr>
        <w:t>掌握激励的主要手段和方法。</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2.</w:t>
      </w:r>
      <w:r w:rsidRPr="004D261A">
        <w:rPr>
          <w:rFonts w:ascii="Helvetica" w:hAnsi="Helvetica" w:hint="eastAsia"/>
          <w:color w:val="333333"/>
          <w:sz w:val="28"/>
          <w:szCs w:val="28"/>
        </w:rPr>
        <w:t>熟悉需要层次论、双因素理论等激励理论的主要内容（其中，波特</w:t>
      </w:r>
      <w:r w:rsidRPr="004D261A">
        <w:rPr>
          <w:rFonts w:ascii="Helvetica" w:hAnsi="Helvetica" w:hint="eastAsia"/>
          <w:color w:val="333333"/>
          <w:sz w:val="28"/>
          <w:szCs w:val="28"/>
        </w:rPr>
        <w:t>--</w:t>
      </w:r>
      <w:proofErr w:type="gramStart"/>
      <w:r w:rsidRPr="004D261A">
        <w:rPr>
          <w:rFonts w:ascii="Helvetica" w:hAnsi="Helvetica" w:hint="eastAsia"/>
          <w:color w:val="333333"/>
          <w:sz w:val="28"/>
          <w:szCs w:val="28"/>
        </w:rPr>
        <w:t>劳</w:t>
      </w:r>
      <w:proofErr w:type="gramEnd"/>
      <w:r w:rsidRPr="004D261A">
        <w:rPr>
          <w:rFonts w:ascii="Helvetica" w:hAnsi="Helvetica" w:hint="eastAsia"/>
          <w:color w:val="333333"/>
          <w:sz w:val="28"/>
          <w:szCs w:val="28"/>
        </w:rPr>
        <w:t>勒模式不</w:t>
      </w:r>
      <w:proofErr w:type="gramStart"/>
      <w:r w:rsidRPr="004D261A">
        <w:rPr>
          <w:rFonts w:ascii="Helvetica" w:hAnsi="Helvetica" w:hint="eastAsia"/>
          <w:color w:val="333333"/>
          <w:sz w:val="28"/>
          <w:szCs w:val="28"/>
        </w:rPr>
        <w:t>作考核</w:t>
      </w:r>
      <w:proofErr w:type="gramEnd"/>
      <w:r w:rsidRPr="004D261A">
        <w:rPr>
          <w:rFonts w:ascii="Helvetica" w:hAnsi="Helvetica" w:hint="eastAsia"/>
          <w:color w:val="333333"/>
          <w:sz w:val="28"/>
          <w:szCs w:val="28"/>
        </w:rPr>
        <w:t>要求）。</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3.</w:t>
      </w:r>
      <w:r w:rsidRPr="004D261A">
        <w:rPr>
          <w:rFonts w:ascii="Helvetica" w:hAnsi="Helvetica" w:hint="eastAsia"/>
          <w:color w:val="333333"/>
          <w:sz w:val="28"/>
          <w:szCs w:val="28"/>
        </w:rPr>
        <w:t>了解激励过程。</w:t>
      </w:r>
    </w:p>
    <w:p w:rsidR="00E36342" w:rsidRPr="004D261A" w:rsidRDefault="00E36342" w:rsidP="004D261A">
      <w:pPr>
        <w:ind w:firstLineChars="300" w:firstLine="840"/>
        <w:jc w:val="left"/>
        <w:rPr>
          <w:rFonts w:ascii="Helvetica" w:hAnsi="Helvetica"/>
          <w:color w:val="333333"/>
          <w:sz w:val="28"/>
          <w:szCs w:val="28"/>
        </w:rPr>
      </w:pP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第十一章</w:t>
      </w: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沟</w:t>
      </w: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通</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考核内容：</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 xml:space="preserve">1. </w:t>
      </w:r>
      <w:r w:rsidRPr="004D261A">
        <w:rPr>
          <w:rFonts w:ascii="Helvetica" w:hAnsi="Helvetica" w:hint="eastAsia"/>
          <w:color w:val="333333"/>
          <w:sz w:val="28"/>
          <w:szCs w:val="28"/>
        </w:rPr>
        <w:t>掌握沟通的含义，有效沟通的障碍及克服，管理冲突的策略。</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2</w:t>
      </w:r>
      <w:r w:rsidRPr="004D261A">
        <w:rPr>
          <w:rFonts w:ascii="Helvetica" w:hAnsi="Helvetica" w:hint="eastAsia"/>
          <w:color w:val="333333"/>
          <w:sz w:val="28"/>
          <w:szCs w:val="28"/>
        </w:rPr>
        <w:t>．熟悉沟通过程，组织冲突的原因以及协调。</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 xml:space="preserve">3. </w:t>
      </w:r>
      <w:r w:rsidRPr="004D261A">
        <w:rPr>
          <w:rFonts w:ascii="Helvetica" w:hAnsi="Helvetica" w:hint="eastAsia"/>
          <w:color w:val="333333"/>
          <w:sz w:val="28"/>
          <w:szCs w:val="28"/>
        </w:rPr>
        <w:t>了解沟通的类型，激发冲突。</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 xml:space="preserve">                                    </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第五篇</w:t>
      </w: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控制</w:t>
      </w:r>
      <w:r w:rsidRPr="004D261A">
        <w:rPr>
          <w:rFonts w:ascii="Helvetica" w:hAnsi="Helvetica" w:hint="eastAsia"/>
          <w:color w:val="333333"/>
          <w:sz w:val="28"/>
          <w:szCs w:val="28"/>
        </w:rPr>
        <w:t xml:space="preserve"> </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第十二章　控制基础</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考核内容：</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1.</w:t>
      </w:r>
      <w:r w:rsidRPr="004D261A">
        <w:rPr>
          <w:rFonts w:ascii="Helvetica" w:hAnsi="Helvetica" w:hint="eastAsia"/>
          <w:color w:val="333333"/>
          <w:sz w:val="28"/>
          <w:szCs w:val="28"/>
        </w:rPr>
        <w:t>掌握控制的含义和类型，控制工作的原则和要求。</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lastRenderedPageBreak/>
        <w:t>2.</w:t>
      </w:r>
      <w:proofErr w:type="gramStart"/>
      <w:r w:rsidRPr="004D261A">
        <w:rPr>
          <w:rFonts w:ascii="Helvetica" w:hAnsi="Helvetica" w:hint="eastAsia"/>
          <w:color w:val="333333"/>
          <w:sz w:val="28"/>
          <w:szCs w:val="28"/>
        </w:rPr>
        <w:t>熟悉控制</w:t>
      </w:r>
      <w:proofErr w:type="gramEnd"/>
      <w:r w:rsidRPr="004D261A">
        <w:rPr>
          <w:rFonts w:ascii="Helvetica" w:hAnsi="Helvetica" w:hint="eastAsia"/>
          <w:color w:val="333333"/>
          <w:sz w:val="28"/>
          <w:szCs w:val="28"/>
        </w:rPr>
        <w:t>工作过程。</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3.</w:t>
      </w:r>
      <w:r w:rsidRPr="004D261A">
        <w:rPr>
          <w:rFonts w:ascii="Helvetica" w:hAnsi="Helvetica" w:hint="eastAsia"/>
          <w:color w:val="333333"/>
          <w:sz w:val="28"/>
          <w:szCs w:val="28"/>
        </w:rPr>
        <w:t>了解控制系统。</w:t>
      </w:r>
    </w:p>
    <w:p w:rsidR="00E36342" w:rsidRPr="004D261A" w:rsidRDefault="00E36342" w:rsidP="004D261A">
      <w:pPr>
        <w:ind w:firstLineChars="300" w:firstLine="840"/>
        <w:jc w:val="left"/>
        <w:rPr>
          <w:rFonts w:ascii="Helvetica" w:hAnsi="Helvetica"/>
          <w:color w:val="333333"/>
          <w:sz w:val="28"/>
          <w:szCs w:val="28"/>
        </w:rPr>
      </w:pP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第十三章　控制系统和方法</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本章不</w:t>
      </w:r>
      <w:proofErr w:type="gramStart"/>
      <w:r w:rsidRPr="004D261A">
        <w:rPr>
          <w:rFonts w:ascii="Helvetica" w:hAnsi="Helvetica" w:hint="eastAsia"/>
          <w:color w:val="333333"/>
          <w:sz w:val="28"/>
          <w:szCs w:val="28"/>
        </w:rPr>
        <w:t>作考核</w:t>
      </w:r>
      <w:proofErr w:type="gramEnd"/>
      <w:r w:rsidRPr="004D261A">
        <w:rPr>
          <w:rFonts w:ascii="Helvetica" w:hAnsi="Helvetica" w:hint="eastAsia"/>
          <w:color w:val="333333"/>
          <w:sz w:val="28"/>
          <w:szCs w:val="28"/>
        </w:rPr>
        <w:t>要求。</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 xml:space="preserve">    </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第三部分</w:t>
      </w: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样</w:t>
      </w: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题</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一、单项选择（从四个备选答案中，选择一个正确答案的字母填入括号内）</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人们常说“管理是一门艺术”，强调的是（</w:t>
      </w: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w:t>
      </w:r>
      <w:r w:rsidRPr="004D261A">
        <w:rPr>
          <w:rFonts w:ascii="Helvetica" w:hAnsi="Helvetica" w:hint="eastAsia"/>
          <w:color w:val="333333"/>
          <w:sz w:val="28"/>
          <w:szCs w:val="28"/>
        </w:rPr>
        <w:t xml:space="preserve"> </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A</w:t>
      </w:r>
      <w:r w:rsidRPr="004D261A">
        <w:rPr>
          <w:rFonts w:ascii="Helvetica" w:hAnsi="Helvetica" w:hint="eastAsia"/>
          <w:color w:val="333333"/>
          <w:sz w:val="28"/>
          <w:szCs w:val="28"/>
        </w:rPr>
        <w:t>．管理的实践性</w:t>
      </w:r>
      <w:r w:rsidRPr="004D261A">
        <w:rPr>
          <w:rFonts w:ascii="Helvetica" w:hAnsi="Helvetica" w:hint="eastAsia"/>
          <w:color w:val="333333"/>
          <w:sz w:val="28"/>
          <w:szCs w:val="28"/>
        </w:rPr>
        <w:t xml:space="preserve">                    B</w:t>
      </w:r>
      <w:r w:rsidRPr="004D261A">
        <w:rPr>
          <w:rFonts w:ascii="Helvetica" w:hAnsi="Helvetica" w:hint="eastAsia"/>
          <w:color w:val="333333"/>
          <w:sz w:val="28"/>
          <w:szCs w:val="28"/>
        </w:rPr>
        <w:t>．管理的复杂性</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C</w:t>
      </w:r>
      <w:r w:rsidRPr="004D261A">
        <w:rPr>
          <w:rFonts w:ascii="Helvetica" w:hAnsi="Helvetica" w:hint="eastAsia"/>
          <w:color w:val="333333"/>
          <w:sz w:val="28"/>
          <w:szCs w:val="28"/>
        </w:rPr>
        <w:t>．管理的科学性</w:t>
      </w:r>
      <w:r w:rsidRPr="004D261A">
        <w:rPr>
          <w:rFonts w:ascii="Helvetica" w:hAnsi="Helvetica" w:hint="eastAsia"/>
          <w:color w:val="333333"/>
          <w:sz w:val="28"/>
          <w:szCs w:val="28"/>
        </w:rPr>
        <w:t xml:space="preserve">                    D</w:t>
      </w:r>
      <w:r w:rsidRPr="004D261A">
        <w:rPr>
          <w:rFonts w:ascii="Helvetica" w:hAnsi="Helvetica" w:hint="eastAsia"/>
          <w:color w:val="333333"/>
          <w:sz w:val="28"/>
          <w:szCs w:val="28"/>
        </w:rPr>
        <w:t>．管理的变动性</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参考答案：</w:t>
      </w:r>
      <w:r w:rsidRPr="004D261A">
        <w:rPr>
          <w:rFonts w:ascii="Helvetica" w:hAnsi="Helvetica" w:hint="eastAsia"/>
          <w:color w:val="333333"/>
          <w:sz w:val="28"/>
          <w:szCs w:val="28"/>
        </w:rPr>
        <w:t>A</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二、多项选择（从四个备选答案中，选择</w:t>
      </w:r>
      <w:r w:rsidRPr="004D261A">
        <w:rPr>
          <w:rFonts w:ascii="Helvetica" w:hAnsi="Helvetica" w:hint="eastAsia"/>
          <w:color w:val="333333"/>
          <w:sz w:val="28"/>
          <w:szCs w:val="28"/>
        </w:rPr>
        <w:t>2-4</w:t>
      </w:r>
      <w:r w:rsidRPr="004D261A">
        <w:rPr>
          <w:rFonts w:ascii="Helvetica" w:hAnsi="Helvetica" w:hint="eastAsia"/>
          <w:color w:val="333333"/>
          <w:sz w:val="28"/>
          <w:szCs w:val="28"/>
        </w:rPr>
        <w:t>个正确答案的字母填入括号内，多选少选均不得分）</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制定战略的重要目的就是（</w:t>
      </w: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w:t>
      </w:r>
      <w:r w:rsidRPr="004D261A">
        <w:rPr>
          <w:rFonts w:ascii="Helvetica" w:hAnsi="Helvetica" w:hint="eastAsia"/>
          <w:color w:val="333333"/>
          <w:sz w:val="28"/>
          <w:szCs w:val="28"/>
        </w:rPr>
        <w:t xml:space="preserve"> </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lastRenderedPageBreak/>
        <w:t>A</w:t>
      </w:r>
      <w:r w:rsidRPr="004D261A">
        <w:rPr>
          <w:rFonts w:ascii="Helvetica" w:hAnsi="Helvetica" w:hint="eastAsia"/>
          <w:color w:val="333333"/>
          <w:sz w:val="28"/>
          <w:szCs w:val="28"/>
        </w:rPr>
        <w:t>．赢得竞争优势</w:t>
      </w:r>
      <w:r w:rsidRPr="004D261A">
        <w:rPr>
          <w:rFonts w:ascii="Helvetica" w:hAnsi="Helvetica" w:hint="eastAsia"/>
          <w:color w:val="333333"/>
          <w:sz w:val="28"/>
          <w:szCs w:val="28"/>
        </w:rPr>
        <w:t xml:space="preserve">                  B</w:t>
      </w:r>
      <w:r w:rsidRPr="004D261A">
        <w:rPr>
          <w:rFonts w:ascii="Helvetica" w:hAnsi="Helvetica" w:hint="eastAsia"/>
          <w:color w:val="333333"/>
          <w:sz w:val="28"/>
          <w:szCs w:val="28"/>
        </w:rPr>
        <w:t>．战胜竞争对手</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C</w:t>
      </w:r>
      <w:r w:rsidRPr="004D261A">
        <w:rPr>
          <w:rFonts w:ascii="Helvetica" w:hAnsi="Helvetica" w:hint="eastAsia"/>
          <w:color w:val="333333"/>
          <w:sz w:val="28"/>
          <w:szCs w:val="28"/>
        </w:rPr>
        <w:t>．改善组织现状</w:t>
      </w:r>
      <w:r w:rsidRPr="004D261A">
        <w:rPr>
          <w:rFonts w:ascii="Helvetica" w:hAnsi="Helvetica" w:hint="eastAsia"/>
          <w:color w:val="333333"/>
          <w:sz w:val="28"/>
          <w:szCs w:val="28"/>
        </w:rPr>
        <w:t xml:space="preserve">                  D</w:t>
      </w:r>
      <w:r w:rsidRPr="004D261A">
        <w:rPr>
          <w:rFonts w:ascii="Helvetica" w:hAnsi="Helvetica" w:hint="eastAsia"/>
          <w:color w:val="333333"/>
          <w:sz w:val="28"/>
          <w:szCs w:val="28"/>
        </w:rPr>
        <w:t>．赢得市场和顾客</w:t>
      </w:r>
      <w:r w:rsidRPr="004D261A">
        <w:rPr>
          <w:rFonts w:ascii="Helvetica" w:hAnsi="Helvetica" w:hint="eastAsia"/>
          <w:color w:val="333333"/>
          <w:sz w:val="28"/>
          <w:szCs w:val="28"/>
        </w:rPr>
        <w:t xml:space="preserve"> </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参考答案：</w:t>
      </w:r>
      <w:r w:rsidRPr="004D261A">
        <w:rPr>
          <w:rFonts w:ascii="Helvetica" w:hAnsi="Helvetica" w:hint="eastAsia"/>
          <w:color w:val="333333"/>
          <w:sz w:val="28"/>
          <w:szCs w:val="28"/>
        </w:rPr>
        <w:t>ABD</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三、判断正误（下列各题有对有错，对的打√，错的打×）</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泰罗</w:t>
      </w:r>
      <w:r w:rsidRPr="004D261A">
        <w:rPr>
          <w:rFonts w:ascii="Helvetica" w:hAnsi="Helvetica"/>
          <w:color w:val="333333"/>
          <w:sz w:val="28"/>
          <w:szCs w:val="28"/>
        </w:rPr>
        <w:t>的科学管理</w:t>
      </w:r>
      <w:r w:rsidRPr="004D261A">
        <w:rPr>
          <w:rFonts w:ascii="Helvetica" w:hAnsi="Helvetica" w:hint="eastAsia"/>
          <w:color w:val="333333"/>
          <w:sz w:val="28"/>
          <w:szCs w:val="28"/>
        </w:rPr>
        <w:t>既</w:t>
      </w:r>
      <w:r w:rsidRPr="004D261A">
        <w:rPr>
          <w:rFonts w:ascii="Helvetica" w:hAnsi="Helvetica"/>
          <w:color w:val="333333"/>
          <w:sz w:val="28"/>
          <w:szCs w:val="28"/>
        </w:rPr>
        <w:t>重视技术因素，</w:t>
      </w:r>
      <w:r w:rsidRPr="004D261A">
        <w:rPr>
          <w:rFonts w:ascii="Helvetica" w:hAnsi="Helvetica" w:hint="eastAsia"/>
          <w:color w:val="333333"/>
          <w:sz w:val="28"/>
          <w:szCs w:val="28"/>
        </w:rPr>
        <w:t>也</w:t>
      </w:r>
      <w:r w:rsidRPr="004D261A">
        <w:rPr>
          <w:rFonts w:ascii="Helvetica" w:hAnsi="Helvetica"/>
          <w:color w:val="333333"/>
          <w:sz w:val="28"/>
          <w:szCs w:val="28"/>
        </w:rPr>
        <w:t>重视人的社会因素。</w:t>
      </w:r>
      <w:r w:rsidRPr="004D261A">
        <w:rPr>
          <w:rFonts w:ascii="Helvetica" w:hAnsi="Helvetica" w:hint="eastAsia"/>
          <w:color w:val="333333"/>
          <w:sz w:val="28"/>
          <w:szCs w:val="28"/>
        </w:rPr>
        <w:t>（</w:t>
      </w: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参考答案：（×）</w:t>
      </w:r>
      <w:r w:rsidRPr="004D261A">
        <w:rPr>
          <w:rFonts w:ascii="Helvetica" w:hAnsi="Helvetica" w:hint="eastAsia"/>
          <w:color w:val="333333"/>
          <w:sz w:val="28"/>
          <w:szCs w:val="28"/>
        </w:rPr>
        <w:t xml:space="preserve">  </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四、案例分析</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案例</w:t>
      </w: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上海印染工业公司的决策方法</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上海印染工业公司是我国纺织品生产和出口的重要基地，二十世纪</w:t>
      </w:r>
      <w:r w:rsidRPr="004D261A">
        <w:rPr>
          <w:rFonts w:ascii="Helvetica" w:hAnsi="Helvetica" w:hint="eastAsia"/>
          <w:color w:val="333333"/>
          <w:sz w:val="28"/>
          <w:szCs w:val="28"/>
        </w:rPr>
        <w:t>80</w:t>
      </w:r>
      <w:r w:rsidRPr="004D261A">
        <w:rPr>
          <w:rFonts w:ascii="Helvetica" w:hAnsi="Helvetica" w:hint="eastAsia"/>
          <w:color w:val="333333"/>
          <w:sz w:val="28"/>
          <w:szCs w:val="28"/>
        </w:rPr>
        <w:t>年代初，它遇到了危机，产品滞销，市场份额下降，国际市场不景气。为了应对危机，公司的决策层讨论并制订了从</w:t>
      </w:r>
      <w:r w:rsidRPr="004D261A">
        <w:rPr>
          <w:rFonts w:ascii="Helvetica" w:hAnsi="Helvetica" w:hint="eastAsia"/>
          <w:color w:val="333333"/>
          <w:sz w:val="28"/>
          <w:szCs w:val="28"/>
        </w:rPr>
        <w:t>1982</w:t>
      </w:r>
      <w:r w:rsidRPr="004D261A">
        <w:rPr>
          <w:rFonts w:ascii="Helvetica" w:hAnsi="Helvetica" w:hint="eastAsia"/>
          <w:color w:val="333333"/>
          <w:sz w:val="28"/>
          <w:szCs w:val="28"/>
        </w:rPr>
        <w:t>年起的五年规划，提出了开发仿真纯棉印花布等</w:t>
      </w:r>
      <w:r w:rsidRPr="004D261A">
        <w:rPr>
          <w:rFonts w:ascii="Helvetica" w:hAnsi="Helvetica" w:hint="eastAsia"/>
          <w:color w:val="333333"/>
          <w:sz w:val="28"/>
          <w:szCs w:val="28"/>
        </w:rPr>
        <w:t>10</w:t>
      </w:r>
      <w:r w:rsidRPr="004D261A">
        <w:rPr>
          <w:rFonts w:ascii="Helvetica" w:hAnsi="Helvetica" w:hint="eastAsia"/>
          <w:color w:val="333333"/>
          <w:sz w:val="28"/>
          <w:szCs w:val="28"/>
        </w:rPr>
        <w:t>个新产品、改造涤棉</w:t>
      </w:r>
      <w:proofErr w:type="gramStart"/>
      <w:r w:rsidRPr="004D261A">
        <w:rPr>
          <w:rFonts w:ascii="Helvetica" w:hAnsi="Helvetica" w:hint="eastAsia"/>
          <w:color w:val="333333"/>
          <w:sz w:val="28"/>
          <w:szCs w:val="28"/>
        </w:rPr>
        <w:t>纬</w:t>
      </w:r>
      <w:proofErr w:type="gramEnd"/>
      <w:r w:rsidRPr="004D261A">
        <w:rPr>
          <w:rFonts w:ascii="Helvetica" w:hAnsi="Helvetica" w:hint="eastAsia"/>
          <w:color w:val="333333"/>
          <w:sz w:val="28"/>
          <w:szCs w:val="28"/>
        </w:rPr>
        <w:t>长丝提花织物等</w:t>
      </w:r>
      <w:r w:rsidRPr="004D261A">
        <w:rPr>
          <w:rFonts w:ascii="Helvetica" w:hAnsi="Helvetica" w:hint="eastAsia"/>
          <w:color w:val="333333"/>
          <w:sz w:val="28"/>
          <w:szCs w:val="28"/>
        </w:rPr>
        <w:t>10</w:t>
      </w:r>
      <w:r w:rsidRPr="004D261A">
        <w:rPr>
          <w:rFonts w:ascii="Helvetica" w:hAnsi="Helvetica" w:hint="eastAsia"/>
          <w:color w:val="333333"/>
          <w:sz w:val="28"/>
          <w:szCs w:val="28"/>
        </w:rPr>
        <w:t>个老产品的初步方案。</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 xml:space="preserve">    </w:t>
      </w:r>
      <w:r w:rsidRPr="004D261A">
        <w:rPr>
          <w:rFonts w:ascii="Helvetica" w:hAnsi="Helvetica" w:hint="eastAsia"/>
          <w:color w:val="333333"/>
          <w:sz w:val="28"/>
          <w:szCs w:val="28"/>
        </w:rPr>
        <w:t>“上染”认为本公司的设想可能有局限性，为了保证产品方案的正确，决定广泛征求公司</w:t>
      </w:r>
      <w:proofErr w:type="gramStart"/>
      <w:r w:rsidRPr="004D261A">
        <w:rPr>
          <w:rFonts w:ascii="Helvetica" w:hAnsi="Helvetica" w:hint="eastAsia"/>
          <w:color w:val="333333"/>
          <w:sz w:val="28"/>
          <w:szCs w:val="28"/>
        </w:rPr>
        <w:t>外部各</w:t>
      </w:r>
      <w:proofErr w:type="gramEnd"/>
      <w:r w:rsidRPr="004D261A">
        <w:rPr>
          <w:rFonts w:ascii="Helvetica" w:hAnsi="Helvetica" w:hint="eastAsia"/>
          <w:color w:val="333333"/>
          <w:sz w:val="28"/>
          <w:szCs w:val="28"/>
        </w:rPr>
        <w:t>类专家的意见。</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“上染”根据征询内容提出了一些具体问题：“您认为在所限定的产品中，为了满足国内市场需求，应开发</w:t>
      </w:r>
      <w:r w:rsidRPr="004D261A">
        <w:rPr>
          <w:rFonts w:ascii="Helvetica" w:hAnsi="Helvetica" w:hint="eastAsia"/>
          <w:color w:val="333333"/>
          <w:sz w:val="28"/>
          <w:szCs w:val="28"/>
        </w:rPr>
        <w:lastRenderedPageBreak/>
        <w:t>哪些新产品？”，“哪些老产品可能有发展前途？”，“为了适应国际市场的需要，应开发何种新产品，改造哪些老产品？”，“您是否能谈出</w:t>
      </w:r>
      <w:proofErr w:type="gramStart"/>
      <w:r w:rsidRPr="004D261A">
        <w:rPr>
          <w:rFonts w:ascii="Helvetica" w:hAnsi="Helvetica" w:hint="eastAsia"/>
          <w:color w:val="333333"/>
          <w:sz w:val="28"/>
          <w:szCs w:val="28"/>
        </w:rPr>
        <w:t>一</w:t>
      </w:r>
      <w:proofErr w:type="gramEnd"/>
      <w:r w:rsidRPr="004D261A">
        <w:rPr>
          <w:rFonts w:ascii="Helvetica" w:hAnsi="Helvetica" w:hint="eastAsia"/>
          <w:color w:val="333333"/>
          <w:sz w:val="28"/>
          <w:szCs w:val="28"/>
        </w:rPr>
        <w:t>具体的理由？”等等。公司向</w:t>
      </w:r>
      <w:r w:rsidRPr="004D261A">
        <w:rPr>
          <w:rFonts w:ascii="Helvetica" w:hAnsi="Helvetica" w:hint="eastAsia"/>
          <w:color w:val="333333"/>
          <w:sz w:val="28"/>
          <w:szCs w:val="28"/>
        </w:rPr>
        <w:t>15</w:t>
      </w:r>
      <w:r w:rsidRPr="004D261A">
        <w:rPr>
          <w:rFonts w:ascii="Helvetica" w:hAnsi="Helvetica" w:hint="eastAsia"/>
          <w:color w:val="333333"/>
          <w:sz w:val="28"/>
          <w:szCs w:val="28"/>
        </w:rPr>
        <w:t>个省市的国家机关、科研部门、高校和企业的近</w:t>
      </w:r>
      <w:r w:rsidRPr="004D261A">
        <w:rPr>
          <w:rFonts w:ascii="Helvetica" w:hAnsi="Helvetica" w:hint="eastAsia"/>
          <w:color w:val="333333"/>
          <w:sz w:val="28"/>
          <w:szCs w:val="28"/>
        </w:rPr>
        <w:t>200</w:t>
      </w:r>
      <w:r w:rsidRPr="004D261A">
        <w:rPr>
          <w:rFonts w:ascii="Helvetica" w:hAnsi="Helvetica" w:hint="eastAsia"/>
          <w:color w:val="333333"/>
          <w:sz w:val="28"/>
          <w:szCs w:val="28"/>
        </w:rPr>
        <w:t>名专家发了意见征询表格。</w:t>
      </w:r>
      <w:r w:rsidRPr="004D261A">
        <w:rPr>
          <w:rFonts w:ascii="Helvetica" w:hAnsi="Helvetica" w:hint="eastAsia"/>
          <w:color w:val="333333"/>
          <w:sz w:val="28"/>
          <w:szCs w:val="28"/>
        </w:rPr>
        <w:t>3</w:t>
      </w:r>
      <w:r w:rsidRPr="004D261A">
        <w:rPr>
          <w:rFonts w:ascii="Helvetica" w:hAnsi="Helvetica" w:hint="eastAsia"/>
          <w:color w:val="333333"/>
          <w:sz w:val="28"/>
          <w:szCs w:val="28"/>
        </w:rPr>
        <w:t>周后，收到</w:t>
      </w:r>
      <w:r w:rsidRPr="004D261A">
        <w:rPr>
          <w:rFonts w:ascii="Helvetica" w:hAnsi="Helvetica" w:hint="eastAsia"/>
          <w:color w:val="333333"/>
          <w:sz w:val="28"/>
          <w:szCs w:val="28"/>
        </w:rPr>
        <w:t>91</w:t>
      </w:r>
      <w:r w:rsidRPr="004D261A">
        <w:rPr>
          <w:rFonts w:ascii="Helvetica" w:hAnsi="Helvetica" w:hint="eastAsia"/>
          <w:color w:val="333333"/>
          <w:sz w:val="28"/>
          <w:szCs w:val="28"/>
        </w:rPr>
        <w:t>封反馈的信件。于是，他们将这</w:t>
      </w:r>
      <w:r w:rsidRPr="004D261A">
        <w:rPr>
          <w:rFonts w:ascii="Helvetica" w:hAnsi="Helvetica" w:hint="eastAsia"/>
          <w:color w:val="333333"/>
          <w:sz w:val="28"/>
          <w:szCs w:val="28"/>
        </w:rPr>
        <w:t>91</w:t>
      </w:r>
      <w:r w:rsidRPr="004D261A">
        <w:rPr>
          <w:rFonts w:ascii="Helvetica" w:hAnsi="Helvetica" w:hint="eastAsia"/>
          <w:color w:val="333333"/>
          <w:sz w:val="28"/>
          <w:szCs w:val="28"/>
        </w:rPr>
        <w:t>名专家作为征询对象。</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第一轮反馈已经完成，即向</w:t>
      </w:r>
      <w:r w:rsidRPr="004D261A">
        <w:rPr>
          <w:rFonts w:ascii="Helvetica" w:hAnsi="Helvetica" w:hint="eastAsia"/>
          <w:color w:val="333333"/>
          <w:sz w:val="28"/>
          <w:szCs w:val="28"/>
        </w:rPr>
        <w:t>200</w:t>
      </w:r>
      <w:r w:rsidRPr="004D261A">
        <w:rPr>
          <w:rFonts w:ascii="Helvetica" w:hAnsi="Helvetica" w:hint="eastAsia"/>
          <w:color w:val="333333"/>
          <w:sz w:val="28"/>
          <w:szCs w:val="28"/>
        </w:rPr>
        <w:t>位专家寄送意见征询表格，回收率为</w:t>
      </w:r>
      <w:r w:rsidRPr="004D261A">
        <w:rPr>
          <w:rFonts w:ascii="Helvetica" w:hAnsi="Helvetica" w:hint="eastAsia"/>
          <w:color w:val="333333"/>
          <w:sz w:val="28"/>
          <w:szCs w:val="28"/>
        </w:rPr>
        <w:t>45%</w:t>
      </w:r>
      <w:r w:rsidRPr="004D261A">
        <w:rPr>
          <w:rFonts w:ascii="Helvetica" w:hAnsi="Helvetica" w:hint="eastAsia"/>
          <w:color w:val="333333"/>
          <w:sz w:val="28"/>
          <w:szCs w:val="28"/>
        </w:rPr>
        <w:t>。公司从中归纳出意见比较集中的适合外销的新、老产品共</w:t>
      </w:r>
      <w:r w:rsidRPr="004D261A">
        <w:rPr>
          <w:rFonts w:ascii="Helvetica" w:hAnsi="Helvetica" w:hint="eastAsia"/>
          <w:color w:val="333333"/>
          <w:sz w:val="28"/>
          <w:szCs w:val="28"/>
        </w:rPr>
        <w:t>17</w:t>
      </w:r>
      <w:r w:rsidRPr="004D261A">
        <w:rPr>
          <w:rFonts w:ascii="Helvetica" w:hAnsi="Helvetica" w:hint="eastAsia"/>
          <w:color w:val="333333"/>
          <w:sz w:val="28"/>
          <w:szCs w:val="28"/>
        </w:rPr>
        <w:t>种，适于内销的新、老产品共</w:t>
      </w:r>
      <w:r w:rsidRPr="004D261A">
        <w:rPr>
          <w:rFonts w:ascii="Helvetica" w:hAnsi="Helvetica" w:hint="eastAsia"/>
          <w:color w:val="333333"/>
          <w:sz w:val="28"/>
          <w:szCs w:val="28"/>
        </w:rPr>
        <w:t>16</w:t>
      </w:r>
      <w:r w:rsidRPr="004D261A">
        <w:rPr>
          <w:rFonts w:ascii="Helvetica" w:hAnsi="Helvetica" w:hint="eastAsia"/>
          <w:color w:val="333333"/>
          <w:sz w:val="28"/>
          <w:szCs w:val="28"/>
        </w:rPr>
        <w:t>种。</w:t>
      </w:r>
      <w:r w:rsidRPr="004D261A">
        <w:rPr>
          <w:rFonts w:ascii="Helvetica" w:hAnsi="Helvetica" w:hint="eastAsia"/>
          <w:color w:val="333333"/>
          <w:sz w:val="28"/>
          <w:szCs w:val="28"/>
        </w:rPr>
        <w:t xml:space="preserve">   </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第二轮反馈：召集在沪的专家座谈，与会专家</w:t>
      </w:r>
      <w:r w:rsidRPr="004D261A">
        <w:rPr>
          <w:rFonts w:ascii="Helvetica" w:hAnsi="Helvetica" w:hint="eastAsia"/>
          <w:color w:val="333333"/>
          <w:sz w:val="28"/>
          <w:szCs w:val="28"/>
        </w:rPr>
        <w:t>42</w:t>
      </w:r>
      <w:r w:rsidRPr="004D261A">
        <w:rPr>
          <w:rFonts w:ascii="Helvetica" w:hAnsi="Helvetica" w:hint="eastAsia"/>
          <w:color w:val="333333"/>
          <w:sz w:val="28"/>
          <w:szCs w:val="28"/>
        </w:rPr>
        <w:t>位</w:t>
      </w:r>
      <w:r w:rsidRPr="004D261A">
        <w:rPr>
          <w:rFonts w:ascii="Helvetica" w:hAnsi="Helvetica" w:hint="eastAsia"/>
          <w:color w:val="333333"/>
          <w:sz w:val="28"/>
          <w:szCs w:val="28"/>
        </w:rPr>
        <w:t>(</w:t>
      </w:r>
      <w:r w:rsidRPr="004D261A">
        <w:rPr>
          <w:rFonts w:ascii="Helvetica" w:hAnsi="Helvetica" w:hint="eastAsia"/>
          <w:color w:val="333333"/>
          <w:sz w:val="28"/>
          <w:szCs w:val="28"/>
        </w:rPr>
        <w:t>包括第一轮中的专家</w:t>
      </w:r>
      <w:r w:rsidRPr="004D261A">
        <w:rPr>
          <w:rFonts w:ascii="Helvetica" w:hAnsi="Helvetica" w:hint="eastAsia"/>
          <w:color w:val="333333"/>
          <w:sz w:val="28"/>
          <w:szCs w:val="28"/>
        </w:rPr>
        <w:t>24</w:t>
      </w:r>
      <w:r w:rsidRPr="004D261A">
        <w:rPr>
          <w:rFonts w:ascii="Helvetica" w:hAnsi="Helvetica" w:hint="eastAsia"/>
          <w:color w:val="333333"/>
          <w:sz w:val="28"/>
          <w:szCs w:val="28"/>
        </w:rPr>
        <w:t>位</w:t>
      </w:r>
      <w:r w:rsidRPr="004D261A">
        <w:rPr>
          <w:rFonts w:ascii="Helvetica" w:hAnsi="Helvetica" w:hint="eastAsia"/>
          <w:color w:val="333333"/>
          <w:sz w:val="28"/>
          <w:szCs w:val="28"/>
        </w:rPr>
        <w:t>)</w:t>
      </w:r>
      <w:r w:rsidRPr="004D261A">
        <w:rPr>
          <w:rFonts w:ascii="Helvetica" w:hAnsi="Helvetica" w:hint="eastAsia"/>
          <w:color w:val="333333"/>
          <w:sz w:val="28"/>
          <w:szCs w:val="28"/>
        </w:rPr>
        <w:t>。专家们充分地各抒己见，提出的产品品种竟达</w:t>
      </w:r>
      <w:r w:rsidRPr="004D261A">
        <w:rPr>
          <w:rFonts w:ascii="Helvetica" w:hAnsi="Helvetica" w:hint="eastAsia"/>
          <w:color w:val="333333"/>
          <w:sz w:val="28"/>
          <w:szCs w:val="28"/>
        </w:rPr>
        <w:t>800</w:t>
      </w:r>
      <w:r w:rsidRPr="004D261A">
        <w:rPr>
          <w:rFonts w:ascii="Helvetica" w:hAnsi="Helvetica" w:hint="eastAsia"/>
          <w:color w:val="333333"/>
          <w:sz w:val="28"/>
          <w:szCs w:val="28"/>
        </w:rPr>
        <w:t>多种，并且都出示了足够的论据。最后，进行了无记名投票表决。超过</w:t>
      </w:r>
      <w:r w:rsidRPr="004D261A">
        <w:rPr>
          <w:rFonts w:ascii="Helvetica" w:hAnsi="Helvetica" w:hint="eastAsia"/>
          <w:color w:val="333333"/>
          <w:sz w:val="28"/>
          <w:szCs w:val="28"/>
        </w:rPr>
        <w:t>50%</w:t>
      </w:r>
      <w:r w:rsidRPr="004D261A">
        <w:rPr>
          <w:rFonts w:ascii="Helvetica" w:hAnsi="Helvetica" w:hint="eastAsia"/>
          <w:color w:val="333333"/>
          <w:sz w:val="28"/>
          <w:szCs w:val="28"/>
        </w:rPr>
        <w:t>获票率的产品，外销的有</w:t>
      </w:r>
      <w:r w:rsidRPr="004D261A">
        <w:rPr>
          <w:rFonts w:ascii="Helvetica" w:hAnsi="Helvetica" w:hint="eastAsia"/>
          <w:color w:val="333333"/>
          <w:sz w:val="28"/>
          <w:szCs w:val="28"/>
        </w:rPr>
        <w:t>11</w:t>
      </w:r>
      <w:r w:rsidRPr="004D261A">
        <w:rPr>
          <w:rFonts w:ascii="Helvetica" w:hAnsi="Helvetica" w:hint="eastAsia"/>
          <w:color w:val="333333"/>
          <w:sz w:val="28"/>
          <w:szCs w:val="28"/>
        </w:rPr>
        <w:t>种，内销的有</w:t>
      </w:r>
      <w:r w:rsidRPr="004D261A">
        <w:rPr>
          <w:rFonts w:ascii="Helvetica" w:hAnsi="Helvetica" w:hint="eastAsia"/>
          <w:color w:val="333333"/>
          <w:sz w:val="28"/>
          <w:szCs w:val="28"/>
        </w:rPr>
        <w:t>12</w:t>
      </w:r>
      <w:r w:rsidRPr="004D261A">
        <w:rPr>
          <w:rFonts w:ascii="Helvetica" w:hAnsi="Helvetica" w:hint="eastAsia"/>
          <w:color w:val="333333"/>
          <w:sz w:val="28"/>
          <w:szCs w:val="28"/>
        </w:rPr>
        <w:t>种。</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第三轮反馈：公司将以上信息汇总后，以第一轮反馈中的</w:t>
      </w:r>
      <w:r w:rsidRPr="004D261A">
        <w:rPr>
          <w:rFonts w:ascii="Helvetica" w:hAnsi="Helvetica" w:hint="eastAsia"/>
          <w:color w:val="333333"/>
          <w:sz w:val="28"/>
          <w:szCs w:val="28"/>
        </w:rPr>
        <w:t>91</w:t>
      </w:r>
      <w:r w:rsidRPr="004D261A">
        <w:rPr>
          <w:rFonts w:ascii="Helvetica" w:hAnsi="Helvetica" w:hint="eastAsia"/>
          <w:color w:val="333333"/>
          <w:sz w:val="28"/>
          <w:szCs w:val="28"/>
        </w:rPr>
        <w:t>名专家和公司内部</w:t>
      </w:r>
      <w:r w:rsidRPr="004D261A">
        <w:rPr>
          <w:rFonts w:ascii="Helvetica" w:hAnsi="Helvetica" w:hint="eastAsia"/>
          <w:color w:val="333333"/>
          <w:sz w:val="28"/>
          <w:szCs w:val="28"/>
        </w:rPr>
        <w:t>18</w:t>
      </w:r>
      <w:r w:rsidRPr="004D261A">
        <w:rPr>
          <w:rFonts w:ascii="Helvetica" w:hAnsi="Helvetica" w:hint="eastAsia"/>
          <w:color w:val="333333"/>
          <w:sz w:val="28"/>
          <w:szCs w:val="28"/>
        </w:rPr>
        <w:t>名专家为第三轮咨询对象，向专家们同时发出问卷：问题一，对外销的</w:t>
      </w:r>
      <w:r w:rsidRPr="004D261A">
        <w:rPr>
          <w:rFonts w:ascii="Helvetica" w:hAnsi="Helvetica" w:hint="eastAsia"/>
          <w:color w:val="333333"/>
          <w:sz w:val="28"/>
          <w:szCs w:val="28"/>
        </w:rPr>
        <w:t>11</w:t>
      </w:r>
      <w:r w:rsidRPr="004D261A">
        <w:rPr>
          <w:rFonts w:ascii="Helvetica" w:hAnsi="Helvetica" w:hint="eastAsia"/>
          <w:color w:val="333333"/>
          <w:sz w:val="28"/>
          <w:szCs w:val="28"/>
        </w:rPr>
        <w:t>种产品和内销的</w:t>
      </w:r>
      <w:r w:rsidRPr="004D261A">
        <w:rPr>
          <w:rFonts w:ascii="Helvetica" w:hAnsi="Helvetica" w:hint="eastAsia"/>
          <w:color w:val="333333"/>
          <w:sz w:val="28"/>
          <w:szCs w:val="28"/>
        </w:rPr>
        <w:t>12</w:t>
      </w:r>
      <w:r w:rsidRPr="004D261A">
        <w:rPr>
          <w:rFonts w:ascii="Helvetica" w:hAnsi="Helvetica" w:hint="eastAsia"/>
          <w:color w:val="333333"/>
          <w:sz w:val="28"/>
          <w:szCs w:val="28"/>
        </w:rPr>
        <w:t>种产品进行论证；问题二，对第二轮中所提出的</w:t>
      </w:r>
      <w:r w:rsidRPr="004D261A">
        <w:rPr>
          <w:rFonts w:ascii="Helvetica" w:hAnsi="Helvetica" w:hint="eastAsia"/>
          <w:color w:val="333333"/>
          <w:sz w:val="28"/>
          <w:szCs w:val="28"/>
        </w:rPr>
        <w:t>800</w:t>
      </w:r>
      <w:r w:rsidRPr="004D261A">
        <w:rPr>
          <w:rFonts w:ascii="Helvetica" w:hAnsi="Helvetica" w:hint="eastAsia"/>
          <w:color w:val="333333"/>
          <w:sz w:val="28"/>
          <w:szCs w:val="28"/>
        </w:rPr>
        <w:t>多种产品进行表决。</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三周后，公司陆续收到回信。评价结果是：对问题</w:t>
      </w:r>
      <w:proofErr w:type="gramStart"/>
      <w:r w:rsidRPr="004D261A">
        <w:rPr>
          <w:rFonts w:ascii="Helvetica" w:hAnsi="Helvetica" w:hint="eastAsia"/>
          <w:color w:val="333333"/>
          <w:sz w:val="28"/>
          <w:szCs w:val="28"/>
        </w:rPr>
        <w:t>一</w:t>
      </w:r>
      <w:proofErr w:type="gramEnd"/>
      <w:r w:rsidRPr="004D261A">
        <w:rPr>
          <w:rFonts w:ascii="Helvetica" w:hAnsi="Helvetica" w:hint="eastAsia"/>
          <w:color w:val="333333"/>
          <w:sz w:val="28"/>
          <w:szCs w:val="28"/>
        </w:rPr>
        <w:t>，意见一致的，外销产品有</w:t>
      </w:r>
      <w:r w:rsidRPr="004D261A">
        <w:rPr>
          <w:rFonts w:ascii="Helvetica" w:hAnsi="Helvetica" w:hint="eastAsia"/>
          <w:color w:val="333333"/>
          <w:sz w:val="28"/>
          <w:szCs w:val="28"/>
        </w:rPr>
        <w:t>9</w:t>
      </w:r>
      <w:r w:rsidRPr="004D261A">
        <w:rPr>
          <w:rFonts w:ascii="Helvetica" w:hAnsi="Helvetica" w:hint="eastAsia"/>
          <w:color w:val="333333"/>
          <w:sz w:val="28"/>
          <w:szCs w:val="28"/>
        </w:rPr>
        <w:t>种，内销产品有</w:t>
      </w:r>
      <w:r w:rsidRPr="004D261A">
        <w:rPr>
          <w:rFonts w:ascii="Helvetica" w:hAnsi="Helvetica" w:hint="eastAsia"/>
          <w:color w:val="333333"/>
          <w:sz w:val="28"/>
          <w:szCs w:val="28"/>
        </w:rPr>
        <w:t>10</w:t>
      </w:r>
      <w:r w:rsidRPr="004D261A">
        <w:rPr>
          <w:rFonts w:ascii="Helvetica" w:hAnsi="Helvetica" w:hint="eastAsia"/>
          <w:color w:val="333333"/>
          <w:sz w:val="28"/>
          <w:szCs w:val="28"/>
        </w:rPr>
        <w:t>种，其中外销和内销的有</w:t>
      </w:r>
      <w:r w:rsidRPr="004D261A">
        <w:rPr>
          <w:rFonts w:ascii="Helvetica" w:hAnsi="Helvetica" w:hint="eastAsia"/>
          <w:color w:val="333333"/>
          <w:sz w:val="28"/>
          <w:szCs w:val="28"/>
        </w:rPr>
        <w:t>8</w:t>
      </w:r>
      <w:r w:rsidRPr="004D261A">
        <w:rPr>
          <w:rFonts w:ascii="Helvetica" w:hAnsi="Helvetica" w:hint="eastAsia"/>
          <w:color w:val="333333"/>
          <w:sz w:val="28"/>
          <w:szCs w:val="28"/>
        </w:rPr>
        <w:t>种产品相同。这表明，公司原先设想的</w:t>
      </w:r>
      <w:r w:rsidRPr="004D261A">
        <w:rPr>
          <w:rFonts w:ascii="Helvetica" w:hAnsi="Helvetica" w:hint="eastAsia"/>
          <w:color w:val="333333"/>
          <w:sz w:val="28"/>
          <w:szCs w:val="28"/>
        </w:rPr>
        <w:t>20</w:t>
      </w:r>
      <w:r w:rsidRPr="004D261A">
        <w:rPr>
          <w:rFonts w:ascii="Helvetica" w:hAnsi="Helvetica" w:hint="eastAsia"/>
          <w:color w:val="333333"/>
          <w:sz w:val="28"/>
          <w:szCs w:val="28"/>
        </w:rPr>
        <w:t>种产品，只有</w:t>
      </w:r>
      <w:r w:rsidRPr="004D261A">
        <w:rPr>
          <w:rFonts w:ascii="Helvetica" w:hAnsi="Helvetica" w:hint="eastAsia"/>
          <w:color w:val="333333"/>
          <w:sz w:val="28"/>
          <w:szCs w:val="28"/>
        </w:rPr>
        <w:t>10</w:t>
      </w:r>
      <w:r w:rsidRPr="004D261A">
        <w:rPr>
          <w:rFonts w:ascii="Helvetica" w:hAnsi="Helvetica" w:hint="eastAsia"/>
          <w:color w:val="333333"/>
          <w:sz w:val="28"/>
          <w:szCs w:val="28"/>
        </w:rPr>
        <w:t>种与专家的意见一致。对问题二，意见较集中的，外销产品有</w:t>
      </w:r>
      <w:r w:rsidRPr="004D261A">
        <w:rPr>
          <w:rFonts w:ascii="Helvetica" w:hAnsi="Helvetica" w:hint="eastAsia"/>
          <w:color w:val="333333"/>
          <w:sz w:val="28"/>
          <w:szCs w:val="28"/>
        </w:rPr>
        <w:t>108</w:t>
      </w:r>
      <w:r w:rsidRPr="004D261A">
        <w:rPr>
          <w:rFonts w:ascii="Helvetica" w:hAnsi="Helvetica" w:hint="eastAsia"/>
          <w:color w:val="333333"/>
          <w:sz w:val="28"/>
          <w:szCs w:val="28"/>
        </w:rPr>
        <w:t>种，内销产品有</w:t>
      </w:r>
      <w:r w:rsidRPr="004D261A">
        <w:rPr>
          <w:rFonts w:ascii="Helvetica" w:hAnsi="Helvetica" w:hint="eastAsia"/>
          <w:color w:val="333333"/>
          <w:sz w:val="28"/>
          <w:szCs w:val="28"/>
        </w:rPr>
        <w:t>94</w:t>
      </w:r>
      <w:r w:rsidRPr="004D261A">
        <w:rPr>
          <w:rFonts w:ascii="Helvetica" w:hAnsi="Helvetica" w:hint="eastAsia"/>
          <w:color w:val="333333"/>
          <w:sz w:val="28"/>
          <w:szCs w:val="28"/>
        </w:rPr>
        <w:t>种，这为公司今后发展产品开阔了视野，提供了信息。</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lastRenderedPageBreak/>
        <w:t>公司在获得上述资料后，组织了专门班子，在进行了更深层次的调查后，</w:t>
      </w:r>
      <w:proofErr w:type="gramStart"/>
      <w:r w:rsidRPr="004D261A">
        <w:rPr>
          <w:rFonts w:ascii="Helvetica" w:hAnsi="Helvetica" w:hint="eastAsia"/>
          <w:color w:val="333333"/>
          <w:sz w:val="28"/>
          <w:szCs w:val="28"/>
        </w:rPr>
        <w:t>作出</w:t>
      </w:r>
      <w:proofErr w:type="gramEnd"/>
      <w:r w:rsidRPr="004D261A">
        <w:rPr>
          <w:rFonts w:ascii="Helvetica" w:hAnsi="Helvetica" w:hint="eastAsia"/>
          <w:color w:val="333333"/>
          <w:sz w:val="28"/>
          <w:szCs w:val="28"/>
        </w:rPr>
        <w:t>了</w:t>
      </w:r>
      <w:r w:rsidRPr="004D261A">
        <w:rPr>
          <w:rFonts w:ascii="Helvetica" w:hAnsi="Helvetica" w:hint="eastAsia"/>
          <w:color w:val="333333"/>
          <w:sz w:val="28"/>
          <w:szCs w:val="28"/>
        </w:rPr>
        <w:t>1982-1987</w:t>
      </w:r>
      <w:r w:rsidRPr="004D261A">
        <w:rPr>
          <w:rFonts w:ascii="Helvetica" w:hAnsi="Helvetica" w:hint="eastAsia"/>
          <w:color w:val="333333"/>
          <w:sz w:val="28"/>
          <w:szCs w:val="28"/>
        </w:rPr>
        <w:t>年的五年规划。</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1987</w:t>
      </w:r>
      <w:r w:rsidRPr="004D261A">
        <w:rPr>
          <w:rFonts w:ascii="Helvetica" w:hAnsi="Helvetica" w:hint="eastAsia"/>
          <w:color w:val="333333"/>
          <w:sz w:val="28"/>
          <w:szCs w:val="28"/>
        </w:rPr>
        <w:t>年，“上染”的总产值在国内纺织品行业位居前茅；在国外市场上，“上染”的产品销往美国、英国等几十个国家和地区，企业效益大幅度提高。</w:t>
      </w:r>
    </w:p>
    <w:p w:rsidR="00E36342" w:rsidRPr="004D261A" w:rsidRDefault="00E36342" w:rsidP="004D261A">
      <w:pPr>
        <w:ind w:firstLineChars="300" w:firstLine="840"/>
        <w:jc w:val="left"/>
        <w:rPr>
          <w:rFonts w:ascii="Helvetica" w:hAnsi="Helvetica"/>
          <w:color w:val="333333"/>
          <w:sz w:val="28"/>
          <w:szCs w:val="28"/>
        </w:rPr>
      </w:pP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问题：</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1</w:t>
      </w:r>
      <w:r w:rsidRPr="004D261A">
        <w:rPr>
          <w:rFonts w:ascii="Helvetica" w:hAnsi="Helvetica" w:hint="eastAsia"/>
          <w:color w:val="333333"/>
          <w:sz w:val="28"/>
          <w:szCs w:val="28"/>
        </w:rPr>
        <w:t>．上海印染工业公司所运用的预测、决策方法是什么方法？</w:t>
      </w:r>
      <w:r w:rsidRPr="004D261A">
        <w:rPr>
          <w:rFonts w:ascii="Helvetica" w:hAnsi="Helvetica" w:hint="eastAsia"/>
          <w:color w:val="333333"/>
          <w:sz w:val="28"/>
          <w:szCs w:val="28"/>
        </w:rPr>
        <w:t xml:space="preserve"> </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2</w:t>
      </w:r>
      <w:r w:rsidRPr="004D261A">
        <w:rPr>
          <w:rFonts w:ascii="Helvetica" w:hAnsi="Helvetica" w:hint="eastAsia"/>
          <w:color w:val="333333"/>
          <w:sz w:val="28"/>
          <w:szCs w:val="28"/>
        </w:rPr>
        <w:t>．这种方法的特点有哪些？</w:t>
      </w:r>
      <w:r w:rsidRPr="004D261A">
        <w:rPr>
          <w:rFonts w:ascii="Helvetica" w:hAnsi="Helvetica" w:hint="eastAsia"/>
          <w:color w:val="333333"/>
          <w:sz w:val="28"/>
          <w:szCs w:val="28"/>
        </w:rPr>
        <w:t xml:space="preserve"> </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3</w:t>
      </w:r>
      <w:r w:rsidRPr="004D261A">
        <w:rPr>
          <w:rFonts w:ascii="Helvetica" w:hAnsi="Helvetica" w:hint="eastAsia"/>
          <w:color w:val="333333"/>
          <w:sz w:val="28"/>
          <w:szCs w:val="28"/>
        </w:rPr>
        <w:t>．上海印染工业公司对这种方法的应用有哪些成功和不足之处？</w:t>
      </w:r>
      <w:r w:rsidRPr="004D261A">
        <w:rPr>
          <w:rFonts w:ascii="Helvetica" w:hAnsi="Helvetica" w:hint="eastAsia"/>
          <w:color w:val="333333"/>
          <w:sz w:val="28"/>
          <w:szCs w:val="28"/>
        </w:rPr>
        <w:t xml:space="preserve"> </w:t>
      </w:r>
    </w:p>
    <w:p w:rsidR="00E36342" w:rsidRPr="004D261A" w:rsidRDefault="00E36342" w:rsidP="004D261A">
      <w:pPr>
        <w:ind w:firstLineChars="300" w:firstLine="840"/>
        <w:jc w:val="left"/>
        <w:rPr>
          <w:rFonts w:ascii="Helvetica" w:hAnsi="Helvetica"/>
          <w:color w:val="333333"/>
          <w:sz w:val="28"/>
          <w:szCs w:val="28"/>
        </w:rPr>
      </w:pP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参考答案：（答案仅供参考。案例分析只要言之有理，就可以得分。）</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1</w:t>
      </w:r>
      <w:r w:rsidRPr="004D261A">
        <w:rPr>
          <w:rFonts w:ascii="Helvetica" w:hAnsi="Helvetica" w:hint="eastAsia"/>
          <w:color w:val="333333"/>
          <w:sz w:val="28"/>
          <w:szCs w:val="28"/>
        </w:rPr>
        <w:t>．上海印染工业公司所运用的预测、决策方法是特尔菲法。</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2</w:t>
      </w:r>
      <w:r w:rsidRPr="004D261A">
        <w:rPr>
          <w:rFonts w:ascii="Helvetica" w:hAnsi="Helvetica" w:hint="eastAsia"/>
          <w:color w:val="333333"/>
          <w:sz w:val="28"/>
          <w:szCs w:val="28"/>
        </w:rPr>
        <w:t>．特尔菲法的特点：</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w:t>
      </w:r>
      <w:r w:rsidRPr="004D261A">
        <w:rPr>
          <w:rFonts w:ascii="Helvetica" w:hAnsi="Helvetica" w:hint="eastAsia"/>
          <w:color w:val="333333"/>
          <w:sz w:val="28"/>
          <w:szCs w:val="28"/>
        </w:rPr>
        <w:t>1</w:t>
      </w:r>
      <w:r w:rsidRPr="004D261A">
        <w:rPr>
          <w:rFonts w:ascii="Helvetica" w:hAnsi="Helvetica" w:hint="eastAsia"/>
          <w:color w:val="333333"/>
          <w:sz w:val="28"/>
          <w:szCs w:val="28"/>
        </w:rPr>
        <w:t>）匿名性。特尔菲法采用匿名函询征求意见，克服了专家之间因名望、权利等带来的心理影响，可以保证各成员能独立地</w:t>
      </w:r>
      <w:proofErr w:type="gramStart"/>
      <w:r w:rsidRPr="004D261A">
        <w:rPr>
          <w:rFonts w:ascii="Helvetica" w:hAnsi="Helvetica" w:hint="eastAsia"/>
          <w:color w:val="333333"/>
          <w:sz w:val="28"/>
          <w:szCs w:val="28"/>
        </w:rPr>
        <w:t>作出</w:t>
      </w:r>
      <w:proofErr w:type="gramEnd"/>
      <w:r w:rsidRPr="004D261A">
        <w:rPr>
          <w:rFonts w:ascii="Helvetica" w:hAnsi="Helvetica" w:hint="eastAsia"/>
          <w:color w:val="333333"/>
          <w:sz w:val="28"/>
          <w:szCs w:val="28"/>
        </w:rPr>
        <w:t>自己的判断。</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lastRenderedPageBreak/>
        <w:t>（</w:t>
      </w:r>
      <w:r w:rsidRPr="004D261A">
        <w:rPr>
          <w:rFonts w:ascii="Helvetica" w:hAnsi="Helvetica" w:hint="eastAsia"/>
          <w:color w:val="333333"/>
          <w:sz w:val="28"/>
          <w:szCs w:val="28"/>
        </w:rPr>
        <w:t>2</w:t>
      </w:r>
      <w:r w:rsidRPr="004D261A">
        <w:rPr>
          <w:rFonts w:ascii="Helvetica" w:hAnsi="Helvetica" w:hint="eastAsia"/>
          <w:color w:val="333333"/>
          <w:sz w:val="28"/>
          <w:szCs w:val="28"/>
        </w:rPr>
        <w:t>）多轮反馈。通过多轮反馈可以使成员充分借鉴其他成员的意见并对自己的意见进行修正。</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w:t>
      </w:r>
      <w:r w:rsidRPr="004D261A">
        <w:rPr>
          <w:rFonts w:ascii="Helvetica" w:hAnsi="Helvetica" w:hint="eastAsia"/>
          <w:color w:val="333333"/>
          <w:sz w:val="28"/>
          <w:szCs w:val="28"/>
        </w:rPr>
        <w:t>3</w:t>
      </w:r>
      <w:r w:rsidRPr="004D261A">
        <w:rPr>
          <w:rFonts w:ascii="Helvetica" w:hAnsi="Helvetica" w:hint="eastAsia"/>
          <w:color w:val="333333"/>
          <w:sz w:val="28"/>
          <w:szCs w:val="28"/>
        </w:rPr>
        <w:t>）统计性。对专家意见的分析多采用统计方法，体现了定性与定量结合的特点。</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3</w:t>
      </w:r>
      <w:r w:rsidRPr="004D261A">
        <w:rPr>
          <w:rFonts w:ascii="Helvetica" w:hAnsi="Helvetica" w:hint="eastAsia"/>
          <w:color w:val="333333"/>
          <w:sz w:val="28"/>
          <w:szCs w:val="28"/>
        </w:rPr>
        <w:t>．上海印染工业公司对这种方法的应用有哪些成功和不足之处？</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成功之处：</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w:t>
      </w:r>
      <w:r w:rsidRPr="004D261A">
        <w:rPr>
          <w:rFonts w:ascii="Helvetica" w:hAnsi="Helvetica" w:hint="eastAsia"/>
          <w:color w:val="333333"/>
          <w:sz w:val="28"/>
          <w:szCs w:val="28"/>
        </w:rPr>
        <w:t>1</w:t>
      </w:r>
      <w:r w:rsidRPr="004D261A">
        <w:rPr>
          <w:rFonts w:ascii="Helvetica" w:hAnsi="Helvetica" w:hint="eastAsia"/>
          <w:color w:val="333333"/>
          <w:sz w:val="28"/>
          <w:szCs w:val="28"/>
        </w:rPr>
        <w:t>）预测题目的选择具体、明确，适合实际的需要，能解决实际问题。</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w:t>
      </w:r>
      <w:r w:rsidRPr="004D261A">
        <w:rPr>
          <w:rFonts w:ascii="Helvetica" w:hAnsi="Helvetica" w:hint="eastAsia"/>
          <w:color w:val="333333"/>
          <w:sz w:val="28"/>
          <w:szCs w:val="28"/>
        </w:rPr>
        <w:t>2</w:t>
      </w:r>
      <w:r w:rsidRPr="004D261A">
        <w:rPr>
          <w:rFonts w:ascii="Helvetica" w:hAnsi="Helvetica" w:hint="eastAsia"/>
          <w:color w:val="333333"/>
          <w:sz w:val="28"/>
          <w:szCs w:val="28"/>
        </w:rPr>
        <w:t>）专家的选择范围广、涉及面宽，具有代表性。</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w:t>
      </w:r>
      <w:r w:rsidRPr="004D261A">
        <w:rPr>
          <w:rFonts w:ascii="Helvetica" w:hAnsi="Helvetica" w:hint="eastAsia"/>
          <w:color w:val="333333"/>
          <w:sz w:val="28"/>
          <w:szCs w:val="28"/>
        </w:rPr>
        <w:t>3</w:t>
      </w:r>
      <w:r w:rsidRPr="004D261A">
        <w:rPr>
          <w:rFonts w:ascii="Helvetica" w:hAnsi="Helvetica" w:hint="eastAsia"/>
          <w:color w:val="333333"/>
          <w:sz w:val="28"/>
          <w:szCs w:val="28"/>
        </w:rPr>
        <w:t>）调查表问题设计的明确、有针对性。</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不足之处：</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w:t>
      </w:r>
      <w:r w:rsidRPr="004D261A">
        <w:rPr>
          <w:rFonts w:ascii="Helvetica" w:hAnsi="Helvetica" w:hint="eastAsia"/>
          <w:color w:val="333333"/>
          <w:sz w:val="28"/>
          <w:szCs w:val="28"/>
        </w:rPr>
        <w:t>1</w:t>
      </w:r>
      <w:r w:rsidRPr="004D261A">
        <w:rPr>
          <w:rFonts w:ascii="Helvetica" w:hAnsi="Helvetica" w:hint="eastAsia"/>
          <w:color w:val="333333"/>
          <w:sz w:val="28"/>
          <w:szCs w:val="28"/>
        </w:rPr>
        <w:t>）第二轮反馈采用座谈会的方式有违匿名、函询的原则，容易对第三轮及以后的反馈产生不好的影响。</w:t>
      </w:r>
    </w:p>
    <w:p w:rsidR="00E36342" w:rsidRPr="004D261A" w:rsidRDefault="00E36342" w:rsidP="004D261A">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w:t>
      </w:r>
      <w:r w:rsidRPr="004D261A">
        <w:rPr>
          <w:rFonts w:ascii="Helvetica" w:hAnsi="Helvetica" w:hint="eastAsia"/>
          <w:color w:val="333333"/>
          <w:sz w:val="28"/>
          <w:szCs w:val="28"/>
        </w:rPr>
        <w:t>2</w:t>
      </w:r>
      <w:r w:rsidRPr="004D261A">
        <w:rPr>
          <w:rFonts w:ascii="Helvetica" w:hAnsi="Helvetica" w:hint="eastAsia"/>
          <w:color w:val="333333"/>
          <w:sz w:val="28"/>
          <w:szCs w:val="28"/>
        </w:rPr>
        <w:t>）专家的人数较多，使分析工作繁重，容易出现失误。</w:t>
      </w:r>
    </w:p>
    <w:p w:rsidR="00E36342" w:rsidRPr="004D261A" w:rsidRDefault="00E36342" w:rsidP="004D261A">
      <w:pPr>
        <w:ind w:firstLineChars="300" w:firstLine="840"/>
        <w:jc w:val="left"/>
        <w:rPr>
          <w:rFonts w:ascii="Helvetica" w:hAnsi="Helvetica"/>
          <w:color w:val="333333"/>
          <w:sz w:val="28"/>
          <w:szCs w:val="28"/>
        </w:rPr>
      </w:pPr>
    </w:p>
    <w:p w:rsidR="00EA4B1B" w:rsidRPr="004D261A" w:rsidRDefault="00E36342" w:rsidP="00351AF1">
      <w:pPr>
        <w:ind w:firstLineChars="300" w:firstLine="840"/>
        <w:jc w:val="left"/>
        <w:rPr>
          <w:rFonts w:ascii="Helvetica" w:hAnsi="Helvetica"/>
          <w:color w:val="333333"/>
          <w:sz w:val="28"/>
          <w:szCs w:val="28"/>
        </w:rPr>
      </w:pPr>
      <w:r w:rsidRPr="004D261A">
        <w:rPr>
          <w:rFonts w:ascii="Helvetica" w:hAnsi="Helvetica" w:hint="eastAsia"/>
          <w:color w:val="333333"/>
          <w:sz w:val="28"/>
          <w:szCs w:val="28"/>
        </w:rPr>
        <w:t xml:space="preserve"> </w:t>
      </w:r>
    </w:p>
    <w:sectPr w:rsidR="00EA4B1B" w:rsidRPr="004D261A" w:rsidSect="004D261A">
      <w:footerReference w:type="even" r:id="rId10"/>
      <w:footerReference w:type="default" r:id="rId11"/>
      <w:pgSz w:w="16838" w:h="11906" w:orient="landscape" w:code="9"/>
      <w:pgMar w:top="1797" w:right="1440" w:bottom="709"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73B" w:rsidRDefault="00C9573B" w:rsidP="00E36342">
      <w:r>
        <w:separator/>
      </w:r>
    </w:p>
  </w:endnote>
  <w:endnote w:type="continuationSeparator" w:id="0">
    <w:p w:rsidR="00C9573B" w:rsidRDefault="00C9573B" w:rsidP="00E3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579" w:rsidRDefault="003F74FE" w:rsidP="0080283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B1579" w:rsidRDefault="00C9573B" w:rsidP="001B0BF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579" w:rsidRDefault="003F74FE" w:rsidP="0080283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67D32">
      <w:rPr>
        <w:rStyle w:val="a6"/>
        <w:noProof/>
      </w:rPr>
      <w:t>7</w:t>
    </w:r>
    <w:r>
      <w:rPr>
        <w:rStyle w:val="a6"/>
      </w:rPr>
      <w:fldChar w:fldCharType="end"/>
    </w:r>
  </w:p>
  <w:p w:rsidR="008B1579" w:rsidRDefault="00C9573B" w:rsidP="001B0BF0">
    <w:pPr>
      <w:pStyle w:val="a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73B" w:rsidRDefault="00C9573B" w:rsidP="00E36342">
      <w:r>
        <w:separator/>
      </w:r>
    </w:p>
  </w:footnote>
  <w:footnote w:type="continuationSeparator" w:id="0">
    <w:p w:rsidR="00C9573B" w:rsidRDefault="00C9573B" w:rsidP="00E36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1F"/>
    <w:rsid w:val="00130B23"/>
    <w:rsid w:val="00351AF1"/>
    <w:rsid w:val="003F74FE"/>
    <w:rsid w:val="004D261A"/>
    <w:rsid w:val="0064513B"/>
    <w:rsid w:val="008B5A1F"/>
    <w:rsid w:val="00A67D32"/>
    <w:rsid w:val="00C9573B"/>
    <w:rsid w:val="00D760CA"/>
    <w:rsid w:val="00DC2BFB"/>
    <w:rsid w:val="00E36342"/>
    <w:rsid w:val="00EA4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34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63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6342"/>
    <w:rPr>
      <w:sz w:val="18"/>
      <w:szCs w:val="18"/>
    </w:rPr>
  </w:style>
  <w:style w:type="paragraph" w:styleId="a4">
    <w:name w:val="footer"/>
    <w:basedOn w:val="a"/>
    <w:link w:val="Char0"/>
    <w:unhideWhenUsed/>
    <w:rsid w:val="00E363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6342"/>
    <w:rPr>
      <w:sz w:val="18"/>
      <w:szCs w:val="18"/>
    </w:rPr>
  </w:style>
  <w:style w:type="paragraph" w:styleId="a5">
    <w:name w:val="Body Text Indent"/>
    <w:basedOn w:val="a"/>
    <w:link w:val="Char1"/>
    <w:rsid w:val="00E36342"/>
    <w:pPr>
      <w:ind w:left="210"/>
    </w:pPr>
  </w:style>
  <w:style w:type="character" w:customStyle="1" w:styleId="Char1">
    <w:name w:val="正文文本缩进 Char"/>
    <w:basedOn w:val="a0"/>
    <w:link w:val="a5"/>
    <w:rsid w:val="00E36342"/>
    <w:rPr>
      <w:rFonts w:ascii="Times New Roman" w:eastAsia="宋体" w:hAnsi="Times New Roman" w:cs="Times New Roman"/>
      <w:szCs w:val="20"/>
    </w:rPr>
  </w:style>
  <w:style w:type="character" w:styleId="a6">
    <w:name w:val="page number"/>
    <w:basedOn w:val="a0"/>
    <w:rsid w:val="00E36342"/>
  </w:style>
  <w:style w:type="paragraph" w:styleId="a7">
    <w:name w:val="Plain Text"/>
    <w:basedOn w:val="a"/>
    <w:link w:val="Char2"/>
    <w:rsid w:val="00E36342"/>
    <w:pPr>
      <w:adjustRightInd w:val="0"/>
      <w:textAlignment w:val="baseline"/>
    </w:pPr>
    <w:rPr>
      <w:rFonts w:ascii="宋体" w:hAnsi="Courier New"/>
    </w:rPr>
  </w:style>
  <w:style w:type="character" w:customStyle="1" w:styleId="Char2">
    <w:name w:val="纯文本 Char"/>
    <w:basedOn w:val="a0"/>
    <w:link w:val="a7"/>
    <w:rsid w:val="00E36342"/>
    <w:rPr>
      <w:rFonts w:ascii="宋体" w:eastAsia="宋体" w:hAnsi="Courier New" w:cs="Times New Roman"/>
      <w:szCs w:val="20"/>
    </w:rPr>
  </w:style>
  <w:style w:type="paragraph" w:styleId="a8">
    <w:name w:val="Date"/>
    <w:basedOn w:val="a"/>
    <w:next w:val="a"/>
    <w:link w:val="Char3"/>
    <w:rsid w:val="00E36342"/>
    <w:pPr>
      <w:ind w:leftChars="2500" w:left="100"/>
    </w:pPr>
  </w:style>
  <w:style w:type="character" w:customStyle="1" w:styleId="Char3">
    <w:name w:val="日期 Char"/>
    <w:basedOn w:val="a0"/>
    <w:link w:val="a8"/>
    <w:rsid w:val="00E36342"/>
    <w:rPr>
      <w:rFonts w:ascii="Times New Roman" w:eastAsia="宋体" w:hAnsi="Times New Roman" w:cs="Times New Roman"/>
      <w:szCs w:val="20"/>
    </w:rPr>
  </w:style>
  <w:style w:type="paragraph" w:styleId="a9">
    <w:name w:val="Balloon Text"/>
    <w:basedOn w:val="a"/>
    <w:link w:val="Char4"/>
    <w:uiPriority w:val="99"/>
    <w:semiHidden/>
    <w:unhideWhenUsed/>
    <w:rsid w:val="004D261A"/>
    <w:rPr>
      <w:sz w:val="18"/>
      <w:szCs w:val="18"/>
    </w:rPr>
  </w:style>
  <w:style w:type="character" w:customStyle="1" w:styleId="Char4">
    <w:name w:val="批注框文本 Char"/>
    <w:basedOn w:val="a0"/>
    <w:link w:val="a9"/>
    <w:uiPriority w:val="99"/>
    <w:semiHidden/>
    <w:rsid w:val="004D261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34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63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6342"/>
    <w:rPr>
      <w:sz w:val="18"/>
      <w:szCs w:val="18"/>
    </w:rPr>
  </w:style>
  <w:style w:type="paragraph" w:styleId="a4">
    <w:name w:val="footer"/>
    <w:basedOn w:val="a"/>
    <w:link w:val="Char0"/>
    <w:unhideWhenUsed/>
    <w:rsid w:val="00E363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6342"/>
    <w:rPr>
      <w:sz w:val="18"/>
      <w:szCs w:val="18"/>
    </w:rPr>
  </w:style>
  <w:style w:type="paragraph" w:styleId="a5">
    <w:name w:val="Body Text Indent"/>
    <w:basedOn w:val="a"/>
    <w:link w:val="Char1"/>
    <w:rsid w:val="00E36342"/>
    <w:pPr>
      <w:ind w:left="210"/>
    </w:pPr>
  </w:style>
  <w:style w:type="character" w:customStyle="1" w:styleId="Char1">
    <w:name w:val="正文文本缩进 Char"/>
    <w:basedOn w:val="a0"/>
    <w:link w:val="a5"/>
    <w:rsid w:val="00E36342"/>
    <w:rPr>
      <w:rFonts w:ascii="Times New Roman" w:eastAsia="宋体" w:hAnsi="Times New Roman" w:cs="Times New Roman"/>
      <w:szCs w:val="20"/>
    </w:rPr>
  </w:style>
  <w:style w:type="character" w:styleId="a6">
    <w:name w:val="page number"/>
    <w:basedOn w:val="a0"/>
    <w:rsid w:val="00E36342"/>
  </w:style>
  <w:style w:type="paragraph" w:styleId="a7">
    <w:name w:val="Plain Text"/>
    <w:basedOn w:val="a"/>
    <w:link w:val="Char2"/>
    <w:rsid w:val="00E36342"/>
    <w:pPr>
      <w:adjustRightInd w:val="0"/>
      <w:textAlignment w:val="baseline"/>
    </w:pPr>
    <w:rPr>
      <w:rFonts w:ascii="宋体" w:hAnsi="Courier New"/>
    </w:rPr>
  </w:style>
  <w:style w:type="character" w:customStyle="1" w:styleId="Char2">
    <w:name w:val="纯文本 Char"/>
    <w:basedOn w:val="a0"/>
    <w:link w:val="a7"/>
    <w:rsid w:val="00E36342"/>
    <w:rPr>
      <w:rFonts w:ascii="宋体" w:eastAsia="宋体" w:hAnsi="Courier New" w:cs="Times New Roman"/>
      <w:szCs w:val="20"/>
    </w:rPr>
  </w:style>
  <w:style w:type="paragraph" w:styleId="a8">
    <w:name w:val="Date"/>
    <w:basedOn w:val="a"/>
    <w:next w:val="a"/>
    <w:link w:val="Char3"/>
    <w:rsid w:val="00E36342"/>
    <w:pPr>
      <w:ind w:leftChars="2500" w:left="100"/>
    </w:pPr>
  </w:style>
  <w:style w:type="character" w:customStyle="1" w:styleId="Char3">
    <w:name w:val="日期 Char"/>
    <w:basedOn w:val="a0"/>
    <w:link w:val="a8"/>
    <w:rsid w:val="00E36342"/>
    <w:rPr>
      <w:rFonts w:ascii="Times New Roman" w:eastAsia="宋体" w:hAnsi="Times New Roman" w:cs="Times New Roman"/>
      <w:szCs w:val="20"/>
    </w:rPr>
  </w:style>
  <w:style w:type="paragraph" w:styleId="a9">
    <w:name w:val="Balloon Text"/>
    <w:basedOn w:val="a"/>
    <w:link w:val="Char4"/>
    <w:uiPriority w:val="99"/>
    <w:semiHidden/>
    <w:unhideWhenUsed/>
    <w:rsid w:val="004D261A"/>
    <w:rPr>
      <w:sz w:val="18"/>
      <w:szCs w:val="18"/>
    </w:rPr>
  </w:style>
  <w:style w:type="character" w:customStyle="1" w:styleId="Char4">
    <w:name w:val="批注框文本 Char"/>
    <w:basedOn w:val="a0"/>
    <w:link w:val="a9"/>
    <w:uiPriority w:val="99"/>
    <w:semiHidden/>
    <w:rsid w:val="004D261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588</Words>
  <Characters>3355</Characters>
  <Application>Microsoft Office Word</Application>
  <DocSecurity>0</DocSecurity>
  <Lines>27</Lines>
  <Paragraphs>7</Paragraphs>
  <ScaleCrop>false</ScaleCrop>
  <Company>china</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2019-05-31T02:23:00Z</dcterms:created>
  <dcterms:modified xsi:type="dcterms:W3CDTF">2019-05-31T02:51:00Z</dcterms:modified>
</cp:coreProperties>
</file>