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C6" w:rsidRPr="00887F24" w:rsidRDefault="00B45FA5" w:rsidP="00961A5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04391</w:t>
      </w:r>
      <w:r w:rsidR="00A06070" w:rsidRPr="00887F24">
        <w:rPr>
          <w:rFonts w:hint="eastAsia"/>
          <w:b/>
          <w:sz w:val="32"/>
          <w:szCs w:val="32"/>
        </w:rPr>
        <w:t>《习近平新时代中国特色社会主义思想》导学方案</w:t>
      </w:r>
    </w:p>
    <w:p w:rsidR="00887F24" w:rsidRPr="00961A57" w:rsidRDefault="00A221FC" w:rsidP="00961A5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祝玲</w:t>
      </w:r>
    </w:p>
    <w:p w:rsidR="00D46146" w:rsidRDefault="00A06070" w:rsidP="00AE6461">
      <w:pPr>
        <w:tabs>
          <w:tab w:val="left" w:pos="709"/>
        </w:tabs>
        <w:ind w:leftChars="202" w:left="424" w:firstLineChars="202" w:firstLine="566"/>
        <w:jc w:val="left"/>
        <w:rPr>
          <w:sz w:val="28"/>
          <w:szCs w:val="28"/>
        </w:rPr>
      </w:pPr>
      <w:r w:rsidRPr="00961A57">
        <w:rPr>
          <w:rFonts w:hint="eastAsia"/>
          <w:sz w:val="28"/>
          <w:szCs w:val="28"/>
        </w:rPr>
        <w:t>本课程是开放教育本专科所有学员必选的一门思政课。</w:t>
      </w:r>
      <w:r w:rsidRPr="00961A57">
        <w:rPr>
          <w:sz w:val="28"/>
          <w:szCs w:val="28"/>
        </w:rPr>
        <w:t>本课程考核采用</w:t>
      </w:r>
      <w:r w:rsidRPr="004B574D">
        <w:rPr>
          <w:b/>
          <w:color w:val="FF0000"/>
          <w:sz w:val="28"/>
          <w:szCs w:val="28"/>
        </w:rPr>
        <w:t>形成性考核</w:t>
      </w:r>
      <w:r w:rsidRPr="00961A57">
        <w:rPr>
          <w:sz w:val="28"/>
          <w:szCs w:val="28"/>
        </w:rPr>
        <w:t>与</w:t>
      </w:r>
      <w:r w:rsidRPr="004B574D">
        <w:rPr>
          <w:b/>
          <w:color w:val="FF0000"/>
          <w:sz w:val="28"/>
          <w:szCs w:val="28"/>
        </w:rPr>
        <w:t>终结性考试</w:t>
      </w:r>
      <w:r w:rsidRPr="00961A57">
        <w:rPr>
          <w:sz w:val="28"/>
          <w:szCs w:val="28"/>
        </w:rPr>
        <w:t>相结合的方式。</w:t>
      </w:r>
      <w:r w:rsidR="00961A57">
        <w:rPr>
          <w:rFonts w:hint="eastAsia"/>
          <w:sz w:val="28"/>
          <w:szCs w:val="28"/>
        </w:rPr>
        <w:t>各占总成绩的</w:t>
      </w:r>
      <w:r w:rsidRPr="00961A57">
        <w:rPr>
          <w:sz w:val="28"/>
          <w:szCs w:val="28"/>
        </w:rPr>
        <w:t>50%</w:t>
      </w:r>
      <w:r w:rsidRPr="00961A57">
        <w:rPr>
          <w:sz w:val="28"/>
          <w:szCs w:val="28"/>
        </w:rPr>
        <w:t>。</w:t>
      </w:r>
    </w:p>
    <w:p w:rsidR="00A221FC" w:rsidRDefault="004B574D" w:rsidP="00AE6461">
      <w:pPr>
        <w:tabs>
          <w:tab w:val="left" w:pos="709"/>
        </w:tabs>
        <w:ind w:leftChars="202" w:left="424" w:firstLineChars="202" w:firstLine="568"/>
        <w:jc w:val="left"/>
        <w:rPr>
          <w:sz w:val="28"/>
          <w:szCs w:val="28"/>
        </w:rPr>
      </w:pPr>
      <w:r w:rsidRPr="004B574D">
        <w:rPr>
          <w:rFonts w:hint="eastAsia"/>
          <w:b/>
          <w:color w:val="FF0000"/>
          <w:sz w:val="28"/>
          <w:szCs w:val="28"/>
        </w:rPr>
        <w:t>形成性考核</w:t>
      </w:r>
      <w:r>
        <w:rPr>
          <w:rFonts w:hint="eastAsia"/>
          <w:sz w:val="28"/>
          <w:szCs w:val="28"/>
        </w:rPr>
        <w:t>包含</w:t>
      </w:r>
      <w:r w:rsidRPr="00961A57">
        <w:rPr>
          <w:rFonts w:hint="eastAsia"/>
          <w:color w:val="FF0000"/>
          <w:sz w:val="28"/>
          <w:szCs w:val="28"/>
        </w:rPr>
        <w:t>总论</w:t>
      </w:r>
      <w:r>
        <w:rPr>
          <w:rFonts w:hint="eastAsia"/>
          <w:sz w:val="28"/>
          <w:szCs w:val="28"/>
        </w:rPr>
        <w:t>和</w:t>
      </w:r>
      <w:r w:rsidRPr="00961A57">
        <w:rPr>
          <w:rFonts w:hint="eastAsia"/>
          <w:color w:val="FF0000"/>
          <w:sz w:val="28"/>
          <w:szCs w:val="28"/>
        </w:rPr>
        <w:t>10</w:t>
      </w:r>
      <w:r w:rsidRPr="00961A57">
        <w:rPr>
          <w:rFonts w:hint="eastAsia"/>
          <w:color w:val="FF0000"/>
          <w:sz w:val="28"/>
          <w:szCs w:val="28"/>
        </w:rPr>
        <w:t>个专题</w:t>
      </w:r>
      <w:r w:rsidRPr="00961A57">
        <w:rPr>
          <w:rFonts w:hint="eastAsia"/>
          <w:sz w:val="28"/>
          <w:szCs w:val="28"/>
        </w:rPr>
        <w:t>，</w:t>
      </w:r>
      <w:r w:rsidRPr="00961A57">
        <w:rPr>
          <w:sz w:val="28"/>
          <w:szCs w:val="28"/>
        </w:rPr>
        <w:t>学生学习完每一专题全部视频课程后，才可以进入</w:t>
      </w:r>
      <w:r w:rsidRPr="00961A57">
        <w:rPr>
          <w:color w:val="FF0000"/>
          <w:sz w:val="28"/>
          <w:szCs w:val="28"/>
        </w:rPr>
        <w:t>“</w:t>
      </w:r>
      <w:r w:rsidRPr="00961A57">
        <w:rPr>
          <w:color w:val="FF0000"/>
          <w:sz w:val="28"/>
          <w:szCs w:val="28"/>
        </w:rPr>
        <w:t>专题测验</w:t>
      </w:r>
      <w:r w:rsidRPr="00961A57">
        <w:rPr>
          <w:sz w:val="28"/>
          <w:szCs w:val="28"/>
        </w:rPr>
        <w:t>”</w:t>
      </w:r>
      <w:r w:rsidRPr="00961A57">
        <w:rPr>
          <w:sz w:val="28"/>
          <w:szCs w:val="28"/>
        </w:rPr>
        <w:t>完成每一专题的形成性考核任务。</w:t>
      </w:r>
      <w:r w:rsidR="00A06070" w:rsidRPr="00961A57">
        <w:rPr>
          <w:sz w:val="28"/>
          <w:szCs w:val="28"/>
        </w:rPr>
        <w:t>形考试题类型包括</w:t>
      </w:r>
      <w:r w:rsidR="00A06070" w:rsidRPr="00AE6461">
        <w:rPr>
          <w:b/>
          <w:color w:val="FF0000"/>
          <w:sz w:val="28"/>
          <w:szCs w:val="28"/>
        </w:rPr>
        <w:t>判断题</w:t>
      </w:r>
      <w:r w:rsidR="00A06070" w:rsidRPr="00961A57">
        <w:rPr>
          <w:color w:val="FF0000"/>
          <w:sz w:val="28"/>
          <w:szCs w:val="28"/>
        </w:rPr>
        <w:t>和</w:t>
      </w:r>
      <w:r w:rsidR="00A06070" w:rsidRPr="00AE6461">
        <w:rPr>
          <w:b/>
          <w:color w:val="FF0000"/>
          <w:sz w:val="28"/>
          <w:szCs w:val="28"/>
        </w:rPr>
        <w:t>单项选择题</w:t>
      </w:r>
      <w:r w:rsidR="00A06070" w:rsidRPr="00961A57">
        <w:rPr>
          <w:sz w:val="28"/>
          <w:szCs w:val="28"/>
        </w:rPr>
        <w:t>。</w:t>
      </w:r>
    </w:p>
    <w:p w:rsidR="00A221FC" w:rsidRDefault="00A221FC" w:rsidP="00A221FC">
      <w:pPr>
        <w:tabs>
          <w:tab w:val="left" w:pos="709"/>
        </w:tabs>
        <w:ind w:firstLineChars="202" w:firstLine="566"/>
        <w:jc w:val="left"/>
        <w:rPr>
          <w:sz w:val="28"/>
          <w:szCs w:val="28"/>
        </w:rPr>
      </w:pPr>
      <w:r w:rsidRPr="00A221FC">
        <w:rPr>
          <w:rFonts w:hint="eastAsia"/>
          <w:noProof/>
          <w:sz w:val="28"/>
          <w:szCs w:val="28"/>
        </w:rPr>
        <w:drawing>
          <wp:inline distT="0" distB="0" distL="0" distR="0">
            <wp:extent cx="5265579" cy="2333625"/>
            <wp:effectExtent l="1905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FC" w:rsidRDefault="00A06070" w:rsidP="00A221FC">
      <w:pPr>
        <w:ind w:firstLineChars="150" w:firstLine="422"/>
        <w:rPr>
          <w:sz w:val="28"/>
          <w:szCs w:val="28"/>
        </w:rPr>
      </w:pPr>
      <w:r w:rsidRPr="00887F24">
        <w:rPr>
          <w:b/>
          <w:color w:val="FF0000"/>
          <w:sz w:val="28"/>
          <w:szCs w:val="28"/>
        </w:rPr>
        <w:t>终结性考试</w:t>
      </w:r>
      <w:r w:rsidR="00961A57" w:rsidRPr="00961A57">
        <w:rPr>
          <w:sz w:val="28"/>
          <w:szCs w:val="28"/>
        </w:rPr>
        <w:t>基于国家开放大学学习网进行网络</w:t>
      </w:r>
      <w:r w:rsidR="00961A57" w:rsidRPr="00961A57">
        <w:rPr>
          <w:rFonts w:hint="eastAsia"/>
          <w:color w:val="FF0000"/>
          <w:sz w:val="28"/>
          <w:szCs w:val="28"/>
        </w:rPr>
        <w:t>开放式</w:t>
      </w:r>
      <w:r w:rsidR="00961A57" w:rsidRPr="00961A57">
        <w:rPr>
          <w:color w:val="FF0000"/>
          <w:sz w:val="28"/>
          <w:szCs w:val="28"/>
        </w:rPr>
        <w:t>考试</w:t>
      </w:r>
      <w:r w:rsidR="00961A57" w:rsidRPr="00961A57">
        <w:rPr>
          <w:rFonts w:hint="eastAsia"/>
          <w:sz w:val="28"/>
          <w:szCs w:val="28"/>
        </w:rPr>
        <w:t>，</w:t>
      </w:r>
      <w:r w:rsidR="00961A57" w:rsidRPr="00961A57">
        <w:rPr>
          <w:sz w:val="28"/>
          <w:szCs w:val="28"/>
        </w:rPr>
        <w:t>学生在一段时间内完成</w:t>
      </w:r>
      <w:r w:rsidR="00961A57" w:rsidRPr="00961A57">
        <w:rPr>
          <w:rFonts w:hint="eastAsia"/>
          <w:sz w:val="28"/>
          <w:szCs w:val="28"/>
        </w:rPr>
        <w:t>即可</w:t>
      </w:r>
      <w:r w:rsidR="00961A57">
        <w:rPr>
          <w:rFonts w:hint="eastAsia"/>
          <w:sz w:val="28"/>
          <w:szCs w:val="28"/>
        </w:rPr>
        <w:t>（具体时间国开通知）</w:t>
      </w:r>
      <w:r w:rsidR="00961A57" w:rsidRPr="00961A57">
        <w:rPr>
          <w:rFonts w:hint="eastAsia"/>
          <w:sz w:val="28"/>
          <w:szCs w:val="28"/>
        </w:rPr>
        <w:t>。</w:t>
      </w:r>
    </w:p>
    <w:p w:rsidR="00961A57" w:rsidRDefault="00961A57" w:rsidP="00961A57">
      <w:pPr>
        <w:ind w:firstLineChars="150" w:firstLine="4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2455" cy="2733675"/>
            <wp:effectExtent l="19050" t="0" r="439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5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70" w:rsidRPr="00AE6461" w:rsidRDefault="00AE6461" w:rsidP="00AE6461">
      <w:pPr>
        <w:ind w:firstLineChars="300" w:firstLine="843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lastRenderedPageBreak/>
        <w:t>形成性考核</w:t>
      </w:r>
      <w:r w:rsidR="002D18B1" w:rsidRPr="00AE6461">
        <w:rPr>
          <w:rFonts w:hint="eastAsia"/>
          <w:b/>
          <w:color w:val="FF0000"/>
          <w:sz w:val="28"/>
          <w:szCs w:val="28"/>
        </w:rPr>
        <w:t>具体</w:t>
      </w:r>
      <w:r>
        <w:rPr>
          <w:rFonts w:hint="eastAsia"/>
          <w:b/>
          <w:color w:val="FF0000"/>
          <w:sz w:val="28"/>
          <w:szCs w:val="28"/>
        </w:rPr>
        <w:t>学习</w:t>
      </w:r>
      <w:r w:rsidR="002D18B1" w:rsidRPr="00AE6461">
        <w:rPr>
          <w:rFonts w:hint="eastAsia"/>
          <w:b/>
          <w:color w:val="FF0000"/>
          <w:sz w:val="28"/>
          <w:szCs w:val="28"/>
        </w:rPr>
        <w:t>方法：</w:t>
      </w:r>
    </w:p>
    <w:p w:rsidR="002D18B1" w:rsidRPr="002D18B1" w:rsidRDefault="002D18B1" w:rsidP="00AE6461">
      <w:pPr>
        <w:pStyle w:val="a5"/>
        <w:numPr>
          <w:ilvl w:val="0"/>
          <w:numId w:val="1"/>
        </w:numPr>
        <w:ind w:firstLineChars="0" w:hanging="11"/>
        <w:rPr>
          <w:sz w:val="28"/>
          <w:szCs w:val="28"/>
        </w:rPr>
      </w:pPr>
      <w:r w:rsidRPr="002D18B1">
        <w:rPr>
          <w:rFonts w:hint="eastAsia"/>
          <w:sz w:val="28"/>
          <w:szCs w:val="28"/>
        </w:rPr>
        <w:t>登陆国家开放大学学习网：</w:t>
      </w:r>
      <w:hyperlink r:id="rId9" w:history="1">
        <w:r w:rsidRPr="002D18B1">
          <w:rPr>
            <w:rStyle w:val="a4"/>
            <w:sz w:val="28"/>
            <w:szCs w:val="28"/>
          </w:rPr>
          <w:t>http://www.ouchn.cn/</w:t>
        </w:r>
      </w:hyperlink>
      <w:r w:rsidRPr="002D18B1">
        <w:rPr>
          <w:rFonts w:hint="eastAsia"/>
          <w:sz w:val="28"/>
          <w:szCs w:val="28"/>
        </w:rPr>
        <w:t>点击“学生登录”或进入“榆林电大”微信公众号，选择右下角“学生服务”</w:t>
      </w:r>
      <w:r w:rsidRPr="002D18B1">
        <w:rPr>
          <w:sz w:val="28"/>
          <w:szCs w:val="28"/>
        </w:rPr>
        <w:t>—</w:t>
      </w:r>
      <w:r w:rsidRPr="002D18B1">
        <w:rPr>
          <w:rFonts w:hint="eastAsia"/>
          <w:sz w:val="28"/>
          <w:szCs w:val="28"/>
        </w:rPr>
        <w:t>“国开平台”，输入用户名（学号），密码：</w:t>
      </w:r>
      <w:r w:rsidRPr="002D18B1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位出生年月日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登录。</w:t>
      </w:r>
    </w:p>
    <w:p w:rsidR="002D18B1" w:rsidRDefault="002D18B1" w:rsidP="002D18B1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3052895"/>
            <wp:effectExtent l="1905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B1" w:rsidRDefault="002D18B1" w:rsidP="00AE6461">
      <w:pPr>
        <w:ind w:leftChars="270" w:left="567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964FD3">
        <w:rPr>
          <w:rFonts w:hint="eastAsia"/>
          <w:sz w:val="28"/>
          <w:szCs w:val="28"/>
        </w:rPr>
        <w:t>点击“进入课程”</w:t>
      </w:r>
    </w:p>
    <w:p w:rsidR="00964FD3" w:rsidRPr="002D18B1" w:rsidRDefault="00964FD3" w:rsidP="00AE6461">
      <w:pPr>
        <w:ind w:leftChars="270" w:left="567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68900" cy="2971800"/>
            <wp:effectExtent l="19050" t="0" r="79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61" w:rsidRDefault="00AE6461" w:rsidP="00AE6461">
      <w:pPr>
        <w:ind w:leftChars="270" w:left="567"/>
        <w:rPr>
          <w:sz w:val="28"/>
          <w:szCs w:val="28"/>
        </w:rPr>
      </w:pPr>
    </w:p>
    <w:p w:rsidR="00964FD3" w:rsidRPr="00AE6461" w:rsidRDefault="00964FD3" w:rsidP="00AE6461">
      <w:pPr>
        <w:ind w:leftChars="270" w:left="567"/>
        <w:rPr>
          <w:sz w:val="28"/>
          <w:szCs w:val="28"/>
        </w:rPr>
      </w:pPr>
      <w:r w:rsidRPr="00AE6461">
        <w:rPr>
          <w:rFonts w:hint="eastAsia"/>
          <w:sz w:val="28"/>
          <w:szCs w:val="28"/>
        </w:rPr>
        <w:lastRenderedPageBreak/>
        <w:t>3</w:t>
      </w:r>
      <w:r w:rsidRPr="00AE6461">
        <w:rPr>
          <w:rFonts w:hint="eastAsia"/>
          <w:sz w:val="28"/>
          <w:szCs w:val="28"/>
        </w:rPr>
        <w:t>、</w:t>
      </w:r>
      <w:r w:rsidR="0077078B" w:rsidRPr="00AE6461">
        <w:rPr>
          <w:rFonts w:hint="eastAsia"/>
          <w:sz w:val="28"/>
          <w:szCs w:val="28"/>
        </w:rPr>
        <w:t>学习任务包括总论和专题</w:t>
      </w:r>
      <w:r w:rsidR="0077078B" w:rsidRPr="00AE6461">
        <w:rPr>
          <w:rFonts w:hint="eastAsia"/>
          <w:sz w:val="28"/>
          <w:szCs w:val="28"/>
        </w:rPr>
        <w:t xml:space="preserve">1 </w:t>
      </w:r>
      <w:r w:rsidR="0077078B" w:rsidRPr="00AE6461">
        <w:rPr>
          <w:sz w:val="28"/>
          <w:szCs w:val="28"/>
        </w:rPr>
        <w:t>–</w:t>
      </w:r>
      <w:r w:rsidR="0077078B" w:rsidRPr="00AE6461">
        <w:rPr>
          <w:rFonts w:hint="eastAsia"/>
          <w:sz w:val="28"/>
          <w:szCs w:val="28"/>
        </w:rPr>
        <w:t>专题</w:t>
      </w:r>
      <w:r w:rsidRPr="00AE6461">
        <w:rPr>
          <w:rFonts w:hint="eastAsia"/>
          <w:sz w:val="28"/>
          <w:szCs w:val="28"/>
        </w:rPr>
        <w:t>10</w:t>
      </w:r>
      <w:r w:rsidRPr="00AE6461">
        <w:rPr>
          <w:rFonts w:hint="eastAsia"/>
          <w:sz w:val="28"/>
          <w:szCs w:val="28"/>
        </w:rPr>
        <w:t>，</w:t>
      </w:r>
      <w:r w:rsidR="0077078B" w:rsidRPr="00AE6461">
        <w:rPr>
          <w:rFonts w:hint="eastAsia"/>
          <w:sz w:val="28"/>
          <w:szCs w:val="28"/>
        </w:rPr>
        <w:t>点击右边</w:t>
      </w:r>
      <w:r w:rsidR="0077078B" w:rsidRPr="00AE6461">
        <w:rPr>
          <w:rFonts w:hint="eastAsia"/>
          <w:noProof/>
          <w:sz w:val="28"/>
          <w:szCs w:val="28"/>
        </w:rPr>
        <w:drawing>
          <wp:inline distT="0" distB="0" distL="0" distR="0">
            <wp:extent cx="314325" cy="238125"/>
            <wp:effectExtent l="1905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78B" w:rsidRPr="00AE6461">
        <w:rPr>
          <w:rFonts w:hint="eastAsia"/>
          <w:sz w:val="28"/>
          <w:szCs w:val="28"/>
        </w:rPr>
        <w:t>展开。</w:t>
      </w:r>
    </w:p>
    <w:p w:rsidR="00961A57" w:rsidRDefault="00964FD3" w:rsidP="00AE6461">
      <w:pPr>
        <w:ind w:leftChars="270" w:left="567"/>
      </w:pPr>
      <w:r>
        <w:rPr>
          <w:rFonts w:hint="eastAsia"/>
          <w:noProof/>
        </w:rPr>
        <w:drawing>
          <wp:inline distT="0" distB="0" distL="0" distR="0">
            <wp:extent cx="5270721" cy="3943350"/>
            <wp:effectExtent l="19050" t="0" r="6129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70" w:rsidRDefault="0077078B" w:rsidP="00AE6461">
      <w:pPr>
        <w:ind w:leftChars="270" w:left="567"/>
        <w:jc w:val="left"/>
        <w:rPr>
          <w:noProof/>
        </w:rPr>
      </w:pPr>
      <w:r w:rsidRPr="00E52F29">
        <w:rPr>
          <w:rFonts w:hint="eastAsia"/>
          <w:sz w:val="28"/>
          <w:szCs w:val="28"/>
        </w:rPr>
        <w:t>4</w:t>
      </w:r>
      <w:r w:rsidRPr="00E52F29">
        <w:rPr>
          <w:rFonts w:hint="eastAsia"/>
          <w:sz w:val="28"/>
          <w:szCs w:val="28"/>
        </w:rPr>
        <w:t>、依次学习下列</w:t>
      </w:r>
      <w:r w:rsidRPr="00E52F29">
        <w:rPr>
          <w:rFonts w:hint="eastAsia"/>
          <w:sz w:val="28"/>
          <w:szCs w:val="28"/>
        </w:rPr>
        <w:t>1</w:t>
      </w:r>
      <w:r w:rsidRPr="00E52F29">
        <w:rPr>
          <w:rFonts w:hint="eastAsia"/>
          <w:sz w:val="28"/>
          <w:szCs w:val="28"/>
        </w:rPr>
        <w:t>至</w:t>
      </w:r>
      <w:r w:rsidRPr="00E52F29">
        <w:rPr>
          <w:rFonts w:hint="eastAsia"/>
          <w:sz w:val="28"/>
          <w:szCs w:val="28"/>
        </w:rPr>
        <w:t>3</w:t>
      </w:r>
      <w:r w:rsidRPr="00E52F29">
        <w:rPr>
          <w:rFonts w:hint="eastAsia"/>
          <w:sz w:val="28"/>
          <w:szCs w:val="28"/>
        </w:rPr>
        <w:t>内容，方可进入</w:t>
      </w:r>
      <w:r w:rsidRPr="00E52F29">
        <w:rPr>
          <w:rFonts w:hint="eastAsia"/>
          <w:sz w:val="28"/>
          <w:szCs w:val="28"/>
        </w:rPr>
        <w:t>4</w:t>
      </w:r>
      <w:r w:rsidRPr="00E52F29">
        <w:rPr>
          <w:rFonts w:hint="eastAsia"/>
          <w:sz w:val="28"/>
          <w:szCs w:val="28"/>
        </w:rPr>
        <w:t>“专题测验”</w:t>
      </w:r>
      <w:r w:rsidR="00FC72D8" w:rsidRPr="00E52F29">
        <w:rPr>
          <w:rFonts w:hint="eastAsia"/>
          <w:sz w:val="28"/>
          <w:szCs w:val="28"/>
        </w:rPr>
        <w:t>。</w:t>
      </w:r>
      <w:r w:rsidR="008149F3" w:rsidRPr="00E52F29">
        <w:rPr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272955" cy="3228975"/>
            <wp:effectExtent l="19050" t="0" r="389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F3" w:rsidRDefault="008149F3" w:rsidP="00AE6461">
      <w:pPr>
        <w:ind w:leftChars="270" w:left="567"/>
        <w:rPr>
          <w:color w:val="FF0000"/>
          <w:sz w:val="28"/>
          <w:szCs w:val="28"/>
        </w:rPr>
      </w:pPr>
      <w:r w:rsidRPr="00E52F29">
        <w:rPr>
          <w:rFonts w:hint="eastAsia"/>
          <w:noProof/>
          <w:sz w:val="28"/>
          <w:szCs w:val="28"/>
        </w:rPr>
        <w:t>5</w:t>
      </w:r>
      <w:r w:rsidRPr="00E52F29">
        <w:rPr>
          <w:rFonts w:hint="eastAsia"/>
          <w:noProof/>
          <w:sz w:val="28"/>
          <w:szCs w:val="28"/>
        </w:rPr>
        <w:t>、其他专题依次类推。</w:t>
      </w:r>
      <w:r w:rsidRPr="00E52F29">
        <w:rPr>
          <w:rFonts w:hint="eastAsia"/>
          <w:color w:val="FF0000"/>
          <w:sz w:val="28"/>
          <w:szCs w:val="28"/>
        </w:rPr>
        <w:t>温馨提示：每个视频</w:t>
      </w:r>
      <w:r w:rsidRPr="00E52F29">
        <w:rPr>
          <w:rFonts w:hint="eastAsia"/>
          <w:color w:val="FF0000"/>
          <w:sz w:val="28"/>
          <w:szCs w:val="28"/>
        </w:rPr>
        <w:t>5</w:t>
      </w:r>
      <w:r w:rsidRPr="00E52F29">
        <w:rPr>
          <w:rFonts w:hint="eastAsia"/>
          <w:color w:val="FF0000"/>
          <w:sz w:val="28"/>
          <w:szCs w:val="28"/>
        </w:rPr>
        <w:t>分钟，必须挨个学习完才能进入下一阶段的学习。</w:t>
      </w:r>
    </w:p>
    <w:p w:rsidR="00B26C32" w:rsidRDefault="00E85176" w:rsidP="00B26C32">
      <w:pPr>
        <w:ind w:leftChars="270" w:left="567"/>
        <w:rPr>
          <w:b/>
          <w:color w:val="FF0000"/>
          <w:sz w:val="28"/>
          <w:szCs w:val="28"/>
        </w:rPr>
      </w:pPr>
      <w:r w:rsidRPr="00E85176">
        <w:rPr>
          <w:rFonts w:hint="eastAsia"/>
          <w:b/>
          <w:color w:val="FF0000"/>
          <w:sz w:val="28"/>
          <w:szCs w:val="28"/>
        </w:rPr>
        <w:lastRenderedPageBreak/>
        <w:t>终结性考核学习方法：</w:t>
      </w:r>
    </w:p>
    <w:p w:rsidR="00B26C32" w:rsidRPr="002B206C" w:rsidRDefault="00B26C32" w:rsidP="002B206C">
      <w:pPr>
        <w:ind w:leftChars="270" w:left="567" w:firstLineChars="200" w:firstLine="560"/>
        <w:rPr>
          <w:color w:val="000000" w:themeColor="text1"/>
          <w:sz w:val="28"/>
          <w:szCs w:val="28"/>
        </w:rPr>
      </w:pPr>
      <w:r w:rsidRPr="002B206C">
        <w:rPr>
          <w:rFonts w:hint="eastAsia"/>
          <w:color w:val="000000" w:themeColor="text1"/>
          <w:sz w:val="28"/>
          <w:szCs w:val="28"/>
        </w:rPr>
        <w:t>完成所有形成性考核学习任务，待国开开放试题后，点击页面最下端“终结性考试”，按要求完成。（一般是大作业形式，给出</w:t>
      </w:r>
      <w:r w:rsidRPr="002B206C">
        <w:rPr>
          <w:rFonts w:hint="eastAsia"/>
          <w:color w:val="000000" w:themeColor="text1"/>
          <w:sz w:val="28"/>
          <w:szCs w:val="28"/>
        </w:rPr>
        <w:t>3</w:t>
      </w:r>
      <w:r w:rsidRPr="002B206C">
        <w:rPr>
          <w:rFonts w:hint="eastAsia"/>
          <w:color w:val="000000" w:themeColor="text1"/>
          <w:sz w:val="28"/>
          <w:szCs w:val="28"/>
        </w:rPr>
        <w:t>个题目任选一题，充分发挥个人见解，提交后由任课教师给出成绩，占总成绩的</w:t>
      </w:r>
      <w:r w:rsidRPr="002B206C">
        <w:rPr>
          <w:rFonts w:hint="eastAsia"/>
          <w:color w:val="000000" w:themeColor="text1"/>
          <w:sz w:val="28"/>
          <w:szCs w:val="28"/>
        </w:rPr>
        <w:t>50%</w:t>
      </w:r>
      <w:r w:rsidRPr="002B206C">
        <w:rPr>
          <w:rFonts w:hint="eastAsia"/>
          <w:color w:val="000000" w:themeColor="text1"/>
          <w:sz w:val="28"/>
          <w:szCs w:val="28"/>
        </w:rPr>
        <w:t>）</w:t>
      </w:r>
    </w:p>
    <w:p w:rsidR="00B26C32" w:rsidRDefault="00B26C32" w:rsidP="00AE6461">
      <w:pPr>
        <w:ind w:leftChars="270" w:left="567"/>
        <w:rPr>
          <w:b/>
          <w:color w:val="FF0000"/>
          <w:sz w:val="28"/>
          <w:szCs w:val="28"/>
        </w:rPr>
      </w:pPr>
      <w:r>
        <w:rPr>
          <w:rFonts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6031230" cy="1237891"/>
            <wp:effectExtent l="19050" t="0" r="762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23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32" w:rsidRPr="00E85176" w:rsidRDefault="00B26C32">
      <w:pPr>
        <w:ind w:leftChars="270" w:left="567"/>
        <w:rPr>
          <w:b/>
          <w:sz w:val="28"/>
          <w:szCs w:val="28"/>
        </w:rPr>
      </w:pPr>
    </w:p>
    <w:sectPr w:rsidR="00B26C32" w:rsidRPr="00E85176" w:rsidSect="00E52F29"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F9" w:rsidRDefault="002C55F9" w:rsidP="007C02BE">
      <w:r>
        <w:separator/>
      </w:r>
    </w:p>
  </w:endnote>
  <w:endnote w:type="continuationSeparator" w:id="0">
    <w:p w:rsidR="002C55F9" w:rsidRDefault="002C55F9" w:rsidP="007C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F9" w:rsidRDefault="002C55F9" w:rsidP="007C02BE">
      <w:r>
        <w:separator/>
      </w:r>
    </w:p>
  </w:footnote>
  <w:footnote w:type="continuationSeparator" w:id="0">
    <w:p w:rsidR="002C55F9" w:rsidRDefault="002C55F9" w:rsidP="007C0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67DA1"/>
    <w:multiLevelType w:val="hybridMultilevel"/>
    <w:tmpl w:val="AC5A6DC2"/>
    <w:lvl w:ilvl="0" w:tplc="07AA7C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070"/>
    <w:rsid w:val="00165A9A"/>
    <w:rsid w:val="001D1D9E"/>
    <w:rsid w:val="002B206C"/>
    <w:rsid w:val="002C55F9"/>
    <w:rsid w:val="002D18B1"/>
    <w:rsid w:val="00380CC6"/>
    <w:rsid w:val="004B574D"/>
    <w:rsid w:val="0069503A"/>
    <w:rsid w:val="0077078B"/>
    <w:rsid w:val="007C02BE"/>
    <w:rsid w:val="008149F3"/>
    <w:rsid w:val="00887F24"/>
    <w:rsid w:val="00961A57"/>
    <w:rsid w:val="00964FD3"/>
    <w:rsid w:val="00986206"/>
    <w:rsid w:val="00A06070"/>
    <w:rsid w:val="00A221FC"/>
    <w:rsid w:val="00AE6461"/>
    <w:rsid w:val="00B26C32"/>
    <w:rsid w:val="00B45FA5"/>
    <w:rsid w:val="00CC4F47"/>
    <w:rsid w:val="00D46146"/>
    <w:rsid w:val="00DE7104"/>
    <w:rsid w:val="00E40245"/>
    <w:rsid w:val="00E52F29"/>
    <w:rsid w:val="00E85176"/>
    <w:rsid w:val="00FC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0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6070"/>
    <w:rPr>
      <w:sz w:val="18"/>
      <w:szCs w:val="18"/>
    </w:rPr>
  </w:style>
  <w:style w:type="character" w:styleId="a4">
    <w:name w:val="Hyperlink"/>
    <w:basedOn w:val="a0"/>
    <w:uiPriority w:val="99"/>
    <w:unhideWhenUsed/>
    <w:rsid w:val="002D18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18B1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7C0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C02B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C0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C0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ouchn.cn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dcterms:created xsi:type="dcterms:W3CDTF">2019-05-07T06:18:00Z</dcterms:created>
  <dcterms:modified xsi:type="dcterms:W3CDTF">2019-05-09T02:43:00Z</dcterms:modified>
</cp:coreProperties>
</file>