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B78" w:rsidRDefault="00AD0B78"/>
    <w:p w:rsidR="00444AF9" w:rsidRDefault="00444AF9"/>
    <w:p w:rsidR="00AD0B78" w:rsidRDefault="00380802" w:rsidP="0055308D">
      <w:pPr>
        <w:jc w:val="center"/>
        <w:rPr>
          <w:rFonts w:ascii="宋体" w:eastAsia="宋体" w:hAnsi="宋体"/>
          <w:b/>
          <w:sz w:val="84"/>
          <w:szCs w:val="84"/>
        </w:rPr>
      </w:pPr>
      <w:r>
        <w:rPr>
          <w:rFonts w:hint="eastAsia"/>
        </w:rPr>
        <w:t xml:space="preserve">   </w:t>
      </w:r>
      <w:r w:rsidR="00AD0B78">
        <w:rPr>
          <w:rFonts w:ascii="宋体" w:eastAsia="宋体" w:hAnsi="宋体" w:hint="eastAsia"/>
          <w:b/>
          <w:sz w:val="84"/>
          <w:szCs w:val="84"/>
        </w:rPr>
        <w:t xml:space="preserve"> </w:t>
      </w:r>
      <w:r w:rsidR="009030C6">
        <w:rPr>
          <w:rFonts w:ascii="宋体" w:eastAsia="宋体" w:hAnsi="宋体" w:hint="eastAsia"/>
          <w:b/>
          <w:sz w:val="84"/>
          <w:szCs w:val="84"/>
        </w:rPr>
        <w:t>网</w:t>
      </w:r>
      <w:r>
        <w:rPr>
          <w:rFonts w:ascii="宋体" w:eastAsia="宋体" w:hAnsi="宋体" w:hint="eastAsia"/>
          <w:b/>
          <w:sz w:val="84"/>
          <w:szCs w:val="84"/>
        </w:rPr>
        <w:t>络</w:t>
      </w:r>
      <w:r w:rsidRPr="00AD0B78">
        <w:rPr>
          <w:rFonts w:ascii="宋体" w:eastAsia="宋体" w:hAnsi="宋体" w:hint="eastAsia"/>
          <w:b/>
          <w:sz w:val="84"/>
          <w:szCs w:val="84"/>
        </w:rPr>
        <w:t>课程导学方案</w:t>
      </w:r>
      <w:r w:rsidR="00AD0B78">
        <w:rPr>
          <w:rFonts w:ascii="宋体" w:eastAsia="宋体" w:hAnsi="宋体" w:hint="eastAsia"/>
          <w:b/>
          <w:sz w:val="84"/>
          <w:szCs w:val="84"/>
        </w:rPr>
        <w:t xml:space="preserve">  </w:t>
      </w:r>
      <w:r>
        <w:rPr>
          <w:noProof/>
        </w:rPr>
        <w:drawing>
          <wp:inline distT="0" distB="0" distL="0" distR="0">
            <wp:extent cx="8848725" cy="2895600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78" w:rsidRPr="00AD0B78" w:rsidRDefault="00AD0B78" w:rsidP="00AD0B78">
      <w:pPr>
        <w:rPr>
          <w:rFonts w:ascii="黑体" w:eastAsia="黑体" w:hAnsi="黑体"/>
          <w:b/>
          <w:sz w:val="44"/>
          <w:szCs w:val="44"/>
        </w:rPr>
      </w:pPr>
      <w:r>
        <w:rPr>
          <w:rFonts w:ascii="宋体" w:eastAsia="宋体" w:hAnsi="宋体" w:hint="eastAsia"/>
          <w:b/>
          <w:sz w:val="84"/>
          <w:szCs w:val="84"/>
        </w:rPr>
        <w:t xml:space="preserve">                       </w:t>
      </w:r>
      <w:r w:rsidRPr="00AD0B78">
        <w:rPr>
          <w:rFonts w:ascii="黑体" w:eastAsia="黑体" w:hAnsi="黑体" w:hint="eastAsia"/>
          <w:b/>
          <w:sz w:val="44"/>
          <w:szCs w:val="44"/>
        </w:rPr>
        <w:t xml:space="preserve">   王亚玲        </w:t>
      </w:r>
    </w:p>
    <w:p w:rsidR="00AD0B78" w:rsidRDefault="00AD0B78" w:rsidP="00AD0B78">
      <w:pPr>
        <w:ind w:firstLineChars="2400" w:firstLine="10601"/>
        <w:rPr>
          <w:rFonts w:ascii="黑体" w:eastAsia="黑体" w:hAnsi="黑体"/>
          <w:b/>
          <w:sz w:val="44"/>
          <w:szCs w:val="44"/>
        </w:rPr>
      </w:pPr>
      <w:r w:rsidRPr="00AD0B78">
        <w:rPr>
          <w:rFonts w:ascii="黑体" w:eastAsia="黑体" w:hAnsi="黑体" w:hint="eastAsia"/>
          <w:b/>
          <w:sz w:val="44"/>
          <w:szCs w:val="44"/>
        </w:rPr>
        <w:t>2019年5月</w:t>
      </w:r>
    </w:p>
    <w:p w:rsidR="00EC63D2" w:rsidRDefault="00EC63D2" w:rsidP="00EC63D2">
      <w:pPr>
        <w:pStyle w:val="a8"/>
        <w:ind w:left="720" w:firstLineChars="0" w:firstLine="0"/>
        <w:rPr>
          <w:sz w:val="28"/>
          <w:szCs w:val="28"/>
        </w:rPr>
      </w:pPr>
    </w:p>
    <w:p w:rsidR="002B01B4" w:rsidRPr="00373479" w:rsidRDefault="002B01B4" w:rsidP="002B01B4">
      <w:pPr>
        <w:rPr>
          <w:b/>
          <w:sz w:val="48"/>
          <w:szCs w:val="48"/>
        </w:rPr>
      </w:pPr>
      <w:r w:rsidRPr="00373479">
        <w:rPr>
          <w:rFonts w:hint="eastAsia"/>
          <w:b/>
          <w:sz w:val="48"/>
          <w:szCs w:val="48"/>
        </w:rPr>
        <w:lastRenderedPageBreak/>
        <w:t>一、</w:t>
      </w:r>
      <w:r w:rsidR="009441F0" w:rsidRPr="00373479">
        <w:rPr>
          <w:rFonts w:hint="eastAsia"/>
          <w:b/>
          <w:sz w:val="48"/>
          <w:szCs w:val="48"/>
        </w:rPr>
        <w:t>网络</w:t>
      </w:r>
      <w:r w:rsidR="00DD1E5F" w:rsidRPr="00373479">
        <w:rPr>
          <w:rFonts w:hint="eastAsia"/>
          <w:b/>
          <w:sz w:val="48"/>
          <w:szCs w:val="48"/>
        </w:rPr>
        <w:t>课程</w:t>
      </w:r>
      <w:r w:rsidR="009441F0" w:rsidRPr="00373479">
        <w:rPr>
          <w:rFonts w:hint="eastAsia"/>
          <w:b/>
          <w:sz w:val="48"/>
          <w:szCs w:val="48"/>
        </w:rPr>
        <w:t>介绍</w:t>
      </w:r>
    </w:p>
    <w:p w:rsidR="00EC63D2" w:rsidRPr="002B01B4" w:rsidRDefault="002B01B4" w:rsidP="002B01B4">
      <w:pPr>
        <w:ind w:firstLineChars="150" w:firstLine="723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1</w:t>
      </w:r>
      <w:r>
        <w:rPr>
          <w:rFonts w:hint="eastAsia"/>
          <w:b/>
          <w:sz w:val="48"/>
          <w:szCs w:val="48"/>
        </w:rPr>
        <w:t>、</w:t>
      </w:r>
      <w:r w:rsidR="00EC63D2" w:rsidRPr="002B01B4">
        <w:rPr>
          <w:rFonts w:hint="eastAsia"/>
          <w:b/>
          <w:sz w:val="48"/>
          <w:szCs w:val="48"/>
        </w:rPr>
        <w:t>登陆</w:t>
      </w:r>
    </w:p>
    <w:p w:rsidR="00EC63D2" w:rsidRDefault="00EC63D2" w:rsidP="00EC63D2">
      <w:pPr>
        <w:pStyle w:val="a8"/>
        <w:ind w:left="720" w:firstLineChars="0" w:firstLine="0"/>
        <w:rPr>
          <w:sz w:val="28"/>
          <w:szCs w:val="28"/>
        </w:rPr>
      </w:pPr>
      <w:r w:rsidRPr="00544DB5">
        <w:rPr>
          <w:rFonts w:hint="eastAsia"/>
          <w:b/>
          <w:sz w:val="44"/>
          <w:szCs w:val="44"/>
        </w:rPr>
        <w:t>网址：</w:t>
      </w:r>
      <w:hyperlink r:id="rId8" w:history="1">
        <w:r w:rsidRPr="00544DB5">
          <w:rPr>
            <w:rStyle w:val="a7"/>
            <w:b/>
            <w:sz w:val="44"/>
            <w:szCs w:val="44"/>
          </w:rPr>
          <w:t>http://www.ouchn.cn/</w:t>
        </w:r>
      </w:hyperlink>
      <w:r>
        <w:rPr>
          <w:rFonts w:hint="eastAsia"/>
        </w:rPr>
        <w:t>（</w:t>
      </w:r>
      <w:r w:rsidRPr="00BE1F34">
        <w:rPr>
          <w:rFonts w:hint="eastAsia"/>
          <w:sz w:val="28"/>
          <w:szCs w:val="28"/>
        </w:rPr>
        <w:t>国家开放大学学习网</w:t>
      </w:r>
      <w:r>
        <w:rPr>
          <w:rFonts w:hint="eastAsia"/>
          <w:sz w:val="28"/>
          <w:szCs w:val="28"/>
        </w:rPr>
        <w:t>）</w:t>
      </w:r>
      <w:r w:rsidRPr="00BE1F34">
        <w:rPr>
          <w:rFonts w:hint="eastAsia"/>
          <w:sz w:val="28"/>
          <w:szCs w:val="28"/>
        </w:rPr>
        <w:t>点击“学生登录”或进入“榆林电大”微信公众号，选择右下角“学生服务”</w:t>
      </w:r>
      <w:r w:rsidRPr="00BE1F34">
        <w:rPr>
          <w:sz w:val="28"/>
          <w:szCs w:val="28"/>
        </w:rPr>
        <w:t>—</w:t>
      </w:r>
      <w:r w:rsidRPr="00BE1F34">
        <w:rPr>
          <w:rFonts w:hint="eastAsia"/>
          <w:sz w:val="28"/>
          <w:szCs w:val="28"/>
        </w:rPr>
        <w:t>“国开平台”。</w:t>
      </w:r>
    </w:p>
    <w:p w:rsidR="00EC63D2" w:rsidRDefault="00EC63D2" w:rsidP="00EC63D2">
      <w:pPr>
        <w:rPr>
          <w:rFonts w:ascii="黑体" w:eastAsia="黑体" w:hAnsi="黑体"/>
          <w:b/>
          <w:sz w:val="44"/>
          <w:szCs w:val="44"/>
        </w:rPr>
      </w:pPr>
      <w:r w:rsidRPr="00EC63D2">
        <w:rPr>
          <w:rFonts w:ascii="黑体" w:eastAsia="黑体" w:hAnsi="黑体"/>
          <w:b/>
          <w:noProof/>
          <w:sz w:val="44"/>
          <w:szCs w:val="44"/>
        </w:rPr>
        <w:drawing>
          <wp:inline distT="0" distB="0" distL="0" distR="0">
            <wp:extent cx="8848725" cy="3419475"/>
            <wp:effectExtent l="1905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866" cy="34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18" w:rsidRDefault="000A055D" w:rsidP="005A62D7">
      <w:pPr>
        <w:rPr>
          <w:rFonts w:ascii="黑体" w:eastAsia="黑体" w:hAnsi="黑体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2</w:t>
      </w:r>
      <w:r>
        <w:rPr>
          <w:rFonts w:hint="eastAsia"/>
          <w:b/>
          <w:sz w:val="44"/>
          <w:szCs w:val="44"/>
        </w:rPr>
        <w:t>、</w:t>
      </w:r>
      <w:r w:rsidR="00392A28" w:rsidRPr="00B02DD6">
        <w:rPr>
          <w:rFonts w:hint="eastAsia"/>
          <w:b/>
          <w:sz w:val="44"/>
          <w:szCs w:val="44"/>
        </w:rPr>
        <w:t>输入用户名（学号），密码：</w:t>
      </w:r>
      <w:r w:rsidR="00392A28" w:rsidRPr="00B02DD6">
        <w:rPr>
          <w:rFonts w:hint="eastAsia"/>
          <w:b/>
          <w:sz w:val="44"/>
          <w:szCs w:val="44"/>
        </w:rPr>
        <w:t>8</w:t>
      </w:r>
      <w:r w:rsidR="00392A28" w:rsidRPr="00B02DD6">
        <w:rPr>
          <w:rFonts w:hint="eastAsia"/>
          <w:b/>
          <w:sz w:val="44"/>
          <w:szCs w:val="44"/>
        </w:rPr>
        <w:t>位出生年月日</w:t>
      </w:r>
      <w:r w:rsidR="00392A28" w:rsidRPr="00B02DD6">
        <w:rPr>
          <w:rFonts w:hint="eastAsia"/>
          <w:b/>
          <w:sz w:val="44"/>
          <w:szCs w:val="44"/>
        </w:rPr>
        <w:t>-</w:t>
      </w:r>
      <w:r w:rsidR="00392A28" w:rsidRPr="00B02DD6">
        <w:rPr>
          <w:rFonts w:hint="eastAsia"/>
          <w:b/>
          <w:sz w:val="44"/>
          <w:szCs w:val="44"/>
        </w:rPr>
        <w:t>登录</w:t>
      </w:r>
      <w:r w:rsidR="00392A28" w:rsidRPr="00BE1F34">
        <w:rPr>
          <w:rFonts w:hint="eastAsia"/>
          <w:sz w:val="28"/>
          <w:szCs w:val="28"/>
        </w:rPr>
        <w:t>。</w:t>
      </w:r>
    </w:p>
    <w:p w:rsidR="00EB5CCE" w:rsidRDefault="00EB5CCE" w:rsidP="005A62D7">
      <w:pPr>
        <w:rPr>
          <w:rFonts w:ascii="黑体" w:eastAsia="黑体" w:hAnsi="黑体"/>
          <w:b/>
          <w:sz w:val="44"/>
          <w:szCs w:val="44"/>
        </w:rPr>
      </w:pPr>
      <w:r w:rsidRPr="00EB5CCE"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0" distR="0">
            <wp:extent cx="8639175" cy="2238375"/>
            <wp:effectExtent l="19050" t="0" r="9525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18" w:rsidRDefault="00EB5CCE" w:rsidP="005A62D7">
      <w:pPr>
        <w:rPr>
          <w:rFonts w:ascii="黑体" w:eastAsia="黑体" w:hAnsi="黑体"/>
          <w:b/>
          <w:sz w:val="44"/>
          <w:szCs w:val="44"/>
        </w:rPr>
      </w:pPr>
      <w:r w:rsidRPr="00EB5CCE"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0" distR="0">
            <wp:extent cx="8734425" cy="2381250"/>
            <wp:effectExtent l="19050" t="0" r="9525" b="0"/>
            <wp:docPr id="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18" w:rsidRPr="000A055D" w:rsidRDefault="00C917C1" w:rsidP="005A62D7">
      <w:pPr>
        <w:rPr>
          <w:rFonts w:ascii="黑体" w:eastAsia="黑体" w:hAnsi="黑体"/>
          <w:b/>
          <w:sz w:val="52"/>
          <w:szCs w:val="52"/>
        </w:rPr>
      </w:pPr>
      <w:r w:rsidRPr="000A055D">
        <w:rPr>
          <w:rFonts w:ascii="黑体" w:eastAsia="黑体" w:hAnsi="黑体" w:hint="eastAsia"/>
          <w:b/>
          <w:sz w:val="52"/>
          <w:szCs w:val="52"/>
        </w:rPr>
        <w:lastRenderedPageBreak/>
        <w:t>3、</w:t>
      </w:r>
      <w:r w:rsidR="000A055D" w:rsidRPr="000A055D">
        <w:rPr>
          <w:rFonts w:ascii="黑体" w:eastAsia="黑体" w:hAnsi="黑体" w:hint="eastAsia"/>
          <w:b/>
          <w:sz w:val="52"/>
          <w:szCs w:val="52"/>
        </w:rPr>
        <w:t>进入课程</w:t>
      </w:r>
    </w:p>
    <w:p w:rsidR="00534A6D" w:rsidRDefault="00534A6D" w:rsidP="005A62D7">
      <w:pPr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0" distR="0">
            <wp:extent cx="8401050" cy="4953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1E" w:rsidRDefault="00534A6D" w:rsidP="005A62D7">
      <w:pPr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noProof/>
          <w:sz w:val="44"/>
          <w:szCs w:val="44"/>
        </w:rPr>
        <w:drawing>
          <wp:inline distT="0" distB="0" distL="0" distR="0">
            <wp:extent cx="8401050" cy="36576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2" w:rsidRPr="00AD0B78" w:rsidRDefault="00047249" w:rsidP="005A62D7">
      <w:pPr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4、</w:t>
      </w:r>
      <w:r w:rsidR="005A62D7">
        <w:rPr>
          <w:rFonts w:ascii="黑体" w:eastAsia="黑体" w:hAnsi="黑体" w:hint="eastAsia"/>
          <w:b/>
          <w:sz w:val="44"/>
          <w:szCs w:val="44"/>
        </w:rPr>
        <w:t>一张图看清一门课</w:t>
      </w:r>
      <w:r w:rsidR="0061566E">
        <w:rPr>
          <w:rFonts w:ascii="黑体" w:eastAsia="黑体" w:hAnsi="黑体" w:hint="eastAsia"/>
          <w:b/>
          <w:sz w:val="44"/>
          <w:szCs w:val="44"/>
        </w:rPr>
        <w:t>（课程主</w:t>
      </w:r>
      <w:r w:rsidR="00824918">
        <w:rPr>
          <w:rFonts w:ascii="黑体" w:eastAsia="黑体" w:hAnsi="黑体" w:hint="eastAsia"/>
          <w:b/>
          <w:sz w:val="44"/>
          <w:szCs w:val="44"/>
        </w:rPr>
        <w:t>页）</w:t>
      </w:r>
    </w:p>
    <w:p w:rsidR="009B0AF2" w:rsidRDefault="009B0AF2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drawing>
          <wp:inline distT="0" distB="0" distL="0" distR="0">
            <wp:extent cx="8858249" cy="3971925"/>
            <wp:effectExtent l="19050" t="0" r="1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2" w:rsidRDefault="002D3764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drawing>
          <wp:inline distT="0" distB="0" distL="0" distR="0">
            <wp:extent cx="8753475" cy="5810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2" w:rsidRDefault="00C51A2F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二、</w:t>
      </w:r>
      <w:r w:rsidR="00BD350A">
        <w:rPr>
          <w:rFonts w:ascii="宋体" w:eastAsia="宋体" w:hAnsi="宋体" w:hint="eastAsia"/>
          <w:b/>
          <w:sz w:val="84"/>
          <w:szCs w:val="84"/>
        </w:rPr>
        <w:t>完成形考任务</w:t>
      </w:r>
    </w:p>
    <w:p w:rsidR="00BD350A" w:rsidRDefault="00F46B73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8810625" cy="40576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209" cy="40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73" w:rsidRDefault="00F46B73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lastRenderedPageBreak/>
        <w:drawing>
          <wp:inline distT="0" distB="0" distL="0" distR="0">
            <wp:extent cx="8863330" cy="557332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7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10" w:rsidRDefault="00FE5210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lastRenderedPageBreak/>
        <w:drawing>
          <wp:inline distT="0" distB="0" distL="0" distR="0">
            <wp:extent cx="8863330" cy="5107004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73" w:rsidRDefault="00F21BA5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lastRenderedPageBreak/>
        <w:drawing>
          <wp:inline distT="0" distB="0" distL="0" distR="0">
            <wp:extent cx="8863330" cy="4518026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56" w:rsidRDefault="007679E5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提交后的状态</w:t>
      </w:r>
    </w:p>
    <w:p w:rsidR="00166FE2" w:rsidRDefault="00166FE2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drawing>
          <wp:inline distT="0" distB="0" distL="0" distR="0">
            <wp:extent cx="8863330" cy="3491183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9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BA5" w:rsidRDefault="00F21BA5" w:rsidP="009B0AF2">
      <w:pPr>
        <w:rPr>
          <w:rFonts w:ascii="宋体" w:eastAsia="宋体" w:hAnsi="宋体"/>
          <w:b/>
          <w:noProof/>
          <w:sz w:val="84"/>
          <w:szCs w:val="84"/>
        </w:rPr>
      </w:pPr>
    </w:p>
    <w:p w:rsidR="00166FE2" w:rsidRDefault="00895C6E" w:rsidP="009B0AF2">
      <w:pPr>
        <w:rPr>
          <w:rFonts w:ascii="宋体" w:eastAsia="宋体" w:hAnsi="宋体"/>
          <w:b/>
          <w:noProof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lastRenderedPageBreak/>
        <w:t>三、如何使用论坛</w:t>
      </w:r>
    </w:p>
    <w:p w:rsidR="00C50CB0" w:rsidRDefault="000170BB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8852054" cy="3829050"/>
            <wp:effectExtent l="19050" t="0" r="6196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A9" w:rsidRDefault="00742EA9" w:rsidP="009B0AF2">
      <w:pPr>
        <w:rPr>
          <w:rFonts w:ascii="宋体" w:eastAsia="宋体" w:hAnsi="宋体"/>
          <w:b/>
          <w:sz w:val="84"/>
          <w:szCs w:val="84"/>
        </w:rPr>
      </w:pPr>
    </w:p>
    <w:p w:rsidR="00C50CB0" w:rsidRDefault="00676FFE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7858125" cy="4152900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DF" w:rsidRDefault="00A654EC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lastRenderedPageBreak/>
        <w:drawing>
          <wp:inline distT="0" distB="0" distL="0" distR="0">
            <wp:extent cx="8865305" cy="385762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5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EC" w:rsidRDefault="000E7EA3" w:rsidP="005010C2">
      <w:pPr>
        <w:ind w:firstLineChars="300" w:firstLine="2530"/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3362325" cy="588821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21" cy="59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0C2">
        <w:rPr>
          <w:rFonts w:ascii="宋体" w:eastAsia="宋体" w:hAnsi="宋体" w:hint="eastAsia"/>
          <w:b/>
          <w:sz w:val="84"/>
          <w:szCs w:val="84"/>
        </w:rPr>
        <w:t xml:space="preserve">      </w:t>
      </w:r>
      <w:r w:rsidR="00A56EA9">
        <w:rPr>
          <w:rFonts w:ascii="宋体" w:eastAsia="宋体" w:hAnsi="宋体" w:hint="eastAsia"/>
          <w:b/>
          <w:sz w:val="84"/>
          <w:szCs w:val="84"/>
        </w:rPr>
        <w:t>发帖完成</w:t>
      </w:r>
    </w:p>
    <w:p w:rsidR="00C639D6" w:rsidRDefault="00085AB3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如何回复帖子</w:t>
      </w:r>
    </w:p>
    <w:p w:rsidR="00085AB3" w:rsidRDefault="00085AB3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8856161" cy="3952875"/>
            <wp:effectExtent l="19050" t="0" r="2089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B3" w:rsidRDefault="005509DF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点击回复</w:t>
      </w:r>
    </w:p>
    <w:p w:rsidR="0044326E" w:rsidRDefault="0044326E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8863330" cy="3127821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2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6E" w:rsidRDefault="0044326E" w:rsidP="009B0AF2">
      <w:pPr>
        <w:rPr>
          <w:rFonts w:ascii="宋体" w:eastAsia="宋体" w:hAnsi="宋体"/>
          <w:b/>
          <w:sz w:val="84"/>
          <w:szCs w:val="84"/>
        </w:rPr>
      </w:pPr>
    </w:p>
    <w:p w:rsidR="00A874A0" w:rsidRDefault="006E13E1" w:rsidP="009B0AF2">
      <w:pPr>
        <w:rPr>
          <w:rFonts w:ascii="宋体" w:eastAsia="宋体" w:hAnsi="宋体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出现</w:t>
      </w:r>
      <w:r w:rsidR="00A874A0">
        <w:rPr>
          <w:rFonts w:ascii="宋体" w:eastAsia="宋体" w:hAnsi="宋体" w:hint="eastAsia"/>
          <w:b/>
          <w:sz w:val="84"/>
          <w:szCs w:val="84"/>
        </w:rPr>
        <w:t>对话框</w:t>
      </w:r>
    </w:p>
    <w:p w:rsidR="00257A93" w:rsidRDefault="0044326E" w:rsidP="002B22D8">
      <w:pPr>
        <w:ind w:left="7590" w:hangingChars="900" w:hanging="7590"/>
        <w:rPr>
          <w:rFonts w:ascii="宋体" w:eastAsia="宋体" w:hAnsi="宋体" w:hint="eastAsia"/>
          <w:b/>
          <w:noProof/>
          <w:sz w:val="84"/>
          <w:szCs w:val="84"/>
        </w:rPr>
      </w:pPr>
      <w:r>
        <w:rPr>
          <w:rFonts w:ascii="宋体" w:eastAsia="宋体" w:hAnsi="宋体"/>
          <w:b/>
          <w:noProof/>
          <w:sz w:val="84"/>
          <w:szCs w:val="84"/>
        </w:rPr>
        <w:drawing>
          <wp:inline distT="0" distB="0" distL="0" distR="0">
            <wp:extent cx="8867774" cy="3190875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66E" w:rsidRPr="00D418EA">
        <w:rPr>
          <w:rFonts w:ascii="宋体" w:eastAsia="宋体" w:hAnsi="宋体"/>
          <w:b/>
          <w:noProof/>
          <w:sz w:val="84"/>
          <w:szCs w:val="8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7" o:spid="_x0000_i1025" type="#_x0000_t75" style="width:113.25pt;height:49.5pt;visibility:visible;mso-wrap-style:square" o:bullet="t">
            <v:imagedata r:id="rId28" o:title=""/>
          </v:shape>
        </w:pict>
      </w:r>
      <w:r w:rsidR="002B22D8">
        <w:rPr>
          <w:rFonts w:ascii="宋体" w:eastAsia="宋体" w:hAnsi="宋体" w:hint="eastAsia"/>
          <w:b/>
          <w:noProof/>
          <w:sz w:val="84"/>
          <w:szCs w:val="84"/>
        </w:rPr>
        <w:t>回帖完成</w:t>
      </w:r>
    </w:p>
    <w:p w:rsidR="00961750" w:rsidRDefault="00961750" w:rsidP="002B22D8">
      <w:pPr>
        <w:ind w:left="7590" w:hangingChars="900" w:hanging="7590"/>
        <w:rPr>
          <w:rFonts w:ascii="宋体" w:eastAsia="宋体" w:hAnsi="宋体" w:hint="eastAsia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四、课程教学团队</w:t>
      </w:r>
    </w:p>
    <w:p w:rsidR="00D95D9C" w:rsidRDefault="00D95D9C" w:rsidP="002B22D8">
      <w:pPr>
        <w:ind w:left="7590" w:hangingChars="900" w:hanging="7590"/>
        <w:rPr>
          <w:rFonts w:ascii="宋体" w:eastAsia="宋体" w:hAnsi="宋体" w:hint="eastAsia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drawing>
          <wp:inline distT="0" distB="0" distL="0" distR="0">
            <wp:extent cx="8229600" cy="4371975"/>
            <wp:effectExtent l="1905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9C" w:rsidRDefault="00D95D9C" w:rsidP="002B22D8">
      <w:pPr>
        <w:ind w:left="7590" w:hangingChars="900" w:hanging="7590"/>
        <w:rPr>
          <w:rFonts w:ascii="宋体" w:eastAsia="宋体" w:hAnsi="宋体" w:hint="eastAsia"/>
          <w:b/>
          <w:sz w:val="84"/>
          <w:szCs w:val="84"/>
        </w:rPr>
      </w:pPr>
      <w:r>
        <w:rPr>
          <w:rFonts w:ascii="宋体" w:eastAsia="宋体" w:hAnsi="宋体" w:hint="eastAsia"/>
          <w:b/>
          <w:noProof/>
          <w:sz w:val="84"/>
          <w:szCs w:val="84"/>
        </w:rPr>
        <w:lastRenderedPageBreak/>
        <w:drawing>
          <wp:inline distT="0" distB="0" distL="0" distR="0">
            <wp:extent cx="8248650" cy="4200525"/>
            <wp:effectExtent l="1905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9C" w:rsidRDefault="00D95D9C" w:rsidP="00FF6CFC">
      <w:pPr>
        <w:rPr>
          <w:rFonts w:ascii="宋体" w:eastAsia="宋体" w:hAnsi="宋体" w:hint="eastAsia"/>
          <w:b/>
          <w:sz w:val="84"/>
          <w:szCs w:val="84"/>
        </w:rPr>
      </w:pPr>
    </w:p>
    <w:p w:rsidR="00B20307" w:rsidRDefault="00961750" w:rsidP="00FF6CFC">
      <w:pPr>
        <w:rPr>
          <w:rFonts w:ascii="宋体" w:eastAsia="宋体" w:hAnsi="宋体" w:hint="eastAsia"/>
          <w:b/>
          <w:sz w:val="84"/>
          <w:szCs w:val="84"/>
        </w:rPr>
      </w:pPr>
      <w:r>
        <w:rPr>
          <w:rFonts w:ascii="宋体" w:eastAsia="宋体" w:hAnsi="宋体" w:hint="eastAsia"/>
          <w:b/>
          <w:sz w:val="84"/>
          <w:szCs w:val="84"/>
        </w:rPr>
        <w:lastRenderedPageBreak/>
        <w:t>五</w:t>
      </w:r>
      <w:r w:rsidR="00FF6CFC">
        <w:rPr>
          <w:rFonts w:ascii="宋体" w:eastAsia="宋体" w:hAnsi="宋体" w:hint="eastAsia"/>
          <w:b/>
          <w:sz w:val="84"/>
          <w:szCs w:val="84"/>
        </w:rPr>
        <w:t>、关于课程考核</w:t>
      </w:r>
    </w:p>
    <w:p w:rsidR="00FF6CFC" w:rsidRDefault="00FF6CFC" w:rsidP="00FF6CFC">
      <w:pPr>
        <w:ind w:firstLineChars="200" w:firstLine="720"/>
        <w:rPr>
          <w:rFonts w:ascii="宋体" w:eastAsia="宋体" w:hAnsi="宋体" w:hint="eastAsia"/>
          <w:sz w:val="36"/>
          <w:szCs w:val="36"/>
        </w:rPr>
      </w:pPr>
    </w:p>
    <w:p w:rsidR="00FF6CFC" w:rsidRPr="00FF6CFC" w:rsidRDefault="00FF6CFC" w:rsidP="00FF6CFC">
      <w:pPr>
        <w:ind w:firstLineChars="200" w:firstLine="880"/>
        <w:rPr>
          <w:rFonts w:ascii="宋体" w:eastAsia="宋体" w:hAnsi="宋体" w:hint="eastAsia"/>
          <w:sz w:val="44"/>
          <w:szCs w:val="44"/>
        </w:rPr>
      </w:pPr>
      <w:r w:rsidRPr="00FF6CFC">
        <w:rPr>
          <w:rFonts w:ascii="宋体" w:eastAsia="宋体" w:hAnsi="宋体" w:hint="eastAsia"/>
          <w:sz w:val="44"/>
          <w:szCs w:val="44"/>
        </w:rPr>
        <w:t>本课程考核采用形成性考核与终结性考试相结合的方式。形成性考核占课程综合成</w:t>
      </w:r>
    </w:p>
    <w:p w:rsidR="00FF6CFC" w:rsidRPr="00FF6CFC" w:rsidRDefault="00FF6CFC" w:rsidP="00FF6CFC">
      <w:pPr>
        <w:rPr>
          <w:rFonts w:ascii="宋体" w:eastAsia="宋体" w:hAnsi="宋体" w:hint="eastAsia"/>
          <w:sz w:val="44"/>
          <w:szCs w:val="44"/>
        </w:rPr>
      </w:pPr>
      <w:r w:rsidRPr="00FF6CFC">
        <w:rPr>
          <w:rFonts w:ascii="宋体" w:eastAsia="宋体" w:hAnsi="宋体" w:hint="eastAsia"/>
          <w:sz w:val="44"/>
          <w:szCs w:val="44"/>
        </w:rPr>
        <w:t>绩的 30%，终结性考试占课程综合成绩的 70%。课程考核成绩统一采用百分制，即形成性考核、终结性考试、课程综合成绩均采用百分制。</w:t>
      </w:r>
    </w:p>
    <w:p w:rsidR="00FF6CFC" w:rsidRPr="00FF6CFC" w:rsidRDefault="00FF6CFC" w:rsidP="00FF6CFC">
      <w:pPr>
        <w:ind w:firstLineChars="150" w:firstLine="660"/>
        <w:rPr>
          <w:rFonts w:ascii="宋体" w:eastAsia="宋体" w:hAnsi="宋体"/>
          <w:sz w:val="44"/>
          <w:szCs w:val="44"/>
        </w:rPr>
      </w:pPr>
      <w:r w:rsidRPr="00FF6CFC">
        <w:rPr>
          <w:rFonts w:ascii="宋体" w:eastAsia="宋体" w:hAnsi="宋体" w:hint="eastAsia"/>
          <w:sz w:val="44"/>
          <w:szCs w:val="44"/>
        </w:rPr>
        <w:t>课程综合成绩达到 60 分及以上（及格），可获得本课程相应学分。</w:t>
      </w:r>
    </w:p>
    <w:sectPr w:rsidR="00FF6CFC" w:rsidRPr="00FF6CFC" w:rsidSect="00AD0B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39C" w:rsidRDefault="0033139C" w:rsidP="00707D8E">
      <w:r>
        <w:separator/>
      </w:r>
    </w:p>
  </w:endnote>
  <w:endnote w:type="continuationSeparator" w:id="0">
    <w:p w:rsidR="0033139C" w:rsidRDefault="0033139C" w:rsidP="00707D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39C" w:rsidRDefault="0033139C" w:rsidP="00707D8E">
      <w:r>
        <w:separator/>
      </w:r>
    </w:p>
  </w:footnote>
  <w:footnote w:type="continuationSeparator" w:id="0">
    <w:p w:rsidR="0033139C" w:rsidRDefault="0033139C" w:rsidP="00707D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6F69"/>
    <w:multiLevelType w:val="hybridMultilevel"/>
    <w:tmpl w:val="A63E463E"/>
    <w:lvl w:ilvl="0" w:tplc="F0044814">
      <w:start w:val="1"/>
      <w:numFmt w:val="decimal"/>
      <w:lvlText w:val="%1、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7156B1"/>
    <w:multiLevelType w:val="hybridMultilevel"/>
    <w:tmpl w:val="4DC6FD54"/>
    <w:lvl w:ilvl="0" w:tplc="AF70F2C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4A2C50"/>
    <w:multiLevelType w:val="hybridMultilevel"/>
    <w:tmpl w:val="19E6F058"/>
    <w:lvl w:ilvl="0" w:tplc="C83C43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B78"/>
    <w:rsid w:val="000170BB"/>
    <w:rsid w:val="00045C18"/>
    <w:rsid w:val="00047249"/>
    <w:rsid w:val="00062999"/>
    <w:rsid w:val="00085AB3"/>
    <w:rsid w:val="000A055D"/>
    <w:rsid w:val="000B6079"/>
    <w:rsid w:val="000E7EA3"/>
    <w:rsid w:val="00166FE2"/>
    <w:rsid w:val="001D6D04"/>
    <w:rsid w:val="00202DBC"/>
    <w:rsid w:val="00235EDF"/>
    <w:rsid w:val="00257A93"/>
    <w:rsid w:val="002B01B4"/>
    <w:rsid w:val="002B22D8"/>
    <w:rsid w:val="002D3764"/>
    <w:rsid w:val="0033139C"/>
    <w:rsid w:val="00373479"/>
    <w:rsid w:val="00380802"/>
    <w:rsid w:val="00392A28"/>
    <w:rsid w:val="0044326E"/>
    <w:rsid w:val="00444AF9"/>
    <w:rsid w:val="005010C2"/>
    <w:rsid w:val="00534A6D"/>
    <w:rsid w:val="00544DB5"/>
    <w:rsid w:val="00550256"/>
    <w:rsid w:val="005509DF"/>
    <w:rsid w:val="0055308D"/>
    <w:rsid w:val="005A62D7"/>
    <w:rsid w:val="00601318"/>
    <w:rsid w:val="0061566E"/>
    <w:rsid w:val="00676FFE"/>
    <w:rsid w:val="006E13E1"/>
    <w:rsid w:val="00707D8E"/>
    <w:rsid w:val="007262FF"/>
    <w:rsid w:val="00742EA9"/>
    <w:rsid w:val="00744F68"/>
    <w:rsid w:val="007679E5"/>
    <w:rsid w:val="00824918"/>
    <w:rsid w:val="00883D32"/>
    <w:rsid w:val="00895C6E"/>
    <w:rsid w:val="009030C6"/>
    <w:rsid w:val="009441F0"/>
    <w:rsid w:val="00961750"/>
    <w:rsid w:val="009A0EDF"/>
    <w:rsid w:val="009B0AF2"/>
    <w:rsid w:val="00A348D5"/>
    <w:rsid w:val="00A56EA9"/>
    <w:rsid w:val="00A654EC"/>
    <w:rsid w:val="00A81C1E"/>
    <w:rsid w:val="00A874A0"/>
    <w:rsid w:val="00AD0B78"/>
    <w:rsid w:val="00AF37FD"/>
    <w:rsid w:val="00B02DD6"/>
    <w:rsid w:val="00B20307"/>
    <w:rsid w:val="00BB2A90"/>
    <w:rsid w:val="00BB6B5F"/>
    <w:rsid w:val="00BD350A"/>
    <w:rsid w:val="00C50CB0"/>
    <w:rsid w:val="00C51A2F"/>
    <w:rsid w:val="00C639D6"/>
    <w:rsid w:val="00C917C1"/>
    <w:rsid w:val="00CE3536"/>
    <w:rsid w:val="00CE5DB2"/>
    <w:rsid w:val="00D418EA"/>
    <w:rsid w:val="00D95D9C"/>
    <w:rsid w:val="00DD1E5F"/>
    <w:rsid w:val="00DE28F1"/>
    <w:rsid w:val="00E83E4E"/>
    <w:rsid w:val="00EA0886"/>
    <w:rsid w:val="00EB5CCE"/>
    <w:rsid w:val="00EC63D2"/>
    <w:rsid w:val="00EE207D"/>
    <w:rsid w:val="00F21BA5"/>
    <w:rsid w:val="00F35088"/>
    <w:rsid w:val="00F46B73"/>
    <w:rsid w:val="00F961EF"/>
    <w:rsid w:val="00FB08BF"/>
    <w:rsid w:val="00FE5210"/>
    <w:rsid w:val="00FF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0B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0B78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9B0AF2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9B0AF2"/>
  </w:style>
  <w:style w:type="paragraph" w:styleId="a5">
    <w:name w:val="header"/>
    <w:basedOn w:val="a"/>
    <w:link w:val="Char1"/>
    <w:uiPriority w:val="99"/>
    <w:semiHidden/>
    <w:unhideWhenUsed/>
    <w:rsid w:val="00707D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707D8E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707D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707D8E"/>
    <w:rPr>
      <w:sz w:val="18"/>
      <w:szCs w:val="18"/>
    </w:rPr>
  </w:style>
  <w:style w:type="character" w:styleId="a7">
    <w:name w:val="Hyperlink"/>
    <w:basedOn w:val="a0"/>
    <w:uiPriority w:val="99"/>
    <w:unhideWhenUsed/>
    <w:rsid w:val="00EC63D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C63D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19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237</cp:revision>
  <dcterms:created xsi:type="dcterms:W3CDTF">2019-05-14T01:25:00Z</dcterms:created>
  <dcterms:modified xsi:type="dcterms:W3CDTF">2019-05-30T08:14:00Z</dcterms:modified>
</cp:coreProperties>
</file>