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D8" w:rsidRDefault="000B2AD8" w:rsidP="000B2AD8">
      <w:pPr>
        <w:spacing w:line="300" w:lineRule="exact"/>
        <w:rPr>
          <w:color w:val="auto"/>
        </w:rPr>
      </w:pPr>
      <w:proofErr w:type="gramStart"/>
      <w:r w:rsidRPr="0022468D">
        <w:rPr>
          <w:rFonts w:hint="eastAsia"/>
          <w:sz w:val="23"/>
          <w:szCs w:val="23"/>
          <w:shd w:val="clear" w:color="auto" w:fill="FFFFFF"/>
        </w:rPr>
        <w:t>形考作业</w:t>
      </w:r>
      <w:proofErr w:type="gramEnd"/>
      <w:r w:rsidRPr="0022468D">
        <w:rPr>
          <w:rFonts w:hint="eastAsia"/>
          <w:sz w:val="23"/>
          <w:szCs w:val="23"/>
          <w:shd w:val="clear" w:color="auto" w:fill="FFFFFF"/>
        </w:rPr>
        <w:t>1</w:t>
      </w:r>
    </w:p>
    <w:p w:rsidR="000B2AD8" w:rsidRDefault="000B2AD8" w:rsidP="000B2AD8">
      <w:pPr>
        <w:spacing w:line="300" w:lineRule="exact"/>
        <w:rPr>
          <w:color w:val="auto"/>
        </w:rPr>
      </w:pPr>
    </w:p>
    <w:p w:rsidR="000B2AD8" w:rsidRDefault="000B2AD8" w:rsidP="000B2AD8">
      <w:pPr>
        <w:spacing w:line="300" w:lineRule="exact"/>
        <w:rPr>
          <w:color w:val="auto"/>
        </w:rPr>
      </w:pP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标准答案1：（1111111.0001）2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标准答案2：（43.703125）10</w:t>
      </w:r>
      <w:r w:rsidRPr="00141681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标准答案3：（26.9C）16</w:t>
      </w:r>
    </w:p>
    <w:p w:rsidR="000B2AD8" w:rsidRPr="00C906CD" w:rsidRDefault="000B2AD8" w:rsidP="000B2AD8">
      <w:pPr>
        <w:widowControl/>
        <w:jc w:val="left"/>
        <w:rPr>
          <w:color w:val="auto"/>
        </w:rPr>
      </w:pPr>
      <w:r w:rsidRPr="00C906CD">
        <w:rPr>
          <w:color w:val="auto"/>
        </w:rPr>
        <w:t>标准答案4：</w:t>
      </w:r>
      <w:r w:rsidRPr="00C906CD">
        <w:rPr>
          <w:rFonts w:ascii="宋体" w:eastAsia="宋体" w:hAnsi="宋体" w:cs="宋体"/>
          <w:color w:val="auto"/>
        </w:rPr>
        <w:fldChar w:fldCharType="begin"/>
      </w:r>
      <w:r w:rsidRPr="00C906CD">
        <w:rPr>
          <w:rFonts w:ascii="宋体" w:eastAsia="宋体" w:hAnsi="宋体" w:cs="宋体"/>
          <w:color w:val="auto"/>
        </w:rPr>
        <w:instrText xml:space="preserve"> INCLUDEPICTURE "http://oss.ouchn.cn/ddzx/N601/gongxue/szdzdl/img/xk1-4-1.png" \* MERGEFORMATINET </w:instrText>
      </w:r>
      <w:r w:rsidRPr="00C906CD">
        <w:rPr>
          <w:rFonts w:ascii="宋体" w:eastAsia="宋体" w:hAnsi="宋体" w:cs="宋体"/>
          <w:color w:val="auto"/>
        </w:rPr>
        <w:fldChar w:fldCharType="end"/>
      </w:r>
      <w:r>
        <w:rPr>
          <w:rFonts w:ascii="宋体" w:eastAsia="宋体" w:hAnsi="宋体" w:cs="宋体"/>
          <w:noProof/>
          <w:color w:val="auto"/>
        </w:rPr>
        <w:drawing>
          <wp:inline distT="0" distB="0" distL="0" distR="0" wp14:anchorId="10998D9A" wp14:editId="6DD9F9C0">
            <wp:extent cx="1558290" cy="238760"/>
            <wp:effectExtent l="0" t="0" r="381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C906CD" w:rsidRDefault="000B2AD8" w:rsidP="000B2AD8">
      <w:pPr>
        <w:rPr>
          <w:color w:val="auto"/>
        </w:rPr>
      </w:pPr>
      <w:r w:rsidRPr="00C906CD">
        <w:rPr>
          <w:color w:val="auto"/>
        </w:rPr>
        <w:t>标准答案5：</w:t>
      </w:r>
      <w:r>
        <w:rPr>
          <w:noProof/>
          <w:color w:val="auto"/>
        </w:rPr>
        <w:drawing>
          <wp:inline distT="0" distB="0" distL="0" distR="0" wp14:anchorId="5E4F2C6A" wp14:editId="1E67CD7B">
            <wp:extent cx="453390" cy="246380"/>
            <wp:effectExtent l="0" t="0" r="381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标准答案6：或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标准答案7：低电平</w:t>
      </w:r>
      <w:r w:rsidRPr="00141681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标准答案8：输入电压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标准答案9：向外流出，电路带拉电流负载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标准答案10：电路输出端只需一个外接负载电阻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标准答案11：不能悬空  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标准答案12：</w:t>
      </w:r>
      <w:r>
        <w:rPr>
          <w:rFonts w:hint="eastAsia"/>
          <w:color w:val="auto"/>
        </w:rPr>
        <w:t>Y</w:t>
      </w:r>
      <w:r>
        <w:rPr>
          <w:color w:val="auto"/>
        </w:rPr>
        <w:t>=AB+C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标准答案13：错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标准答案14：错</w:t>
      </w:r>
      <w:r w:rsidRPr="001D5854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标准答案15：错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标准答案16：错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标准答案17：对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标准答案18：对</w:t>
      </w:r>
      <w:r w:rsidRPr="00141681">
        <w:rPr>
          <w:rFonts w:hint="eastAsia"/>
          <w:color w:val="FFFFFF"/>
        </w:rPr>
        <w:t>www.botiku.com零号电大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标准答案19：对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标准答案20：对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标准答案21：真值表（c）</w:t>
      </w:r>
    </w:p>
    <w:p w:rsidR="000B2AD8" w:rsidRPr="00C906CD" w:rsidRDefault="000B2AD8" w:rsidP="000B2AD8">
      <w:pPr>
        <w:rPr>
          <w:color w:val="auto"/>
        </w:rPr>
      </w:pPr>
      <w:r w:rsidRPr="00C906CD">
        <w:rPr>
          <w:color w:val="auto"/>
        </w:rPr>
        <w:t>标准答案22：</w:t>
      </w:r>
      <w:r>
        <w:rPr>
          <w:noProof/>
          <w:color w:val="auto"/>
        </w:rPr>
        <w:drawing>
          <wp:inline distT="0" distB="0" distL="0" distR="0" wp14:anchorId="0F429B8A" wp14:editId="0955A4EC">
            <wp:extent cx="1478915" cy="246380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标准答案23：</w:t>
      </w:r>
      <w:r>
        <w:rPr>
          <w:color w:val="auto"/>
        </w:rPr>
        <w:t>F=AB+AC</w:t>
      </w:r>
    </w:p>
    <w:p w:rsidR="000B2AD8" w:rsidRPr="00C906CD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标准答案24：CMOS门电路</w:t>
      </w:r>
    </w:p>
    <w:p w:rsidR="000B2AD8" w:rsidRPr="00127EC0" w:rsidRDefault="000B2AD8" w:rsidP="000B2AD8">
      <w:pPr>
        <w:spacing w:line="300" w:lineRule="exact"/>
        <w:rPr>
          <w:color w:val="auto"/>
        </w:rPr>
      </w:pPr>
      <w:r w:rsidRPr="00C906CD">
        <w:rPr>
          <w:color w:val="auto"/>
        </w:rPr>
        <w:t>标准答案25：CMOS门电路</w:t>
      </w:r>
    </w:p>
    <w:p w:rsidR="002E6DC1" w:rsidRDefault="000B2AD8">
      <w:proofErr w:type="gramStart"/>
      <w:r w:rsidRPr="0022468D">
        <w:rPr>
          <w:rFonts w:hint="eastAsia"/>
          <w:sz w:val="23"/>
          <w:szCs w:val="23"/>
          <w:shd w:val="clear" w:color="auto" w:fill="FFFFFF"/>
        </w:rPr>
        <w:t>形考作业</w:t>
      </w:r>
      <w:proofErr w:type="gramEnd"/>
      <w:r w:rsidRPr="0022468D">
        <w:rPr>
          <w:rFonts w:hint="eastAsia"/>
          <w:sz w:val="23"/>
          <w:szCs w:val="23"/>
          <w:shd w:val="clear" w:color="auto" w:fill="FFFFFF"/>
        </w:rPr>
        <w:t>2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标准答案1：仅取决于该时刻的输入状态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标准答案2：引入时钟脉冲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标准答案3：仅有一个被编对象有输入，其他均没有输入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标准答案4：图（a）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标准答案5：图b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标准答案6：16</w:t>
      </w:r>
      <w:proofErr w:type="gramStart"/>
      <w:r w:rsidRPr="006428C3">
        <w:rPr>
          <w:rFonts w:cs="宋体" w:hint="eastAsia"/>
          <w:b/>
          <w:bCs/>
          <w:color w:val="FFFFFF"/>
        </w:rPr>
        <w:t>零</w:t>
      </w:r>
      <w:proofErr w:type="gramEnd"/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标准答案7：不仅取决于输入信号，还与输入信号作用前</w:t>
      </w:r>
      <w:proofErr w:type="gramStart"/>
      <w:r w:rsidRPr="00173B5F">
        <w:rPr>
          <w:color w:val="auto"/>
        </w:rPr>
        <w:t>的现态有关</w:t>
      </w:r>
      <w:proofErr w:type="gramEnd"/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标准答案8：主触发器的输出状态可能改变多次，但从触发器只能改变一次</w:t>
      </w:r>
    </w:p>
    <w:p w:rsidR="000B2AD8" w:rsidRPr="00173B5F" w:rsidRDefault="000B2AD8" w:rsidP="000B2AD8">
      <w:pPr>
        <w:rPr>
          <w:color w:val="auto"/>
        </w:rPr>
      </w:pPr>
      <w:r w:rsidRPr="00173B5F">
        <w:rPr>
          <w:color w:val="auto"/>
        </w:rPr>
        <w:t>标准答案9：</w:t>
      </w:r>
      <w:r>
        <w:rPr>
          <w:noProof/>
          <w:color w:val="auto"/>
        </w:rPr>
        <w:drawing>
          <wp:inline distT="0" distB="0" distL="0" distR="0">
            <wp:extent cx="1693545" cy="198755"/>
            <wp:effectExtent l="0" t="0" r="190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标准答案10：移位寄存器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标准答案11：速度慢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标准答案12：2N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lastRenderedPageBreak/>
        <w:t>标准答案13：错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标准答案14：错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标准答案15：对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标准答案16：对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标准答案17：对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标准答案18：错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标准答案19：对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标准答案20：错</w:t>
      </w:r>
    </w:p>
    <w:p w:rsidR="000B2AD8" w:rsidRPr="00173B5F" w:rsidRDefault="000B2AD8" w:rsidP="000B2AD8">
      <w:pPr>
        <w:rPr>
          <w:color w:val="auto"/>
        </w:rPr>
      </w:pPr>
      <w:r w:rsidRPr="00173B5F">
        <w:rPr>
          <w:color w:val="auto"/>
        </w:rPr>
        <w:t>标准答案21：</w:t>
      </w:r>
      <w:r>
        <w:rPr>
          <w:noProof/>
          <w:color w:val="auto"/>
        </w:rPr>
        <w:drawing>
          <wp:inline distT="0" distB="0" distL="0" distR="0">
            <wp:extent cx="1359535" cy="207010"/>
            <wp:effectExtent l="0" t="0" r="0" b="254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标准答案22：四舍五入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标准答案23：下降沿触发的边沿JK触发器</w:t>
      </w:r>
    </w:p>
    <w:p w:rsidR="000B2AD8" w:rsidRPr="00173B5F" w:rsidRDefault="000B2AD8" w:rsidP="000B2AD8">
      <w:pPr>
        <w:spacing w:line="300" w:lineRule="exact"/>
        <w:rPr>
          <w:color w:val="auto"/>
        </w:rPr>
      </w:pPr>
      <w:r w:rsidRPr="00173B5F">
        <w:rPr>
          <w:color w:val="auto"/>
        </w:rPr>
        <w:t>标准答案24：状态图如图2-5（b）所示，能自启动五进制同步计数器，</w:t>
      </w:r>
    </w:p>
    <w:p w:rsidR="000B2AD8" w:rsidRDefault="000B2AD8" w:rsidP="000B2AD8">
      <w:pPr>
        <w:rPr>
          <w:color w:val="auto"/>
        </w:rPr>
      </w:pPr>
      <w:r w:rsidRPr="00173B5F">
        <w:rPr>
          <w:color w:val="auto"/>
        </w:rPr>
        <w:t>标准答案25：图2-6（a</w:t>
      </w:r>
      <w:r>
        <w:rPr>
          <w:rFonts w:hint="eastAsia"/>
          <w:color w:val="auto"/>
        </w:rPr>
        <w:t>）</w:t>
      </w:r>
    </w:p>
    <w:p w:rsidR="000B2AD8" w:rsidRDefault="000B2AD8" w:rsidP="000B2AD8">
      <w:proofErr w:type="gramStart"/>
      <w:r>
        <w:rPr>
          <w:rFonts w:hint="eastAsia"/>
        </w:rPr>
        <w:t>形考任务</w:t>
      </w:r>
      <w:proofErr w:type="gramEnd"/>
      <w:r>
        <w:rPr>
          <w:rFonts w:hint="eastAsia"/>
        </w:rPr>
        <w:t>3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标准答案1：前者只有一个稳态，后者没有稳态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标准答案2：振荡频率稳定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标准答案3：施密特触发器</w:t>
      </w:r>
    </w:p>
    <w:p w:rsidR="000B2AD8" w:rsidRPr="008E04DB" w:rsidRDefault="000B2AD8" w:rsidP="000B2AD8">
      <w:pPr>
        <w:rPr>
          <w:color w:val="auto"/>
        </w:rPr>
      </w:pPr>
      <w:r w:rsidRPr="008E04DB">
        <w:rPr>
          <w:color w:val="auto"/>
        </w:rPr>
        <w:t>标准答案4：</w:t>
      </w:r>
      <w:r>
        <w:rPr>
          <w:noProof/>
          <w:color w:val="auto"/>
        </w:rPr>
        <w:drawing>
          <wp:inline distT="0" distB="0" distL="0" distR="0">
            <wp:extent cx="914400" cy="302260"/>
            <wp:effectExtent l="0" t="0" r="0" b="254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标准答案5：分辨率和转换误差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标准答案6：并行比较型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标准答案7：施密特触发器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标准答案8：译码器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标准答案9：ROM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标准答案10：SRAM         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标准答案11：256×4</w:t>
      </w:r>
      <w:proofErr w:type="gramStart"/>
      <w:r w:rsidRPr="006428C3">
        <w:rPr>
          <w:rFonts w:cs="宋体" w:hint="eastAsia"/>
          <w:b/>
          <w:bCs/>
          <w:color w:val="FFFFFF"/>
        </w:rPr>
        <w:t>零</w:t>
      </w:r>
      <w:proofErr w:type="gramEnd"/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标准答案12：PLA</w:t>
      </w:r>
    </w:p>
    <w:p w:rsidR="000B2AD8" w:rsidRPr="008E04DB" w:rsidRDefault="000B2AD8" w:rsidP="000B2AD8">
      <w:pPr>
        <w:rPr>
          <w:color w:val="auto"/>
        </w:rPr>
      </w:pPr>
      <w:r w:rsidRPr="008E04DB">
        <w:rPr>
          <w:color w:val="auto"/>
        </w:rPr>
        <w:t>标准答案13：</w:t>
      </w:r>
      <w:r>
        <w:rPr>
          <w:noProof/>
          <w:color w:val="auto"/>
        </w:rPr>
        <w:drawing>
          <wp:inline distT="0" distB="0" distL="0" distR="0">
            <wp:extent cx="1900555" cy="207010"/>
            <wp:effectExtent l="0" t="0" r="4445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标准答案14：错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标准答案15：错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标准答案16：对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标准答案17：错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标准答案18：对</w:t>
      </w:r>
      <w:r w:rsidRPr="006428C3">
        <w:rPr>
          <w:rFonts w:cs="宋体" w:hint="eastAsia"/>
          <w:b/>
          <w:bCs/>
          <w:color w:val="FFFFFF"/>
        </w:rPr>
        <w:t>零</w:t>
      </w:r>
      <w:r w:rsidRPr="006428C3">
        <w:rPr>
          <w:rFonts w:ascii="宋体" w:eastAsia="宋体" w:hAnsi="宋体" w:cs="宋体" w:hint="eastAsia"/>
          <w:b/>
          <w:bCs/>
          <w:color w:val="FFFFFF"/>
        </w:rPr>
        <w:t>号床www.botiku.com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标准答案19：对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标准答案20：错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标准答案21：错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标准答案22：对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标准答案23：对</w:t>
      </w:r>
    </w:p>
    <w:p w:rsidR="000B2AD8" w:rsidRPr="008E04DB" w:rsidRDefault="000B2AD8" w:rsidP="000B2AD8">
      <w:pPr>
        <w:spacing w:line="300" w:lineRule="exact"/>
        <w:rPr>
          <w:color w:val="auto"/>
        </w:rPr>
      </w:pPr>
      <w:r w:rsidRPr="008E04DB">
        <w:rPr>
          <w:color w:val="auto"/>
        </w:rPr>
        <w:t>标准答案24：错</w:t>
      </w:r>
    </w:p>
    <w:p w:rsidR="000B2AD8" w:rsidRPr="000B2AD8" w:rsidRDefault="000B2AD8" w:rsidP="000B2AD8">
      <w:r w:rsidRPr="008E04DB">
        <w:rPr>
          <w:color w:val="auto"/>
        </w:rPr>
        <w:t>标准答案25：对</w:t>
      </w:r>
    </w:p>
    <w:sectPr w:rsidR="000B2AD8" w:rsidRPr="000B2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A9" w:rsidRDefault="00A716A9" w:rsidP="0022468D">
      <w:r>
        <w:separator/>
      </w:r>
    </w:p>
  </w:endnote>
  <w:endnote w:type="continuationSeparator" w:id="0">
    <w:p w:rsidR="00A716A9" w:rsidRDefault="00A716A9" w:rsidP="0022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TC">
    <w:altName w:val="Arial Unicode MS"/>
    <w:charset w:val="88"/>
    <w:family w:val="swiss"/>
    <w:pitch w:val="variable"/>
    <w:sig w:usb0="00000000" w:usb1="7ACFFDFB" w:usb2="00000017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A9" w:rsidRDefault="00A716A9" w:rsidP="0022468D">
      <w:r>
        <w:separator/>
      </w:r>
    </w:p>
  </w:footnote>
  <w:footnote w:type="continuationSeparator" w:id="0">
    <w:p w:rsidR="00A716A9" w:rsidRDefault="00A716A9" w:rsidP="00224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D8"/>
    <w:rsid w:val="000B2AD8"/>
    <w:rsid w:val="0022468D"/>
    <w:rsid w:val="002E6DC1"/>
    <w:rsid w:val="00A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D8"/>
    <w:pPr>
      <w:widowControl w:val="0"/>
      <w:jc w:val="both"/>
    </w:pPr>
    <w:rPr>
      <w:rFonts w:ascii="微软雅黑" w:eastAsia="微软雅黑" w:hAnsi="微软雅黑" w:cs="PingFang TC"/>
      <w:color w:val="FF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2A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2AD8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B2AD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22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D8"/>
    <w:pPr>
      <w:widowControl w:val="0"/>
      <w:jc w:val="both"/>
    </w:pPr>
    <w:rPr>
      <w:rFonts w:ascii="微软雅黑" w:eastAsia="微软雅黑" w:hAnsi="微软雅黑" w:cs="PingFang TC"/>
      <w:color w:val="FF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2A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2AD8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0B2AD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224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24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2468D"/>
    <w:rPr>
      <w:rFonts w:ascii="微软雅黑" w:eastAsia="微软雅黑" w:hAnsi="微软雅黑" w:cs="PingFang TC"/>
      <w:color w:val="FF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975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32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479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243719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6701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31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40328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0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59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384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34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402451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64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0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4965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951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2719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45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6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9382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33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976259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9409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5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39987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92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4320134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72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7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330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87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803818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91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0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305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46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289624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03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512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41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26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820228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0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3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36638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902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954561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94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0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3054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417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6530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97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6109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5000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389060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57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039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72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1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862030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5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4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57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9104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17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81587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090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1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45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115219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82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9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8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828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001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094338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5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6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17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62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787736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44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9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9428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385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39593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5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7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6569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3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317103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54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9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8459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310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6881695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9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2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45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150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189888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571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6221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0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564051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34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2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9427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51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12118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0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9450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17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358241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92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9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617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2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2204629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3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1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7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8669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6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654056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55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7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964260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2471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13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107104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692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1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48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447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106117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868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8945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124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629730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4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19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59152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28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94245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94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35053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9844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053366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6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8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59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93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57759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82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3214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40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26155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311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62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5446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22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879760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793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2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7049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60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748718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82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99701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38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137422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7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1443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784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747538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53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7050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6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89321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44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1362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230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654335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5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99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867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7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224916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7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4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4149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716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22597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55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0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41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046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1245749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907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6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3971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454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626038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58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374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936913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4606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02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410830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866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848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375617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52448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807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040406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0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8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218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45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983366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6097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5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10998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7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288080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11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30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50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43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389287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962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990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32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726147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488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65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401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028513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752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1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0578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8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768809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5624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77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922362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9202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9006047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014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27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583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61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689151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79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95977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00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972611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2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884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3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92748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713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5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2019-12-02T10:39:00Z</dcterms:created>
  <dcterms:modified xsi:type="dcterms:W3CDTF">2019-12-02T10:56:00Z</dcterms:modified>
</cp:coreProperties>
</file>