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9" w:rsidRPr="007D150F" w:rsidRDefault="007D150F">
      <w:pPr>
        <w:pStyle w:val="Style104"/>
        <w:rPr>
          <w:color w:val="FF0000"/>
        </w:rPr>
      </w:pPr>
      <w:r w:rsidRPr="007D150F">
        <w:rPr>
          <w:color w:val="FF0000"/>
        </w:rPr>
        <w:t>窗体顶端</w:t>
      </w:r>
    </w:p>
    <w:p w:rsidR="001A64E9" w:rsidRPr="007D150F" w:rsidRDefault="007D150F">
      <w:pPr>
        <w:pStyle w:val="a5"/>
        <w:widowControl/>
        <w:spacing w:after="0"/>
        <w:jc w:val="center"/>
        <w:rPr>
          <w:rStyle w:val="a6"/>
          <w:color w:val="FF0000"/>
          <w:sz w:val="36"/>
          <w:szCs w:val="36"/>
        </w:rPr>
      </w:pPr>
      <w:r w:rsidRPr="007D150F">
        <w:rPr>
          <w:rStyle w:val="a6"/>
          <w:rFonts w:hint="eastAsia"/>
          <w:color w:val="FF0000"/>
          <w:sz w:val="36"/>
          <w:szCs w:val="36"/>
        </w:rPr>
        <w:t>作业一答案</w:t>
      </w:r>
    </w:p>
    <w:p w:rsidR="001A64E9" w:rsidRDefault="007D150F">
      <w:pPr>
        <w:pStyle w:val="a5"/>
        <w:widowControl/>
        <w:spacing w:after="0"/>
      </w:pPr>
      <w:r>
        <w:rPr>
          <w:rStyle w:val="a6"/>
          <w:sz w:val="27"/>
          <w:szCs w:val="27"/>
        </w:rPr>
        <w:t>（一）单项选择题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1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alt="" style="width:1in;height:18pt" o:ole="">
            <v:imagedata r:id="rId8" o:title=""/>
          </v:shape>
          <w:control r:id="rId9" w:name="Control 5" w:shapeid="_x0000_i1156"/>
        </w:object>
      </w:r>
      <w:r>
        <w:t>20</w:t>
      </w:r>
      <w:r>
        <w:t>世纪</w:t>
      </w:r>
      <w:r>
        <w:t>20</w:t>
      </w:r>
      <w:r>
        <w:t>年代以后，社会调查研究的重心转移到了（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58" type="#_x0000_t75" alt="" style="width:20.25pt;height:15.75pt" o:ole="">
            <v:imagedata r:id="rId10" o:title=""/>
          </v:shape>
          <w:control r:id="rId11" w:name="Control 6" w:shapeid="_x0000_i115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美国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0971218" wp14:editId="0E9DCA82">
            <wp:extent cx="304800" cy="304800"/>
            <wp:effectExtent l="0" t="0" r="0" b="0"/>
            <wp:docPr id="1" name="图片 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60" type="#_x0000_t75" alt="" style="width:20.25pt;height:15.75pt" o:ole="">
            <v:imagedata r:id="rId13" o:title=""/>
          </v:shape>
          <w:control r:id="rId14" w:name="Control 8" w:shapeid="_x0000_i116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苏联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62" type="#_x0000_t75" alt="" style="width:20.25pt;height:15.75pt" o:ole="">
            <v:imagedata r:id="rId13" o:title=""/>
          </v:shape>
          <w:control r:id="rId15" w:name="Control 9" w:shapeid="_x0000_i116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德国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64" type="#_x0000_t75" alt="" style="width:20.25pt;height:15.75pt" o:ole="">
            <v:imagedata r:id="rId13" o:title=""/>
          </v:shape>
          <w:control r:id="rId16" w:name="Control 10" w:shapeid="_x0000_i116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英国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2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167" type="#_x0000_t75" alt="" style="width:1in;height:18pt" o:ole="">
            <v:imagedata r:id="rId8" o:title=""/>
          </v:shape>
          <w:control r:id="rId17" w:name="Control 15" w:shapeid="_x0000_i1167"/>
        </w:object>
      </w:r>
      <w:r>
        <w:t>20</w:t>
      </w:r>
      <w:r>
        <w:t>世纪</w:t>
      </w:r>
      <w:r>
        <w:t>50</w:t>
      </w:r>
      <w:r>
        <w:t>年代以后，由于种种原因，我国社会调查研究没有取得很大进展。它得到迅速的恢复和发展是在（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69" type="#_x0000_t75" alt="" style="width:20.25pt;height:15.75pt" o:ole="">
            <v:imagedata r:id="rId13" o:title=""/>
          </v:shape>
          <w:control r:id="rId18" w:name="Control 16" w:shapeid="_x0000_i116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中国共产党十一大以后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71" type="#_x0000_t75" alt="" style="width:20.25pt;height:15.75pt" o:ole="">
            <v:imagedata r:id="rId13" o:title=""/>
          </v:shape>
          <w:control r:id="rId19" w:name="Control 17" w:shapeid="_x0000_i117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中国共产党十三大以后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73" type="#_x0000_t75" alt="" style="width:20.25pt;height:15.75pt" o:ole="">
            <v:imagedata r:id="rId13" o:title=""/>
          </v:shape>
          <w:control r:id="rId20" w:name="Control 18" w:shapeid="_x0000_i117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中国共产党十六大以后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75" type="#_x0000_t75" alt="" style="width:20.25pt;height:15.75pt" o:ole="">
            <v:imagedata r:id="rId10" o:title=""/>
          </v:shape>
          <w:control r:id="rId21" w:name="Control 19" w:shapeid="_x0000_i117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中国共产党十一届三中全会以后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566EA202" wp14:editId="6D4A1D30">
            <wp:extent cx="304800" cy="304800"/>
            <wp:effectExtent l="0" t="0" r="0" b="0"/>
            <wp:docPr id="2" name="图片 2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3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178" type="#_x0000_t75" alt="" style="width:1in;height:18pt" o:ole="">
            <v:imagedata r:id="rId22" o:title=""/>
          </v:shape>
          <w:control r:id="rId23" w:name="Control 25" w:shapeid="_x0000_i1178"/>
        </w:object>
      </w:r>
    </w:p>
    <w:p w:rsidR="001A64E9" w:rsidRDefault="007D150F">
      <w:pPr>
        <w:pStyle w:val="a5"/>
        <w:widowControl/>
        <w:spacing w:after="0"/>
      </w:pPr>
      <w:r>
        <w:t>目前国外流行的社会调查研究的哲学理论基础主要是（）。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80" type="#_x0000_t75" alt="" style="width:20.25pt;height:15.75pt" o:ole="">
            <v:imagedata r:id="rId13" o:title=""/>
          </v:shape>
          <w:control r:id="rId24" w:name="Control 26" w:shapeid="_x0000_i118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逻辑主义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82" type="#_x0000_t75" alt="" style="width:20.25pt;height:15.75pt" o:ole="">
            <v:imagedata r:id="rId10" o:title=""/>
          </v:shape>
          <w:control r:id="rId25" w:name="Control 27" w:shapeid="_x0000_i118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实证主义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F4E9AF2" wp14:editId="159B0DF5">
            <wp:extent cx="304800" cy="304800"/>
            <wp:effectExtent l="0" t="0" r="0" b="0"/>
            <wp:docPr id="3" name="图片 2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84" type="#_x0000_t75" alt="" style="width:20.25pt;height:15.75pt" o:ole="">
            <v:imagedata r:id="rId13" o:title=""/>
          </v:shape>
          <w:control r:id="rId26" w:name="Control 29" w:shapeid="_x0000_i118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辩证唯物主义和历史唯物主义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86" type="#_x0000_t75" alt="" style="width:20.25pt;height:15.75pt" o:ole="">
            <v:imagedata r:id="rId13" o:title=""/>
          </v:shape>
          <w:control r:id="rId27" w:name="Control 30" w:shapeid="_x0000_i118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人本主义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4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lastRenderedPageBreak/>
        <w:object w:dxaOrig="1440" w:dyaOrig="360">
          <v:shape id="_x0000_i1189" type="#_x0000_t75" alt="" style="width:1in;height:18pt" o:ole="">
            <v:imagedata r:id="rId8" o:title=""/>
          </v:shape>
          <w:control r:id="rId28" w:name="Control 35" w:shapeid="_x0000_i1189"/>
        </w:object>
      </w:r>
    </w:p>
    <w:p w:rsidR="001A64E9" w:rsidRDefault="007D150F">
      <w:pPr>
        <w:pStyle w:val="a5"/>
        <w:widowControl/>
        <w:spacing w:after="0"/>
      </w:pPr>
      <w:r>
        <w:t>社会调查研究的一个重要而又经常被很多研究者忽略的原则是（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91" type="#_x0000_t75" alt="" style="width:20.25pt;height:15.75pt" o:ole="">
            <v:imagedata r:id="rId13" o:title=""/>
          </v:shape>
          <w:control r:id="rId29" w:name="Control 36" w:shapeid="_x0000_i119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理论与实践相结合原则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93" type="#_x0000_t75" alt="" style="width:20.25pt;height:15.75pt" o:ole="">
            <v:imagedata r:id="rId13" o:title=""/>
          </v:shape>
          <w:control r:id="rId30" w:name="Control 37" w:shapeid="_x0000_i119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客观性原则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95" type="#_x0000_t75" alt="" style="width:20.25pt;height:15.75pt" o:ole="">
            <v:imagedata r:id="rId10" o:title=""/>
          </v:shape>
          <w:control r:id="rId31" w:name="Control 38" w:shapeid="_x0000_i119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伦理道德原则。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87333E3" wp14:editId="769A7B08">
            <wp:extent cx="304800" cy="304800"/>
            <wp:effectExtent l="0" t="0" r="0" b="0"/>
            <wp:docPr id="4" name="图片 3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197" type="#_x0000_t75" alt="" style="width:20.25pt;height:15.75pt" o:ole="">
            <v:imagedata r:id="rId13" o:title=""/>
          </v:shape>
          <w:control r:id="rId32" w:name="Control 40" w:shapeid="_x0000_i119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系统性原则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5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200" type="#_x0000_t75" alt="" style="width:1in;height:18pt" o:ole="">
            <v:imagedata r:id="rId8" o:title=""/>
          </v:shape>
          <w:control r:id="rId33" w:name="Control 45" w:shapeid="_x0000_i1200"/>
        </w:object>
      </w:r>
    </w:p>
    <w:p w:rsidR="001A64E9" w:rsidRDefault="007D150F">
      <w:pPr>
        <w:pStyle w:val="a5"/>
        <w:widowControl/>
        <w:spacing w:after="0"/>
      </w:pPr>
      <w:r>
        <w:t>在对社会现象进行测量时常用的四种变量概念中，属于定性变量的是（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02" type="#_x0000_t75" alt="" style="width:20.25pt;height:15.75pt" o:ole="">
            <v:imagedata r:id="rId10" o:title=""/>
          </v:shape>
          <w:control r:id="rId34" w:name="Control 46" w:shapeid="_x0000_i120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定类变量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F6ECD95" wp14:editId="78D1815A">
            <wp:extent cx="304800" cy="304800"/>
            <wp:effectExtent l="0" t="0" r="0" b="0"/>
            <wp:docPr id="5" name="图片 4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04" type="#_x0000_t75" alt="" style="width:20.25pt;height:15.75pt" o:ole="">
            <v:imagedata r:id="rId13" o:title=""/>
          </v:shape>
          <w:control r:id="rId35" w:name="Control 48" w:shapeid="_x0000_i120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定比变量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06" type="#_x0000_t75" alt="" style="width:20.25pt;height:15.75pt" o:ole="">
            <v:imagedata r:id="rId13" o:title=""/>
          </v:shape>
          <w:control r:id="rId36" w:name="Control 49" w:shapeid="_x0000_i120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定序变量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08" type="#_x0000_t75" alt="" style="width:20.25pt;height:15.75pt" o:ole="">
            <v:imagedata r:id="rId13" o:title=""/>
          </v:shape>
          <w:control r:id="rId37" w:name="Control 50" w:shapeid="_x0000_i120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定距变量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6</w:t>
      </w:r>
    </w:p>
    <w:p w:rsidR="001A64E9" w:rsidRDefault="007D150F">
      <w:pPr>
        <w:pStyle w:val="a5"/>
        <w:widowControl/>
        <w:spacing w:after="0"/>
      </w:pPr>
      <w:r>
        <w:t>当一个变量的数值发生变动（增加或减少），另一个变量的数值随着发生大致均等</w:t>
      </w:r>
    </w:p>
    <w:p w:rsidR="001A64E9" w:rsidRDefault="007D150F">
      <w:pPr>
        <w:pStyle w:val="a5"/>
        <w:widowControl/>
        <w:spacing w:after="0"/>
      </w:pPr>
      <w:r>
        <w:t>的变动时，这种关系称为（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10" type="#_x0000_t75" alt="" style="width:20.25pt;height:15.75pt" o:ole="">
            <v:imagedata r:id="rId13" o:title=""/>
          </v:shape>
          <w:control r:id="rId38" w:name="Control 56" w:shapeid="_x0000_i121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曲线相关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12" type="#_x0000_t75" alt="" style="width:20.25pt;height:15.75pt" o:ole="">
            <v:imagedata r:id="rId13" o:title=""/>
          </v:shape>
          <w:control r:id="rId39" w:name="Control 57" w:shapeid="_x0000_i121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正相关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14" type="#_x0000_t75" alt="" style="width:20.25pt;height:15.75pt" o:ole="">
            <v:imagedata r:id="rId10" o:title=""/>
          </v:shape>
          <w:control r:id="rId40" w:name="Control 58" w:shapeid="_x0000_i121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直线相关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85C4AB1" wp14:editId="27AA187B">
            <wp:extent cx="304800" cy="304800"/>
            <wp:effectExtent l="0" t="0" r="0" b="0"/>
            <wp:docPr id="6" name="图片 5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16" type="#_x0000_t75" alt="" style="width:20.25pt;height:15.75pt" o:ole="">
            <v:imagedata r:id="rId13" o:title=""/>
          </v:shape>
          <w:control r:id="rId41" w:name="Control 60" w:shapeid="_x0000_i121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负相关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219" type="#_x0000_t75" alt="" style="width:1in;height:18pt" o:ole="">
            <v:imagedata r:id="rId22" o:title=""/>
          </v:shape>
          <w:control r:id="rId42" w:name="Control 65" w:shapeid="_x0000_i1219"/>
        </w:object>
      </w:r>
      <w:r>
        <w:rPr>
          <w:rStyle w:val="a6"/>
          <w:sz w:val="27"/>
          <w:szCs w:val="27"/>
        </w:rPr>
        <w:t>（二）多项选择题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7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222" type="#_x0000_t75" alt="" style="width:1in;height:18pt" o:ole="">
            <v:imagedata r:id="rId22" o:title=""/>
          </v:shape>
          <w:control r:id="rId43" w:name="Control 70" w:shapeid="_x0000_i1222"/>
        </w:object>
      </w:r>
    </w:p>
    <w:p w:rsidR="001A64E9" w:rsidRDefault="007D150F">
      <w:pPr>
        <w:pStyle w:val="a5"/>
        <w:widowControl/>
        <w:spacing w:after="0"/>
      </w:pPr>
      <w:r>
        <w:t>社会调查研究的基本特征是（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lastRenderedPageBreak/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24" type="#_x0000_t75" alt="" style="width:20.25pt;height:15.75pt" o:ole="">
            <v:imagedata r:id="rId44" o:title=""/>
          </v:shape>
          <w:control r:id="rId45" w:name="Control 71" w:shapeid="_x0000_i122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客观性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379F8A8" wp14:editId="394513EE">
            <wp:extent cx="304800" cy="304800"/>
            <wp:effectExtent l="0" t="0" r="0" b="0"/>
            <wp:docPr id="7" name="图片 7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2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26" type="#_x0000_t75" alt="" style="width:20.25pt;height:15.75pt" o:ole="">
            <v:imagedata r:id="rId44" o:title=""/>
          </v:shape>
          <w:control r:id="rId46" w:name="Control 73" w:shapeid="_x0000_i122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针对性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A1A7591" wp14:editId="541D08ED">
            <wp:extent cx="304800" cy="304800"/>
            <wp:effectExtent l="0" t="0" r="0" b="0"/>
            <wp:docPr id="8" name="图片 74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4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28" type="#_x0000_t75" alt="" style="width:20.25pt;height:15.75pt" o:ole="">
            <v:imagedata r:id="rId44" o:title=""/>
          </v:shape>
          <w:control r:id="rId47" w:name="Control 75" w:shapeid="_x0000_i122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系统性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8EC5059" wp14:editId="1CD367E3">
            <wp:extent cx="304800" cy="304800"/>
            <wp:effectExtent l="0" t="0" r="0" b="0"/>
            <wp:docPr id="9" name="图片 76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6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30" type="#_x0000_t75" alt="" style="width:20.25pt;height:15.75pt" o:ole="">
            <v:imagedata r:id="rId44" o:title=""/>
          </v:shape>
          <w:control r:id="rId48" w:name="Control 77" w:shapeid="_x0000_i123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实证性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545252F" wp14:editId="78B08557">
            <wp:extent cx="304800" cy="304800"/>
            <wp:effectExtent l="0" t="0" r="0" b="0"/>
            <wp:docPr id="10" name="图片 7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8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32" type="#_x0000_t75" alt="" style="width:20.25pt;height:15.75pt" o:ole="">
            <v:imagedata r:id="rId44" o:title=""/>
          </v:shape>
          <w:control r:id="rId49" w:name="Control 79" w:shapeid="_x0000_i123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专门性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6F851D1" wp14:editId="1F679878">
            <wp:extent cx="304800" cy="304800"/>
            <wp:effectExtent l="0" t="0" r="0" b="0"/>
            <wp:docPr id="11" name="图片 8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0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34" type="#_x0000_t75" alt="" style="width:20.25pt;height:15.75pt" o:ole="">
            <v:imagedata r:id="rId50" o:title=""/>
          </v:shape>
          <w:control r:id="rId51" w:name="Control 81" w:shapeid="_x0000_i123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相关性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8</w:t>
      </w:r>
      <w:r>
        <w:rPr>
          <w:rFonts w:ascii="Helvetica" w:eastAsia="Helvetica" w:hAnsi="Helvetica" w:cs="Helvetica"/>
          <w:b w:val="0"/>
          <w:vanish/>
          <w:szCs w:val="21"/>
          <w:lang w:bidi="ar"/>
        </w:rPr>
        <w:object w:dxaOrig="1440" w:dyaOrig="360">
          <v:shape id="_x0000_i1237" type="#_x0000_t75" alt="" style="width:1in;height:18pt" o:ole="">
            <v:imagedata r:id="rId52" o:title=""/>
          </v:shape>
          <w:control r:id="rId53" w:name="Control 86" w:shapeid="_x0000_i1237"/>
        </w:object>
      </w:r>
    </w:p>
    <w:p w:rsidR="001A64E9" w:rsidRDefault="007D150F">
      <w:pPr>
        <w:pStyle w:val="a5"/>
        <w:widowControl/>
        <w:spacing w:after="0"/>
      </w:pPr>
      <w:r>
        <w:t>社会的基本要素是（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39" type="#_x0000_t75" alt="" style="width:20.25pt;height:15.75pt" o:ole="">
            <v:imagedata r:id="rId50" o:title=""/>
          </v:shape>
          <w:control r:id="rId54" w:name="Control 87" w:shapeid="_x0000_i123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文化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41" type="#_x0000_t75" alt="" style="width:20.25pt;height:15.75pt" o:ole="">
            <v:imagedata r:id="rId44" o:title=""/>
          </v:shape>
          <w:control r:id="rId55" w:name="Control 88" w:shapeid="_x0000_i124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人口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450E964" wp14:editId="0F168B35">
            <wp:extent cx="304800" cy="304800"/>
            <wp:effectExtent l="0" t="0" r="0" b="0"/>
            <wp:docPr id="12" name="图片 8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43" type="#_x0000_t75" alt="" style="width:20.25pt;height:15.75pt" o:ole="">
            <v:imagedata r:id="rId50" o:title=""/>
          </v:shape>
          <w:control r:id="rId56" w:name="Control 90" w:shapeid="_x0000_i124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阶层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45" type="#_x0000_t75" alt="" style="width:20.25pt;height:15.75pt" o:ole="">
            <v:imagedata r:id="rId50" o:title=""/>
          </v:shape>
          <w:control r:id="rId57" w:name="Control 91" w:shapeid="_x0000_i124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个人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47" type="#_x0000_t75" alt="" style="width:20.25pt;height:15.75pt" o:ole="">
            <v:imagedata r:id="rId44" o:title=""/>
          </v:shape>
          <w:control r:id="rId58" w:name="Control 92" w:shapeid="_x0000_i124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地理环境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EE7169D" wp14:editId="325B853D">
            <wp:extent cx="304800" cy="304800"/>
            <wp:effectExtent l="0" t="0" r="0" b="0"/>
            <wp:docPr id="13" name="图片 9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3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49" type="#_x0000_t75" alt="" style="width:20.25pt;height:15.75pt" o:ole="">
            <v:imagedata r:id="rId44" o:title=""/>
          </v:shape>
          <w:control r:id="rId59" w:name="Control 94" w:shapeid="_x0000_i124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自然环境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C1346E7" wp14:editId="0A9412A5">
            <wp:extent cx="304800" cy="304800"/>
            <wp:effectExtent l="0" t="0" r="0" b="0"/>
            <wp:docPr id="14" name="图片 9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9</w:t>
      </w:r>
      <w:r>
        <w:rPr>
          <w:rFonts w:ascii="Helvetica" w:eastAsia="Helvetica" w:hAnsi="Helvetica" w:cs="Helvetica"/>
          <w:b w:val="0"/>
          <w:vanish/>
          <w:szCs w:val="21"/>
          <w:lang w:bidi="ar"/>
        </w:rPr>
        <w:object w:dxaOrig="1440" w:dyaOrig="360">
          <v:shape id="_x0000_i1252" type="#_x0000_t75" alt="" style="width:1in;height:18pt" o:ole="">
            <v:imagedata r:id="rId8" o:title=""/>
          </v:shape>
          <w:control r:id="rId60" w:name="Control 100" w:shapeid="_x0000_i1252"/>
        </w:object>
      </w:r>
    </w:p>
    <w:p w:rsidR="001A64E9" w:rsidRDefault="007D150F">
      <w:pPr>
        <w:pStyle w:val="a5"/>
        <w:widowControl/>
        <w:spacing w:after="0"/>
      </w:pPr>
      <w:r>
        <w:t>一般而言，社会调查研究可以分为以下阶段，即（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54" type="#_x0000_t75" alt="" style="width:20.25pt;height:15.75pt" o:ole="">
            <v:imagedata r:id="rId44" o:title=""/>
          </v:shape>
          <w:control r:id="rId61" w:name="Control 101" w:shapeid="_x0000_i125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总结阶段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D9BE7AE" wp14:editId="1113F0B4">
            <wp:extent cx="304800" cy="304800"/>
            <wp:effectExtent l="0" t="0" r="0" b="0"/>
            <wp:docPr id="15" name="图片 10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2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56" type="#_x0000_t75" alt="" style="width:20.25pt;height:15.75pt" o:ole="">
            <v:imagedata r:id="rId50" o:title=""/>
          </v:shape>
          <w:control r:id="rId62" w:name="Control 103" w:shapeid="_x0000_i125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设计调查方案阶段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58" type="#_x0000_t75" alt="" style="width:20.25pt;height:15.75pt" o:ole="">
            <v:imagedata r:id="rId44" o:title=""/>
          </v:shape>
          <w:control r:id="rId63" w:name="Control 104" w:shapeid="_x0000_i125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准备阶段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505F1D9" wp14:editId="101BDE1D">
            <wp:extent cx="304800" cy="304800"/>
            <wp:effectExtent l="0" t="0" r="0" b="0"/>
            <wp:docPr id="16" name="图片 10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60" type="#_x0000_t75" alt="" style="width:20.25pt;height:15.75pt" o:ole="">
            <v:imagedata r:id="rId50" o:title=""/>
          </v:shape>
          <w:control r:id="rId64" w:name="Control 106" w:shapeid="_x0000_i126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确定课题阶段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62" type="#_x0000_t75" alt="" style="width:20.25pt;height:15.75pt" o:ole="">
            <v:imagedata r:id="rId44" o:title=""/>
          </v:shape>
          <w:control r:id="rId65" w:name="Control 107" w:shapeid="_x0000_i126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分析阶段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824AE91" wp14:editId="5249B4B6">
            <wp:extent cx="304800" cy="304800"/>
            <wp:effectExtent l="0" t="0" r="0" b="0"/>
            <wp:docPr id="17" name="图片 10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8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lastRenderedPageBreak/>
        <w:object w:dxaOrig="1440" w:dyaOrig="360">
          <v:shape id="_x0000_i1264" type="#_x0000_t75" alt="" style="width:20.25pt;height:15.75pt" o:ole="">
            <v:imagedata r:id="rId44" o:title=""/>
          </v:shape>
          <w:control r:id="rId66" w:name="Control 109" w:shapeid="_x0000_i126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调查阶段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0A68142" wp14:editId="3EB9A455">
            <wp:extent cx="304800" cy="304800"/>
            <wp:effectExtent l="0" t="0" r="0" b="0"/>
            <wp:docPr id="18" name="图片 11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0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rStyle w:val="qno"/>
          <w:b/>
        </w:rPr>
        <w:t>10</w:t>
      </w:r>
      <w:r>
        <w:rPr>
          <w:rFonts w:ascii="Helvetica" w:eastAsia="Helvetica" w:hAnsi="Helvetica" w:cs="Helvetica"/>
          <w:b w:val="0"/>
          <w:vanish/>
          <w:szCs w:val="21"/>
          <w:lang w:bidi="ar"/>
        </w:rPr>
        <w:object w:dxaOrig="1440" w:dyaOrig="360">
          <v:shape id="_x0000_i1267" type="#_x0000_t75" alt="" style="width:1in;height:18pt" o:ole="">
            <v:imagedata r:id="rId8" o:title=""/>
          </v:shape>
          <w:control r:id="rId67" w:name="Control 115" w:shapeid="_x0000_i1267"/>
        </w:object>
      </w:r>
    </w:p>
    <w:p w:rsidR="001A64E9" w:rsidRDefault="007D150F">
      <w:pPr>
        <w:pStyle w:val="a5"/>
        <w:widowControl/>
        <w:spacing w:after="0"/>
      </w:pPr>
      <w:r>
        <w:t>设计社会调查研究方案应注意的问题主要有（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69" type="#_x0000_t75" alt="" style="width:20.25pt;height:15.75pt" o:ole="">
            <v:imagedata r:id="rId44" o:title=""/>
          </v:shape>
          <w:control r:id="rId68" w:name="Control 116" w:shapeid="_x0000_i126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实用性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2E2252C" wp14:editId="68B8F015">
            <wp:extent cx="304800" cy="304800"/>
            <wp:effectExtent l="0" t="0" r="0" b="0"/>
            <wp:docPr id="19" name="图片 11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71" type="#_x0000_t75" alt="" style="width:20.25pt;height:15.75pt" o:ole="">
            <v:imagedata r:id="rId50" o:title=""/>
          </v:shape>
          <w:control r:id="rId69" w:name="Control 118" w:shapeid="_x0000_i127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准确性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73" type="#_x0000_t75" alt="" style="width:20.25pt;height:15.75pt" o:ole="">
            <v:imagedata r:id="rId44" o:title=""/>
          </v:shape>
          <w:control r:id="rId70" w:name="Control 119" w:shapeid="_x0000_i127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时效性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9DF5370" wp14:editId="2790A231">
            <wp:extent cx="304800" cy="304800"/>
            <wp:effectExtent l="0" t="0" r="0" b="0"/>
            <wp:docPr id="20" name="图片 12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0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75" type="#_x0000_t75" alt="" style="width:20.25pt;height:15.75pt" o:ole="">
            <v:imagedata r:id="rId44" o:title=""/>
          </v:shape>
          <w:control r:id="rId71" w:name="Control 121" w:shapeid="_x0000_i127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系统性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2AAF59C" wp14:editId="239D4A46">
            <wp:extent cx="304800" cy="304800"/>
            <wp:effectExtent l="0" t="0" r="0" b="0"/>
            <wp:docPr id="21" name="图片 122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2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77" type="#_x0000_t75" alt="" style="width:20.25pt;height:15.75pt" o:ole="">
            <v:imagedata r:id="rId44" o:title=""/>
          </v:shape>
          <w:control r:id="rId72" w:name="Control 123" w:shapeid="_x0000_i127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经济性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43728C8" wp14:editId="33247A31">
            <wp:extent cx="304800" cy="304800"/>
            <wp:effectExtent l="0" t="0" r="0" b="0"/>
            <wp:docPr id="22" name="图片 124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4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79" type="#_x0000_t75" alt="" style="width:20.25pt;height:15.75pt" o:ole="">
            <v:imagedata r:id="rId44" o:title=""/>
          </v:shape>
          <w:control r:id="rId73" w:name="Control 125" w:shapeid="_x0000_i127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弹性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970751B" wp14:editId="0A495558">
            <wp:extent cx="304800" cy="304800"/>
            <wp:effectExtent l="0" t="0" r="0" b="0"/>
            <wp:docPr id="23" name="图片 126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6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pStyle w:val="Style105"/>
      </w:pPr>
      <w:r>
        <w:t>窗体底端</w:t>
      </w:r>
    </w:p>
    <w:p w:rsidR="001A64E9" w:rsidRDefault="001A64E9">
      <w:pPr>
        <w:jc w:val="center"/>
        <w:rPr>
          <w:b/>
          <w:bCs/>
          <w:sz w:val="36"/>
          <w:szCs w:val="36"/>
        </w:rPr>
      </w:pPr>
    </w:p>
    <w:p w:rsidR="001A64E9" w:rsidRPr="007D150F" w:rsidRDefault="007D150F">
      <w:pPr>
        <w:pStyle w:val="Style104"/>
        <w:rPr>
          <w:color w:val="FF0000"/>
          <w:sz w:val="36"/>
          <w:szCs w:val="36"/>
        </w:rPr>
      </w:pPr>
      <w:bookmarkStart w:id="0" w:name="_GoBack"/>
      <w:r w:rsidRPr="007D150F">
        <w:rPr>
          <w:color w:val="FF0000"/>
          <w:sz w:val="36"/>
          <w:szCs w:val="36"/>
        </w:rPr>
        <w:t>窗体顶端</w:t>
      </w:r>
    </w:p>
    <w:p w:rsidR="001A64E9" w:rsidRPr="007D150F" w:rsidRDefault="007D150F">
      <w:pPr>
        <w:pStyle w:val="a5"/>
        <w:widowControl/>
        <w:spacing w:after="0"/>
        <w:jc w:val="center"/>
        <w:rPr>
          <w:color w:val="FF0000"/>
          <w:sz w:val="36"/>
          <w:szCs w:val="36"/>
        </w:rPr>
      </w:pPr>
      <w:r w:rsidRPr="007D150F">
        <w:rPr>
          <w:rFonts w:hint="eastAsia"/>
          <w:color w:val="FF0000"/>
          <w:sz w:val="36"/>
          <w:szCs w:val="36"/>
        </w:rPr>
        <w:t>作业二答案</w:t>
      </w:r>
    </w:p>
    <w:bookmarkEnd w:id="0"/>
    <w:p w:rsidR="001A64E9" w:rsidRDefault="007D150F">
      <w:pPr>
        <w:pStyle w:val="a5"/>
        <w:widowControl/>
        <w:spacing w:after="0"/>
      </w:pPr>
      <w:r>
        <w:t>（一）单项选择题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1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282" type="#_x0000_t75" alt="" style="width:1in;height:18pt" o:ole="">
            <v:imagedata r:id="rId74" o:title=""/>
          </v:shape>
          <w:control r:id="rId75" w:name="Control 133" w:shapeid="_x0000_i1282"/>
        </w:object>
      </w:r>
    </w:p>
    <w:p w:rsidR="001A64E9" w:rsidRDefault="007D150F">
      <w:pPr>
        <w:pStyle w:val="a5"/>
        <w:widowControl/>
        <w:spacing w:after="0"/>
      </w:pPr>
      <w:r>
        <w:t>每一个测量对象的属性和特征只能以一个数字或符号来表示，指的是（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84" type="#_x0000_t75" alt="" style="width:20.25pt;height:15.75pt" o:ole="">
            <v:imagedata r:id="rId13" o:title=""/>
          </v:shape>
          <w:control r:id="rId76" w:name="Control 134" w:shapeid="_x0000_i128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</w:p>
    <w:p w:rsidR="001A64E9" w:rsidRDefault="007D150F">
      <w:pPr>
        <w:pStyle w:val="a5"/>
        <w:widowControl/>
        <w:spacing w:after="0"/>
      </w:pPr>
      <w:r>
        <w:t>准确性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86" type="#_x0000_t75" alt="" style="width:20.25pt;height:15.75pt" o:ole="">
            <v:imagedata r:id="rId13" o:title=""/>
          </v:shape>
          <w:control r:id="rId77" w:name="Control 135" w:shapeid="_x0000_i128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完整性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88" type="#_x0000_t75" alt="" style="width:20.25pt;height:15.75pt" o:ole="">
            <v:imagedata r:id="rId10" o:title=""/>
          </v:shape>
          <w:control r:id="rId78" w:name="Control 136" w:shapeid="_x0000_i128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互斥性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3A5BBDDA" wp14:editId="6C8F2677">
            <wp:extent cx="304800" cy="304800"/>
            <wp:effectExtent l="0" t="0" r="0" b="0"/>
            <wp:docPr id="26" name="图片 13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90" type="#_x0000_t75" alt="" style="width:20.25pt;height:15.75pt" o:ole="">
            <v:imagedata r:id="rId13" o:title=""/>
          </v:shape>
          <w:control r:id="rId79" w:name="Control 138" w:shapeid="_x0000_i129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唯一性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2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293" type="#_x0000_t75" alt="" style="width:1in;height:18pt" o:ole="">
            <v:imagedata r:id="rId8" o:title=""/>
          </v:shape>
          <w:control r:id="rId80" w:name="Control 143" w:shapeid="_x0000_i1293"/>
        </w:object>
      </w:r>
    </w:p>
    <w:p w:rsidR="001A64E9" w:rsidRDefault="007D150F">
      <w:pPr>
        <w:pStyle w:val="a5"/>
        <w:widowControl/>
        <w:spacing w:after="0"/>
      </w:pPr>
      <w:r>
        <w:t>测量目标与测量内容之间的适合性与相符性叫做（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95" type="#_x0000_t75" alt="" style="width:20.25pt;height:15.75pt" o:ole="">
            <v:imagedata r:id="rId10" o:title=""/>
          </v:shape>
          <w:control r:id="rId81" w:name="Control 144" w:shapeid="_x0000_i129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</w:p>
    <w:p w:rsidR="001A64E9" w:rsidRDefault="007D150F">
      <w:pPr>
        <w:pStyle w:val="a5"/>
        <w:widowControl/>
        <w:spacing w:after="0"/>
      </w:pPr>
      <w:r>
        <w:lastRenderedPageBreak/>
        <w:t>内容效度</w:t>
      </w:r>
      <w:r>
        <w:t xml:space="preserve"> </w:t>
      </w:r>
      <w:r>
        <w:rPr>
          <w:noProof/>
        </w:rPr>
        <w:drawing>
          <wp:inline distT="0" distB="0" distL="114300" distR="114300" wp14:anchorId="4AC38E01" wp14:editId="4B2B900F">
            <wp:extent cx="304800" cy="304800"/>
            <wp:effectExtent l="0" t="0" r="0" b="0"/>
            <wp:docPr id="25" name="图片 14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97" type="#_x0000_t75" alt="" style="width:20.25pt;height:15.75pt" o:ole="">
            <v:imagedata r:id="rId13" o:title=""/>
          </v:shape>
          <w:control r:id="rId82" w:name="Control 146" w:shapeid="_x0000_i129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构想效度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299" type="#_x0000_t75" alt="" style="width:20.25pt;height:15.75pt" o:ole="">
            <v:imagedata r:id="rId13" o:title=""/>
          </v:shape>
          <w:control r:id="rId83" w:name="Control 147" w:shapeid="_x0000_i129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效标效度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01" type="#_x0000_t75" alt="" style="width:20.25pt;height:15.75pt" o:ole="">
            <v:imagedata r:id="rId13" o:title=""/>
          </v:shape>
          <w:control r:id="rId84" w:name="Control 148" w:shapeid="_x0000_i130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内在效度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04" type="#_x0000_t75" alt="" style="width:1in;height:18pt" o:ole="">
            <v:imagedata r:id="rId8" o:title=""/>
          </v:shape>
          <w:control r:id="rId85" w:name="Control 153" w:shapeid="_x0000_i1304"/>
        </w:object>
      </w:r>
    </w:p>
    <w:p w:rsidR="001A64E9" w:rsidRDefault="007D150F">
      <w:pPr>
        <w:pStyle w:val="a5"/>
        <w:widowControl/>
        <w:spacing w:after="0"/>
      </w:pPr>
      <w:r>
        <w:t>社会测量的四个层次之间有兼容性，它们按照由低到高的顺序应当是（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06" type="#_x0000_t75" alt="" style="width:20.25pt;height:15.75pt" o:ole="">
            <v:imagedata r:id="rId13" o:title=""/>
          </v:shape>
          <w:control r:id="rId86" w:name="Control 154" w:shapeid="_x0000_i130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</w:p>
    <w:p w:rsidR="001A64E9" w:rsidRDefault="007D150F">
      <w:pPr>
        <w:pStyle w:val="a5"/>
        <w:widowControl/>
        <w:spacing w:after="0"/>
      </w:pPr>
      <w:r>
        <w:t>定序测量、定类测量、定距测量、定比测量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08" type="#_x0000_t75" alt="" style="width:20.25pt;height:15.75pt" o:ole="">
            <v:imagedata r:id="rId13" o:title=""/>
          </v:shape>
          <w:control r:id="rId87" w:name="Control 155" w:shapeid="_x0000_i130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</w:p>
    <w:p w:rsidR="001A64E9" w:rsidRDefault="007D150F">
      <w:pPr>
        <w:pStyle w:val="a5"/>
        <w:widowControl/>
        <w:spacing w:after="0"/>
      </w:pPr>
      <w:r>
        <w:t>定类测量、定距测量、定序测量、定比测量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10" type="#_x0000_t75" alt="" style="width:20.25pt;height:15.75pt" o:ole="">
            <v:imagedata r:id="rId10" o:title=""/>
          </v:shape>
          <w:control r:id="rId88" w:name="Control 156" w:shapeid="_x0000_i131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</w:p>
    <w:p w:rsidR="001A64E9" w:rsidRDefault="007D150F">
      <w:pPr>
        <w:pStyle w:val="a5"/>
        <w:widowControl/>
        <w:spacing w:after="0"/>
      </w:pPr>
      <w:r>
        <w:t>定类测量、定序测量、定距测量、定比测量</w:t>
      </w:r>
      <w:r>
        <w:t xml:space="preserve"> </w:t>
      </w:r>
      <w:r>
        <w:rPr>
          <w:noProof/>
        </w:rPr>
        <w:drawing>
          <wp:inline distT="0" distB="0" distL="114300" distR="114300" wp14:anchorId="6142652A" wp14:editId="4B2FF4AB">
            <wp:extent cx="304800" cy="304800"/>
            <wp:effectExtent l="0" t="0" r="0" b="0"/>
            <wp:docPr id="24" name="图片 15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12" type="#_x0000_t75" alt="" style="width:20.25pt;height:15.75pt" o:ole="">
            <v:imagedata r:id="rId13" o:title=""/>
          </v:shape>
          <w:control r:id="rId89" w:name="Control 158" w:shapeid="_x0000_i131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</w:p>
    <w:p w:rsidR="001A64E9" w:rsidRDefault="007D150F">
      <w:pPr>
        <w:pStyle w:val="a5"/>
        <w:widowControl/>
        <w:spacing w:after="0"/>
      </w:pPr>
      <w:r>
        <w:t>定比测量、定距测量、定序测量、定类测量</w:t>
      </w:r>
      <w: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4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15" type="#_x0000_t75" alt="" style="width:1in;height:18pt" o:ole="">
            <v:imagedata r:id="rId8" o:title=""/>
          </v:shape>
          <w:control r:id="rId90" w:name="Control 163" w:shapeid="_x0000_i1315"/>
        </w:object>
      </w:r>
    </w:p>
    <w:p w:rsidR="001A64E9" w:rsidRDefault="007D150F">
      <w:pPr>
        <w:pStyle w:val="a5"/>
        <w:widowControl/>
        <w:spacing w:after="0"/>
      </w:pPr>
      <w:r>
        <w:t>抽样存在的必要性缘于总体本身所具有的（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17" type="#_x0000_t75" alt="" style="width:20.25pt;height:15.75pt" o:ole="">
            <v:imagedata r:id="rId13" o:title=""/>
          </v:shape>
          <w:control r:id="rId91" w:name="Control 164" w:shapeid="_x0000_i131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复杂性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19" type="#_x0000_t75" alt="" style="width:20.25pt;height:15.75pt" o:ole="">
            <v:imagedata r:id="rId13" o:title=""/>
          </v:shape>
          <w:control r:id="rId92" w:name="Control 165" w:shapeid="_x0000_i131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</w:p>
    <w:p w:rsidR="001A64E9" w:rsidRDefault="007D150F">
      <w:pPr>
        <w:pStyle w:val="a5"/>
        <w:widowControl/>
        <w:spacing w:after="0"/>
      </w:pPr>
      <w:r>
        <w:t>普遍性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21" type="#_x0000_t75" alt="" style="width:20.25pt;height:15.75pt" o:ole="">
            <v:imagedata r:id="rId10" o:title=""/>
          </v:shape>
          <w:control r:id="rId93" w:name="Control 166" w:shapeid="_x0000_i132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异质性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09CA19FE" wp14:editId="2953DEE5">
            <wp:extent cx="304800" cy="304800"/>
            <wp:effectExtent l="0" t="0" r="0" b="0"/>
            <wp:docPr id="27" name="图片 16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23" type="#_x0000_t75" alt="" style="width:20.25pt;height:15.75pt" o:ole="">
            <v:imagedata r:id="rId13" o:title=""/>
          </v:shape>
          <w:control r:id="rId94" w:name="Control 168" w:shapeid="_x0000_i132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同质性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5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26" type="#_x0000_t75" alt="" style="width:1in;height:18pt" o:ole="">
            <v:imagedata r:id="rId8" o:title=""/>
          </v:shape>
          <w:control r:id="rId95" w:name="Control 173" w:shapeid="_x0000_i1326"/>
        </w:object>
      </w:r>
    </w:p>
    <w:p w:rsidR="001A64E9" w:rsidRDefault="007D150F">
      <w:pPr>
        <w:pStyle w:val="a5"/>
        <w:widowControl/>
        <w:spacing w:after="0"/>
      </w:pPr>
      <w:r>
        <w:t>一次直接的抽样所使用的基本单位叫（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28" type="#_x0000_t75" alt="" style="width:20.25pt;height:15.75pt" o:ole="">
            <v:imagedata r:id="rId13" o:title=""/>
          </v:shape>
          <w:control r:id="rId96" w:name="Control 174" w:shapeid="_x0000_i132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</w:p>
    <w:p w:rsidR="001A64E9" w:rsidRDefault="007D150F">
      <w:pPr>
        <w:pStyle w:val="a5"/>
        <w:widowControl/>
        <w:spacing w:after="0"/>
      </w:pPr>
      <w:r>
        <w:lastRenderedPageBreak/>
        <w:t>总体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30" type="#_x0000_t75" alt="" style="width:20.25pt;height:15.75pt" o:ole="">
            <v:imagedata r:id="rId13" o:title=""/>
          </v:shape>
          <w:control r:id="rId97" w:name="Control 175" w:shapeid="_x0000_i133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抽样元素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32" type="#_x0000_t75" alt="" style="width:20.25pt;height:15.75pt" o:ole="">
            <v:imagedata r:id="rId10" o:title=""/>
          </v:shape>
          <w:control r:id="rId98" w:name="Control 176" w:shapeid="_x0000_i133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抽样单位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19AC4D2" wp14:editId="797D66A8">
            <wp:extent cx="304800" cy="304800"/>
            <wp:effectExtent l="0" t="0" r="0" b="0"/>
            <wp:docPr id="28" name="图片 17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34" type="#_x0000_t75" alt="" style="width:20.25pt;height:15.75pt" o:ole="">
            <v:imagedata r:id="rId13" o:title=""/>
          </v:shape>
          <w:control r:id="rId99" w:name="Control 178" w:shapeid="_x0000_i133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样本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6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37" type="#_x0000_t75" alt="" style="width:1in;height:18pt" o:ole="">
            <v:imagedata r:id="rId8" o:title=""/>
          </v:shape>
          <w:control r:id="rId100" w:name="Control 183" w:shapeid="_x0000_i1337"/>
        </w:object>
      </w:r>
    </w:p>
    <w:p w:rsidR="001A64E9" w:rsidRDefault="007D150F">
      <w:pPr>
        <w:pStyle w:val="a5"/>
        <w:widowControl/>
        <w:spacing w:after="0"/>
      </w:pPr>
      <w:r>
        <w:t>在总体规模较小、调查所涉及的范围较窄的情况下，既节约又效果好的抽样类型是</w:t>
      </w:r>
    </w:p>
    <w:p w:rsidR="001A64E9" w:rsidRDefault="007D150F">
      <w:pPr>
        <w:pStyle w:val="a5"/>
        <w:widowControl/>
        <w:spacing w:after="0"/>
      </w:pPr>
      <w:r>
        <w:t>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39" type="#_x0000_t75" alt="" style="width:20.25pt;height:15.75pt" o:ole="">
            <v:imagedata r:id="rId10" o:title=""/>
          </v:shape>
          <w:control r:id="rId101" w:name="Control 184" w:shapeid="_x0000_i133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判断抽样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5AD827FA" wp14:editId="31827FB5">
            <wp:extent cx="304800" cy="304800"/>
            <wp:effectExtent l="0" t="0" r="0" b="0"/>
            <wp:docPr id="29" name="图片 18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8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41" type="#_x0000_t75" alt="" style="width:20.25pt;height:15.75pt" o:ole="">
            <v:imagedata r:id="rId13" o:title=""/>
          </v:shape>
          <w:control r:id="rId102" w:name="Control 186" w:shapeid="_x0000_i134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</w:p>
    <w:p w:rsidR="001A64E9" w:rsidRDefault="007D150F">
      <w:pPr>
        <w:pStyle w:val="a5"/>
        <w:widowControl/>
        <w:spacing w:after="0"/>
      </w:pPr>
      <w:r>
        <w:t>便利抽样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43" type="#_x0000_t75" alt="" style="width:20.25pt;height:15.75pt" o:ole="">
            <v:imagedata r:id="rId13" o:title=""/>
          </v:shape>
          <w:control r:id="rId103" w:name="Control 187" w:shapeid="_x0000_i134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配额抽样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45" type="#_x0000_t75" alt="" style="width:20.25pt;height:15.75pt" o:ole="">
            <v:imagedata r:id="rId13" o:title=""/>
          </v:shape>
          <w:control r:id="rId104" w:name="Control 188" w:shapeid="_x0000_i134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滚雪球抽样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48" type="#_x0000_t75" alt="" style="width:1in;height:18pt" o:ole="">
            <v:imagedata r:id="rId8" o:title=""/>
          </v:shape>
          <w:control r:id="rId105" w:name="Control 193" w:shapeid="_x0000_i1348"/>
        </w:object>
      </w:r>
    </w:p>
    <w:p w:rsidR="001A64E9" w:rsidRDefault="007D150F">
      <w:pPr>
        <w:pStyle w:val="a5"/>
        <w:widowControl/>
        <w:spacing w:after="0"/>
      </w:pPr>
      <w:r>
        <w:t>（二）多项选择题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7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51" type="#_x0000_t75" alt="" style="width:1in;height:18pt" o:ole="">
            <v:imagedata r:id="rId8" o:title=""/>
          </v:shape>
          <w:control r:id="rId106" w:name="Control 198" w:shapeid="_x0000_i1351"/>
        </w:object>
      </w:r>
    </w:p>
    <w:p w:rsidR="001A64E9" w:rsidRDefault="007D150F">
      <w:pPr>
        <w:pStyle w:val="a5"/>
        <w:widowControl/>
        <w:spacing w:after="0"/>
      </w:pPr>
      <w:r>
        <w:t>社会测量的要件有（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53" type="#_x0000_t75" alt="" style="width:20.25pt;height:15.75pt" o:ole="">
            <v:imagedata r:id="rId44" o:title=""/>
          </v:shape>
          <w:control r:id="rId107" w:name="Control 199" w:shapeid="_x0000_i135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测量数值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66A0D14" wp14:editId="5D84BFA9">
            <wp:extent cx="304800" cy="304800"/>
            <wp:effectExtent l="0" t="0" r="0" b="0"/>
            <wp:docPr id="30" name="图片 200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0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55" type="#_x0000_t75" alt="" style="width:20.25pt;height:15.75pt" o:ole="">
            <v:imagedata r:id="rId50" o:title=""/>
          </v:shape>
          <w:control r:id="rId108" w:name="Control 201" w:shapeid="_x0000_i135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测量内容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57" type="#_x0000_t75" alt="" style="width:20.25pt;height:15.75pt" o:ole="">
            <v:imagedata r:id="rId44" o:title=""/>
          </v:shape>
          <w:control r:id="rId109" w:name="Control 202" w:shapeid="_x0000_i135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</w:p>
    <w:p w:rsidR="001A64E9" w:rsidRDefault="007D150F">
      <w:pPr>
        <w:pStyle w:val="a5"/>
        <w:widowControl/>
        <w:spacing w:after="0"/>
      </w:pPr>
      <w:r>
        <w:t>测量对象</w:t>
      </w:r>
      <w:r>
        <w:t xml:space="preserve"> </w:t>
      </w:r>
      <w:r>
        <w:rPr>
          <w:noProof/>
        </w:rPr>
        <w:drawing>
          <wp:inline distT="0" distB="0" distL="114300" distR="114300" wp14:anchorId="48B998ED" wp14:editId="132C9078">
            <wp:extent cx="304800" cy="304800"/>
            <wp:effectExtent l="0" t="0" r="0" b="0"/>
            <wp:docPr id="31" name="图片 20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03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59" type="#_x0000_t75" alt="" style="width:20.25pt;height:15.75pt" o:ole="">
            <v:imagedata r:id="rId44" o:title=""/>
          </v:shape>
          <w:control r:id="rId110" w:name="Control 204" w:shapeid="_x0000_i135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测量规则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FAF134D" wp14:editId="6A84444A">
            <wp:extent cx="304800" cy="304800"/>
            <wp:effectExtent l="0" t="0" r="0" b="0"/>
            <wp:docPr id="32" name="图片 20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61" type="#_x0000_t75" alt="" style="width:20.25pt;height:15.75pt" o:ole="">
            <v:imagedata r:id="rId44" o:title=""/>
          </v:shape>
          <w:control r:id="rId111" w:name="Control 206" w:shapeid="_x0000_i136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测量工具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F3CCA7C" wp14:editId="0A30DDB4">
            <wp:extent cx="304800" cy="304800"/>
            <wp:effectExtent l="0" t="0" r="0" b="0"/>
            <wp:docPr id="33" name="图片 20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0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63" type="#_x0000_t75" alt="" style="width:20.25pt;height:15.75pt" o:ole="">
            <v:imagedata r:id="rId50" o:title=""/>
          </v:shape>
          <w:control r:id="rId112" w:name="Control 208" w:shapeid="_x0000_i136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测量方式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lastRenderedPageBreak/>
        <w:t>题目</w:t>
      </w:r>
      <w:r>
        <w:rPr>
          <w:sz w:val="31"/>
          <w:szCs w:val="31"/>
        </w:rPr>
        <w:t>8</w:t>
      </w:r>
    </w:p>
    <w:p w:rsidR="001A64E9" w:rsidRDefault="007D150F">
      <w:pPr>
        <w:pStyle w:val="a5"/>
        <w:widowControl/>
        <w:spacing w:after="0"/>
      </w:pPr>
      <w:r>
        <w:t>检验测量的信度，通常的方法有（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65" type="#_x0000_t75" alt="" style="width:20.25pt;height:15.75pt" o:ole="">
            <v:imagedata r:id="rId50" o:title=""/>
          </v:shape>
          <w:control r:id="rId113" w:name="Control 214" w:shapeid="_x0000_i136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比较法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67" type="#_x0000_t75" alt="" style="width:20.25pt;height:15.75pt" o:ole="">
            <v:imagedata r:id="rId50" o:title=""/>
          </v:shape>
          <w:control r:id="rId114" w:name="Control 215" w:shapeid="_x0000_i1367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因果法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69" type="#_x0000_t75" alt="" style="width:20.25pt;height:15.75pt" o:ole="">
            <v:imagedata r:id="rId44" o:title=""/>
          </v:shape>
          <w:control r:id="rId115" w:name="Control 216" w:shapeid="_x0000_i1369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复本法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0FB5F006" wp14:editId="51C5E168">
            <wp:extent cx="304800" cy="304800"/>
            <wp:effectExtent l="0" t="0" r="0" b="0"/>
            <wp:docPr id="34" name="图片 21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71" type="#_x0000_t75" alt="" style="width:20.25pt;height:15.75pt" o:ole="">
            <v:imagedata r:id="rId44" o:title=""/>
          </v:shape>
          <w:control r:id="rId116" w:name="Control 218" w:shapeid="_x0000_i1371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分半法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2F653AB5" wp14:editId="598A091E">
            <wp:extent cx="304800" cy="304800"/>
            <wp:effectExtent l="0" t="0" r="0" b="0"/>
            <wp:docPr id="35" name="图片 21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1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73" type="#_x0000_t75" alt="" style="width:20.25pt;height:15.75pt" o:ole="">
            <v:imagedata r:id="rId44" o:title=""/>
          </v:shape>
          <w:control r:id="rId117" w:name="Control 220" w:shapeid="_x0000_i1373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</w:p>
    <w:p w:rsidR="001A64E9" w:rsidRDefault="007D150F">
      <w:pPr>
        <w:pStyle w:val="a5"/>
        <w:widowControl/>
        <w:spacing w:after="0"/>
      </w:pPr>
      <w:r>
        <w:t>再测法</w:t>
      </w:r>
      <w:r>
        <w:t xml:space="preserve"> </w:t>
      </w:r>
      <w:r>
        <w:rPr>
          <w:noProof/>
        </w:rPr>
        <w:drawing>
          <wp:inline distT="0" distB="0" distL="114300" distR="114300" wp14:anchorId="1F8CBC29" wp14:editId="751B38D3">
            <wp:extent cx="304800" cy="304800"/>
            <wp:effectExtent l="0" t="0" r="0" b="0"/>
            <wp:docPr id="36" name="图片 22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21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75" type="#_x0000_t75" alt="" style="width:20.25pt;height:15.75pt" o:ole="">
            <v:imagedata r:id="rId50" o:title=""/>
          </v:shape>
          <w:control r:id="rId118" w:name="Control 222" w:shapeid="_x0000_i1375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相关法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9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vanish/>
          <w:kern w:val="0"/>
          <w:szCs w:val="21"/>
          <w:lang w:bidi="ar"/>
        </w:rPr>
        <w:object w:dxaOrig="1440" w:dyaOrig="360">
          <v:shape id="_x0000_i1378" type="#_x0000_t75" alt="" style="width:1in;height:18pt" o:ole="">
            <v:imagedata r:id="rId8" o:title=""/>
          </v:shape>
          <w:control r:id="rId119" w:name="Control 227" w:shapeid="_x0000_i1378"/>
        </w:object>
      </w:r>
    </w:p>
    <w:p w:rsidR="001A64E9" w:rsidRDefault="007D150F">
      <w:pPr>
        <w:pStyle w:val="a5"/>
        <w:widowControl/>
        <w:spacing w:after="0"/>
      </w:pPr>
      <w:r>
        <w:t>抽样的一般步骤有（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80" type="#_x0000_t75" alt="" style="width:20.25pt;height:15.75pt" o:ole="">
            <v:imagedata r:id="rId44" o:title=""/>
          </v:shape>
          <w:control r:id="rId120" w:name="Control 228" w:shapeid="_x0000_i138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</w:p>
    <w:p w:rsidR="001A64E9" w:rsidRDefault="007D150F">
      <w:pPr>
        <w:pStyle w:val="a5"/>
        <w:widowControl/>
        <w:spacing w:after="0"/>
      </w:pPr>
      <w:r>
        <w:t>确定总体</w:t>
      </w:r>
      <w:r>
        <w:t xml:space="preserve"> </w:t>
      </w:r>
      <w:r>
        <w:rPr>
          <w:noProof/>
        </w:rPr>
        <w:drawing>
          <wp:inline distT="0" distB="0" distL="114300" distR="114300" wp14:anchorId="305FDEE1" wp14:editId="68F62AB0">
            <wp:extent cx="304800" cy="304800"/>
            <wp:effectExtent l="0" t="0" r="0" b="0"/>
            <wp:docPr id="37" name="图片 22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2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82" type="#_x0000_t75" alt="" style="width:20.25pt;height:15.75pt" o:ole="">
            <v:imagedata r:id="rId44" o:title=""/>
          </v:shape>
          <w:control r:id="rId121" w:name="Control 230" w:shapeid="_x0000_i138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评估样本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6D090AE" wp14:editId="4A4B4EE2">
            <wp:extent cx="304800" cy="304800"/>
            <wp:effectExtent l="0" t="0" r="0" b="0"/>
            <wp:docPr id="38" name="图片 23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31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84" type="#_x0000_t75" alt="" style="width:20.25pt;height:15.75pt" o:ole="">
            <v:imagedata r:id="rId44" o:title=""/>
          </v:shape>
          <w:control r:id="rId122" w:name="Control 232" w:shapeid="_x0000_i138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制定抽样框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61E0E9D" wp14:editId="0A238710">
            <wp:extent cx="304800" cy="304800"/>
            <wp:effectExtent l="0" t="0" r="0" b="0"/>
            <wp:docPr id="39" name="图片 233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33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86" type="#_x0000_t75" alt="" style="width:20.25pt;height:15.75pt" o:ole="">
            <v:imagedata r:id="rId44" o:title=""/>
          </v:shape>
          <w:control r:id="rId123" w:name="Control 234" w:shapeid="_x0000_i138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  <w:r>
        <w:rPr>
          <w:rFonts w:ascii="宋体" w:eastAsia="宋体" w:hAnsi="宋体" w:cs="宋体"/>
          <w:kern w:val="0"/>
          <w:sz w:val="24"/>
          <w:lang w:bidi="ar"/>
        </w:rPr>
        <w:t>抽取样本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001251E" wp14:editId="16F99B23">
            <wp:extent cx="304800" cy="304800"/>
            <wp:effectExtent l="0" t="0" r="0" b="0"/>
            <wp:docPr id="40" name="图片 235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35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88" type="#_x0000_t75" alt="" style="width:20.25pt;height:15.75pt" o:ole="">
            <v:imagedata r:id="rId44" o:title=""/>
          </v:shape>
          <w:control r:id="rId124" w:name="Control 236" w:shapeid="_x0000_i138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  <w:r>
        <w:rPr>
          <w:rFonts w:ascii="宋体" w:eastAsia="宋体" w:hAnsi="宋体" w:cs="宋体"/>
          <w:kern w:val="0"/>
          <w:sz w:val="24"/>
          <w:lang w:bidi="ar"/>
        </w:rPr>
        <w:t>决定样本容量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00C139C7" wp14:editId="0FD23347">
            <wp:extent cx="304800" cy="304800"/>
            <wp:effectExtent l="0" t="0" r="0" b="0"/>
            <wp:docPr id="41" name="图片 237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37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90" type="#_x0000_t75" alt="" style="width:20.25pt;height:15.75pt" o:ole="">
            <v:imagedata r:id="rId44" o:title=""/>
          </v:shape>
          <w:control r:id="rId125" w:name="Control 238" w:shapeid="_x0000_i139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</w:p>
    <w:p w:rsidR="001A64E9" w:rsidRDefault="007D150F">
      <w:pPr>
        <w:pStyle w:val="a5"/>
        <w:widowControl/>
        <w:spacing w:after="0"/>
      </w:pPr>
      <w:r>
        <w:t>决定抽样组织形式</w:t>
      </w:r>
      <w:r>
        <w:t xml:space="preserve"> </w:t>
      </w:r>
      <w:r>
        <w:rPr>
          <w:noProof/>
        </w:rPr>
        <w:drawing>
          <wp:inline distT="0" distB="0" distL="114300" distR="114300" wp14:anchorId="0E05F62D" wp14:editId="15C1D0FD">
            <wp:extent cx="304800" cy="304800"/>
            <wp:effectExtent l="0" t="0" r="0" b="0"/>
            <wp:docPr id="42" name="图片 239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39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pStyle w:val="3"/>
        <w:widowControl/>
        <w:spacing w:before="0" w:after="0"/>
        <w:rPr>
          <w:rFonts w:hint="default"/>
        </w:rPr>
      </w:pPr>
      <w:r>
        <w:t>题目</w:t>
      </w:r>
      <w:r>
        <w:rPr>
          <w:sz w:val="31"/>
          <w:szCs w:val="31"/>
        </w:rPr>
        <w:t>10</w:t>
      </w:r>
    </w:p>
    <w:p w:rsidR="001A64E9" w:rsidRDefault="007D150F">
      <w:pPr>
        <w:pStyle w:val="a5"/>
        <w:widowControl/>
        <w:spacing w:after="0"/>
      </w:pPr>
      <w:r>
        <w:t>常用的简单随机抽样方法有（</w:t>
      </w:r>
      <w:r>
        <w:t xml:space="preserve">  </w:t>
      </w:r>
      <w:r>
        <w:t>）。</w:t>
      </w:r>
    </w:p>
    <w:p w:rsidR="001A64E9" w:rsidRDefault="007D150F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选择一项或多项：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92" type="#_x0000_t75" alt="" style="width:20.25pt;height:15.75pt" o:ole="">
            <v:imagedata r:id="rId50" o:title=""/>
          </v:shape>
          <w:control r:id="rId126" w:name="Control 245" w:shapeid="_x0000_i139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A. </w:t>
      </w:r>
      <w:r>
        <w:rPr>
          <w:rFonts w:ascii="宋体" w:eastAsia="宋体" w:hAnsi="宋体" w:cs="宋体"/>
          <w:kern w:val="0"/>
          <w:sz w:val="24"/>
          <w:lang w:bidi="ar"/>
        </w:rPr>
        <w:t>分类法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lastRenderedPageBreak/>
        <w:object w:dxaOrig="1440" w:dyaOrig="360">
          <v:shape id="_x0000_i1394" type="#_x0000_t75" alt="" style="width:20.25pt;height:15.75pt" o:ole="">
            <v:imagedata r:id="rId50" o:title=""/>
          </v:shape>
          <w:control r:id="rId127" w:name="Control 246" w:shapeid="_x0000_i1394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B. </w:t>
      </w:r>
      <w:r>
        <w:rPr>
          <w:rFonts w:ascii="宋体" w:eastAsia="宋体" w:hAnsi="宋体" w:cs="宋体"/>
          <w:kern w:val="0"/>
          <w:sz w:val="24"/>
          <w:lang w:bidi="ar"/>
        </w:rPr>
        <w:t>配额法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96" type="#_x0000_t75" alt="" style="width:20.25pt;height:15.75pt" o:ole="">
            <v:imagedata r:id="rId44" o:title=""/>
          </v:shape>
          <w:control r:id="rId128" w:name="Control 247" w:shapeid="_x0000_i1396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C. </w:t>
      </w:r>
      <w:r>
        <w:rPr>
          <w:rFonts w:ascii="宋体" w:eastAsia="宋体" w:hAnsi="宋体" w:cs="宋体"/>
          <w:kern w:val="0"/>
          <w:sz w:val="24"/>
          <w:lang w:bidi="ar"/>
        </w:rPr>
        <w:t>抽签法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477B3152" wp14:editId="5C1FE9D8">
            <wp:extent cx="304800" cy="304800"/>
            <wp:effectExtent l="0" t="0" r="0" b="0"/>
            <wp:docPr id="43" name="图片 248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48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398" type="#_x0000_t75" alt="" style="width:20.25pt;height:15.75pt" o:ole="">
            <v:imagedata r:id="rId50" o:title=""/>
          </v:shape>
          <w:control r:id="rId129" w:name="Control 249" w:shapeid="_x0000_i1398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D. </w:t>
      </w:r>
    </w:p>
    <w:p w:rsidR="001A64E9" w:rsidRDefault="007D150F">
      <w:pPr>
        <w:pStyle w:val="a5"/>
        <w:widowControl/>
        <w:spacing w:after="0"/>
      </w:pPr>
      <w:r>
        <w:t>分阶段法</w:t>
      </w:r>
      <w:r>
        <w:t xml:space="preserve"> </w:t>
      </w:r>
    </w:p>
    <w:p w:rsidR="001A64E9" w:rsidRDefault="007D150F">
      <w:pPr>
        <w:widowControl/>
        <w:jc w:val="left"/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400" type="#_x0000_t75" alt="" style="width:20.25pt;height:15.75pt" o:ole="">
            <v:imagedata r:id="rId44" o:title=""/>
          </v:shape>
          <w:control r:id="rId130" w:name="Control 250" w:shapeid="_x0000_i1400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E. </w:t>
      </w:r>
    </w:p>
    <w:p w:rsidR="001A64E9" w:rsidRDefault="007D150F">
      <w:pPr>
        <w:pStyle w:val="a5"/>
        <w:widowControl/>
        <w:spacing w:after="0"/>
      </w:pPr>
      <w:r>
        <w:t>直接抽样法</w:t>
      </w:r>
      <w:r>
        <w:t xml:space="preserve"> </w:t>
      </w:r>
      <w:r>
        <w:rPr>
          <w:noProof/>
        </w:rPr>
        <w:drawing>
          <wp:inline distT="0" distB="0" distL="114300" distR="114300" wp14:anchorId="4F5AFDE7" wp14:editId="70CB591D">
            <wp:extent cx="304800" cy="304800"/>
            <wp:effectExtent l="0" t="0" r="0" b="0"/>
            <wp:docPr id="44" name="图片 251" descr="正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51" descr="正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64E9" w:rsidRDefault="007D150F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Helvetica" w:eastAsia="Helvetica" w:hAnsi="Helvetica" w:cs="Helvetica"/>
          <w:kern w:val="0"/>
          <w:szCs w:val="21"/>
          <w:lang w:bidi="ar"/>
        </w:rPr>
        <w:object w:dxaOrig="1440" w:dyaOrig="360">
          <v:shape id="_x0000_i1402" type="#_x0000_t75" alt="" style="width:20.25pt;height:15.75pt" o:ole="">
            <v:imagedata r:id="rId44" o:title=""/>
          </v:shape>
          <w:control r:id="rId131" w:name="Control 252" w:shapeid="_x0000_i1402"/>
        </w:object>
      </w:r>
      <w:r>
        <w:rPr>
          <w:rFonts w:ascii="宋体" w:eastAsia="宋体" w:hAnsi="宋体" w:cs="宋体"/>
          <w:kern w:val="0"/>
          <w:sz w:val="24"/>
          <w:lang w:bidi="ar"/>
        </w:rPr>
        <w:t xml:space="preserve">F. </w:t>
      </w:r>
      <w:r>
        <w:rPr>
          <w:rFonts w:ascii="宋体" w:eastAsia="宋体" w:hAnsi="宋体" w:cs="宋体"/>
          <w:kern w:val="0"/>
          <w:sz w:val="24"/>
          <w:lang w:bidi="ar"/>
        </w:rPr>
        <w:t>随机数表法</w:t>
      </w:r>
    </w:p>
    <w:p w:rsidR="001A64E9" w:rsidRPr="007D150F" w:rsidRDefault="007D150F">
      <w:pPr>
        <w:pStyle w:val="Style105"/>
        <w:rPr>
          <w:color w:val="FF0000"/>
        </w:rPr>
      </w:pPr>
      <w:r w:rsidRPr="007D150F">
        <w:rPr>
          <w:color w:val="FF0000"/>
        </w:rPr>
        <w:t>窗体底端</w:t>
      </w:r>
    </w:p>
    <w:p w:rsidR="00B61AA4" w:rsidRPr="007D150F" w:rsidRDefault="007D150F" w:rsidP="00B61AA4">
      <w:pPr>
        <w:jc w:val="center"/>
        <w:rPr>
          <w:rFonts w:hint="eastAsia"/>
          <w:b/>
          <w:bCs/>
          <w:color w:val="FF0000"/>
          <w:sz w:val="36"/>
          <w:szCs w:val="36"/>
        </w:rPr>
      </w:pPr>
      <w:r w:rsidRPr="007D150F">
        <w:rPr>
          <w:rFonts w:hint="eastAsia"/>
          <w:b/>
          <w:bCs/>
          <w:color w:val="FF0000"/>
          <w:sz w:val="36"/>
          <w:szCs w:val="36"/>
        </w:rPr>
        <w:t>作业三答案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>一、单项选择题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1.  </w:t>
      </w:r>
      <w:r w:rsidRPr="00B61AA4">
        <w:rPr>
          <w:rFonts w:hint="eastAsia"/>
          <w:sz w:val="28"/>
          <w:szCs w:val="28"/>
        </w:rPr>
        <w:t>查找文献要尽可能主要采用（</w:t>
      </w:r>
      <w:r w:rsidRPr="00B61AA4">
        <w:rPr>
          <w:rFonts w:hint="eastAsia"/>
          <w:sz w:val="28"/>
          <w:szCs w:val="28"/>
        </w:rPr>
        <w:t xml:space="preserve">  B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A.  </w:t>
      </w:r>
      <w:r w:rsidRPr="00B61AA4">
        <w:rPr>
          <w:rFonts w:hint="eastAsia"/>
          <w:sz w:val="28"/>
          <w:szCs w:val="28"/>
        </w:rPr>
        <w:t>计算机查找法</w:t>
      </w:r>
      <w:r w:rsidRPr="00B61AA4">
        <w:rPr>
          <w:rFonts w:hint="eastAsia"/>
          <w:sz w:val="28"/>
          <w:szCs w:val="28"/>
        </w:rPr>
        <w:t xml:space="preserve">      B.  </w:t>
      </w:r>
      <w:r w:rsidRPr="00B61AA4">
        <w:rPr>
          <w:rFonts w:hint="eastAsia"/>
          <w:sz w:val="28"/>
          <w:szCs w:val="28"/>
        </w:rPr>
        <w:t>检索工具查找法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C.  </w:t>
      </w:r>
      <w:r w:rsidRPr="00B61AA4">
        <w:rPr>
          <w:rFonts w:hint="eastAsia"/>
          <w:sz w:val="28"/>
          <w:szCs w:val="28"/>
        </w:rPr>
        <w:t>综合查找法</w:t>
      </w:r>
      <w:r w:rsidRPr="00B61AA4">
        <w:rPr>
          <w:rFonts w:hint="eastAsia"/>
          <w:sz w:val="28"/>
          <w:szCs w:val="28"/>
        </w:rPr>
        <w:t xml:space="preserve">       D.  </w:t>
      </w:r>
      <w:r w:rsidRPr="00B61AA4">
        <w:rPr>
          <w:rFonts w:hint="eastAsia"/>
          <w:sz w:val="28"/>
          <w:szCs w:val="28"/>
        </w:rPr>
        <w:t>参考文献查找法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2.</w:t>
      </w:r>
      <w:r w:rsidRPr="00B61AA4">
        <w:rPr>
          <w:rFonts w:hint="eastAsia"/>
          <w:sz w:val="28"/>
          <w:szCs w:val="28"/>
        </w:rPr>
        <w:t>现代社会最常用的抽样调查使用的主要调查方法就是（</w:t>
      </w:r>
      <w:r w:rsidRPr="00B61AA4">
        <w:rPr>
          <w:rFonts w:hint="eastAsia"/>
          <w:sz w:val="28"/>
          <w:szCs w:val="28"/>
        </w:rPr>
        <w:t xml:space="preserve">  D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P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A.  </w:t>
      </w:r>
      <w:r w:rsidRPr="00B61AA4">
        <w:rPr>
          <w:rFonts w:hint="eastAsia"/>
          <w:sz w:val="28"/>
          <w:szCs w:val="28"/>
        </w:rPr>
        <w:t>文献法</w:t>
      </w:r>
      <w:r w:rsidRPr="00B61AA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 xml:space="preserve">B.  </w:t>
      </w:r>
      <w:r w:rsidRPr="00B61AA4">
        <w:rPr>
          <w:rFonts w:hint="eastAsia"/>
          <w:sz w:val="28"/>
          <w:szCs w:val="28"/>
        </w:rPr>
        <w:t>访谈法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观察法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问卷法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3.  </w:t>
      </w:r>
      <w:r w:rsidRPr="00B61AA4">
        <w:rPr>
          <w:rFonts w:hint="eastAsia"/>
          <w:sz w:val="28"/>
          <w:szCs w:val="28"/>
        </w:rPr>
        <w:t>在设计问卷时，敏感性强、涉及个人隐私的问题应该安排在问卷的（</w:t>
      </w:r>
      <w:r w:rsidRPr="00B61AA4">
        <w:rPr>
          <w:rFonts w:hint="eastAsia"/>
          <w:sz w:val="28"/>
          <w:szCs w:val="28"/>
        </w:rPr>
        <w:t xml:space="preserve">  C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A.  </w:t>
      </w:r>
      <w:r w:rsidRPr="00B61AA4">
        <w:rPr>
          <w:rFonts w:hint="eastAsia"/>
          <w:sz w:val="28"/>
          <w:szCs w:val="28"/>
        </w:rPr>
        <w:t>中间</w:t>
      </w:r>
      <w:r w:rsidRPr="00B61AA4">
        <w:rPr>
          <w:rFonts w:hint="eastAsia"/>
          <w:sz w:val="28"/>
          <w:szCs w:val="28"/>
        </w:rPr>
        <w:t xml:space="preserve">         B.  </w:t>
      </w:r>
      <w:r w:rsidRPr="00B61AA4">
        <w:rPr>
          <w:rFonts w:hint="eastAsia"/>
          <w:sz w:val="28"/>
          <w:szCs w:val="28"/>
        </w:rPr>
        <w:t>任意位置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后面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前面</w:t>
      </w:r>
      <w:r w:rsidRPr="00B61AA4">
        <w:rPr>
          <w:rFonts w:hint="eastAsia"/>
          <w:sz w:val="28"/>
          <w:szCs w:val="28"/>
        </w:rPr>
        <w:t xml:space="preserve">     4.  </w:t>
      </w:r>
      <w:r w:rsidRPr="00B61AA4">
        <w:rPr>
          <w:rFonts w:hint="eastAsia"/>
          <w:sz w:val="28"/>
          <w:szCs w:val="28"/>
        </w:rPr>
        <w:t>最理想和最便捷的访谈记录方式是（</w:t>
      </w:r>
      <w:r w:rsidRPr="00B61AA4">
        <w:rPr>
          <w:rFonts w:hint="eastAsia"/>
          <w:sz w:val="28"/>
          <w:szCs w:val="28"/>
        </w:rPr>
        <w:t xml:space="preserve">  C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A.  </w:t>
      </w:r>
      <w:r w:rsidRPr="00B61AA4">
        <w:rPr>
          <w:rFonts w:hint="eastAsia"/>
          <w:sz w:val="28"/>
          <w:szCs w:val="28"/>
        </w:rPr>
        <w:t>手工记录</w:t>
      </w:r>
      <w:r w:rsidRPr="00B61AA4">
        <w:rPr>
          <w:rFonts w:hint="eastAsia"/>
          <w:sz w:val="28"/>
          <w:szCs w:val="28"/>
        </w:rPr>
        <w:t xml:space="preserve">         B.  </w:t>
      </w:r>
      <w:r w:rsidRPr="00B61AA4">
        <w:rPr>
          <w:rFonts w:hint="eastAsia"/>
          <w:sz w:val="28"/>
          <w:szCs w:val="28"/>
        </w:rPr>
        <w:t>当场记录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机器记录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事后记录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5.  </w:t>
      </w:r>
      <w:r w:rsidRPr="00B61AA4">
        <w:rPr>
          <w:rFonts w:hint="eastAsia"/>
          <w:sz w:val="28"/>
          <w:szCs w:val="28"/>
        </w:rPr>
        <w:t>确定观察现场必须要考虑一些条件，其中最为关键、也最容易出现问题的条件是（</w:t>
      </w:r>
      <w:r w:rsidRPr="00B61AA4">
        <w:rPr>
          <w:rFonts w:hint="eastAsia"/>
          <w:sz w:val="28"/>
          <w:szCs w:val="28"/>
        </w:rPr>
        <w:t xml:space="preserve">  A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A.  </w:t>
      </w:r>
      <w:r w:rsidRPr="00B61AA4">
        <w:rPr>
          <w:rFonts w:hint="eastAsia"/>
          <w:sz w:val="28"/>
          <w:szCs w:val="28"/>
        </w:rPr>
        <w:t>当地部门和观察对象不反对</w:t>
      </w:r>
      <w:r w:rsidRPr="00B61AA4">
        <w:rPr>
          <w:rFonts w:hint="eastAsia"/>
          <w:sz w:val="28"/>
          <w:szCs w:val="28"/>
        </w:rPr>
        <w:t xml:space="preserve">     B.  </w:t>
      </w:r>
      <w:r w:rsidRPr="00B61AA4">
        <w:rPr>
          <w:rFonts w:hint="eastAsia"/>
          <w:sz w:val="28"/>
          <w:szCs w:val="28"/>
        </w:rPr>
        <w:t>符合调查研究收集资料的</w:t>
      </w:r>
      <w:r w:rsidRPr="00B61AA4">
        <w:rPr>
          <w:rFonts w:hint="eastAsia"/>
          <w:sz w:val="28"/>
          <w:szCs w:val="28"/>
        </w:rPr>
        <w:lastRenderedPageBreak/>
        <w:t>要求</w:t>
      </w:r>
      <w:r w:rsidRPr="00B61AA4">
        <w:rPr>
          <w:rFonts w:hint="eastAsia"/>
          <w:sz w:val="28"/>
          <w:szCs w:val="28"/>
        </w:rPr>
        <w:t xml:space="preserve">        C.  </w:t>
      </w:r>
      <w:r w:rsidRPr="00B61AA4">
        <w:rPr>
          <w:rFonts w:hint="eastAsia"/>
          <w:sz w:val="28"/>
          <w:szCs w:val="28"/>
        </w:rPr>
        <w:t>具备必要的人、财、物等条件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能够隐蔽进入现场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6.  </w:t>
      </w:r>
      <w:r w:rsidRPr="00B61AA4">
        <w:rPr>
          <w:rFonts w:hint="eastAsia"/>
          <w:sz w:val="28"/>
          <w:szCs w:val="28"/>
        </w:rPr>
        <w:t>经典实验设计指的是（</w:t>
      </w:r>
      <w:r w:rsidRPr="00B61AA4">
        <w:rPr>
          <w:rFonts w:hint="eastAsia"/>
          <w:sz w:val="28"/>
          <w:szCs w:val="28"/>
        </w:rPr>
        <w:t xml:space="preserve">  B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A.  </w:t>
      </w:r>
      <w:r w:rsidRPr="00B61AA4">
        <w:rPr>
          <w:rFonts w:hint="eastAsia"/>
          <w:sz w:val="28"/>
          <w:szCs w:val="28"/>
        </w:rPr>
        <w:t>多组前后测实验设计</w:t>
      </w:r>
      <w:r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 xml:space="preserve">  B.  </w:t>
      </w:r>
      <w:r w:rsidRPr="00B61AA4">
        <w:rPr>
          <w:rFonts w:hint="eastAsia"/>
          <w:sz w:val="28"/>
          <w:szCs w:val="28"/>
        </w:rPr>
        <w:t>两组前后测实验设计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两组无前测实验设计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单组前后测实验设计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>二、多项选择题</w:t>
      </w:r>
      <w:r w:rsidRPr="00B61AA4">
        <w:rPr>
          <w:rFonts w:hint="eastAsia"/>
          <w:sz w:val="28"/>
          <w:szCs w:val="28"/>
        </w:rPr>
        <w:t xml:space="preserve"> 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7.  </w:t>
      </w:r>
      <w:r w:rsidRPr="00B61AA4">
        <w:rPr>
          <w:rFonts w:hint="eastAsia"/>
          <w:sz w:val="28"/>
          <w:szCs w:val="28"/>
        </w:rPr>
        <w:t>按照资料来源的不同，文献可分为（</w:t>
      </w:r>
      <w:r w:rsidRPr="00B61AA4">
        <w:rPr>
          <w:rFonts w:hint="eastAsia"/>
          <w:sz w:val="28"/>
          <w:szCs w:val="28"/>
        </w:rPr>
        <w:t xml:space="preserve">  BCEF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A.  </w:t>
      </w:r>
      <w:r w:rsidRPr="00B61AA4">
        <w:rPr>
          <w:rFonts w:hint="eastAsia"/>
          <w:sz w:val="28"/>
          <w:szCs w:val="28"/>
        </w:rPr>
        <w:t>手工文献</w:t>
      </w:r>
      <w:r w:rsidRPr="00B61AA4">
        <w:rPr>
          <w:rFonts w:hint="eastAsia"/>
          <w:sz w:val="28"/>
          <w:szCs w:val="28"/>
        </w:rPr>
        <w:t xml:space="preserve">     </w:t>
      </w:r>
      <w:r w:rsidRPr="00B61AA4">
        <w:rPr>
          <w:rFonts w:hint="eastAsia"/>
          <w:sz w:val="28"/>
          <w:szCs w:val="28"/>
        </w:rPr>
        <w:t>不正确</w:t>
      </w:r>
      <w:r w:rsidRPr="00B61AA4">
        <w:rPr>
          <w:rFonts w:hint="eastAsia"/>
          <w:sz w:val="28"/>
          <w:szCs w:val="28"/>
        </w:rPr>
        <w:t xml:space="preserve">     B.  </w:t>
      </w:r>
      <w:r w:rsidRPr="00B61AA4">
        <w:rPr>
          <w:rFonts w:hint="eastAsia"/>
          <w:sz w:val="28"/>
          <w:szCs w:val="28"/>
        </w:rPr>
        <w:t>个人文献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大众传播媒介文献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印刷文献</w:t>
      </w:r>
      <w:r w:rsidRPr="00B61AA4">
        <w:rPr>
          <w:rFonts w:hint="eastAsia"/>
          <w:sz w:val="28"/>
          <w:szCs w:val="28"/>
        </w:rPr>
        <w:t xml:space="preserve">     E.  </w:t>
      </w:r>
      <w:r w:rsidRPr="00B61AA4">
        <w:rPr>
          <w:rFonts w:hint="eastAsia"/>
          <w:sz w:val="28"/>
          <w:szCs w:val="28"/>
        </w:rPr>
        <w:t>社会组织文献</w:t>
      </w:r>
      <w:r w:rsidRPr="00B61AA4">
        <w:rPr>
          <w:rFonts w:hint="eastAsia"/>
          <w:sz w:val="28"/>
          <w:szCs w:val="28"/>
        </w:rPr>
        <w:t xml:space="preserve">     F.  </w:t>
      </w:r>
      <w:r w:rsidRPr="00B61AA4">
        <w:rPr>
          <w:rFonts w:hint="eastAsia"/>
          <w:sz w:val="28"/>
          <w:szCs w:val="28"/>
        </w:rPr>
        <w:t>官方文献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8.  </w:t>
      </w:r>
      <w:r w:rsidRPr="00B61AA4">
        <w:rPr>
          <w:rFonts w:hint="eastAsia"/>
          <w:sz w:val="28"/>
          <w:szCs w:val="28"/>
        </w:rPr>
        <w:t>问卷法的实施步骤包括（</w:t>
      </w:r>
      <w:r w:rsidRPr="00B61AA4">
        <w:rPr>
          <w:rFonts w:hint="eastAsia"/>
          <w:sz w:val="28"/>
          <w:szCs w:val="28"/>
        </w:rPr>
        <w:t xml:space="preserve">  ABEF  </w:t>
      </w:r>
      <w:r w:rsidRPr="00B61AA4">
        <w:rPr>
          <w:rFonts w:hint="eastAsia"/>
          <w:sz w:val="28"/>
          <w:szCs w:val="28"/>
        </w:rPr>
        <w:t>）</w:t>
      </w:r>
      <w:r w:rsidRPr="00B61AA4">
        <w:rPr>
          <w:rFonts w:hint="eastAsia"/>
          <w:sz w:val="28"/>
          <w:szCs w:val="28"/>
        </w:rPr>
        <w:t xml:space="preserve">  </w:t>
      </w:r>
      <w:r w:rsidRPr="00B61AA4">
        <w:rPr>
          <w:rFonts w:hint="eastAsia"/>
          <w:sz w:val="28"/>
          <w:szCs w:val="28"/>
        </w:rPr>
        <w:t>。</w:t>
      </w:r>
      <w:r w:rsidRPr="00B61AA4">
        <w:rPr>
          <w:rFonts w:hint="eastAsia"/>
          <w:sz w:val="28"/>
          <w:szCs w:val="28"/>
        </w:rPr>
        <w:t xml:space="preserve">    </w:t>
      </w:r>
    </w:p>
    <w:p w:rsidR="00B61AA4" w:rsidRDefault="00B61AA4" w:rsidP="00B61AA4">
      <w:pPr>
        <w:rPr>
          <w:rFonts w:hint="eastAsia"/>
          <w:sz w:val="28"/>
          <w:szCs w:val="28"/>
        </w:rPr>
      </w:pPr>
      <w:r w:rsidRPr="00B61AA4">
        <w:rPr>
          <w:rFonts w:hint="eastAsia"/>
          <w:sz w:val="28"/>
          <w:szCs w:val="28"/>
        </w:rPr>
        <w:t xml:space="preserve"> A.  </w:t>
      </w:r>
      <w:r w:rsidRPr="00B61AA4">
        <w:rPr>
          <w:rFonts w:hint="eastAsia"/>
          <w:sz w:val="28"/>
          <w:szCs w:val="28"/>
        </w:rPr>
        <w:t>分发问卷</w:t>
      </w:r>
      <w:r w:rsidRPr="00B61AA4">
        <w:rPr>
          <w:rFonts w:hint="eastAsia"/>
          <w:sz w:val="28"/>
          <w:szCs w:val="28"/>
        </w:rPr>
        <w:t xml:space="preserve">     B.  </w:t>
      </w:r>
      <w:r w:rsidRPr="00B61AA4">
        <w:rPr>
          <w:rFonts w:hint="eastAsia"/>
          <w:sz w:val="28"/>
          <w:szCs w:val="28"/>
        </w:rPr>
        <w:t>设计问卷</w:t>
      </w:r>
      <w:r w:rsidRPr="00B61AA4">
        <w:rPr>
          <w:rFonts w:hint="eastAsia"/>
          <w:sz w:val="28"/>
          <w:szCs w:val="28"/>
        </w:rPr>
        <w:t xml:space="preserve">     C.  </w:t>
      </w:r>
      <w:r w:rsidRPr="00B61AA4">
        <w:rPr>
          <w:rFonts w:hint="eastAsia"/>
          <w:sz w:val="28"/>
          <w:szCs w:val="28"/>
        </w:rPr>
        <w:t>分析问卷</w:t>
      </w:r>
      <w:r w:rsidRPr="00B61AA4">
        <w:rPr>
          <w:rFonts w:hint="eastAsia"/>
          <w:sz w:val="28"/>
          <w:szCs w:val="28"/>
        </w:rPr>
        <w:t xml:space="preserve">     D.  </w:t>
      </w:r>
      <w:r w:rsidRPr="00B61AA4">
        <w:rPr>
          <w:rFonts w:hint="eastAsia"/>
          <w:sz w:val="28"/>
          <w:szCs w:val="28"/>
        </w:rPr>
        <w:t>确定内容</w:t>
      </w:r>
      <w:r w:rsidRPr="00B61AA4">
        <w:rPr>
          <w:rFonts w:hint="eastAsia"/>
          <w:sz w:val="28"/>
          <w:szCs w:val="28"/>
        </w:rPr>
        <w:t xml:space="preserve">     E.  </w:t>
      </w:r>
      <w:r w:rsidRPr="00B61AA4">
        <w:rPr>
          <w:rFonts w:hint="eastAsia"/>
          <w:sz w:val="28"/>
          <w:szCs w:val="28"/>
        </w:rPr>
        <w:t>选择调查对象</w:t>
      </w:r>
      <w:r w:rsidRPr="00B61AA4">
        <w:rPr>
          <w:rFonts w:hint="eastAsia"/>
          <w:sz w:val="28"/>
          <w:szCs w:val="28"/>
        </w:rPr>
        <w:t xml:space="preserve">   </w:t>
      </w:r>
    </w:p>
    <w:p w:rsidR="007D150F" w:rsidRDefault="007D150F" w:rsidP="00B61A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Pr="007D150F">
        <w:rPr>
          <w:rFonts w:hint="eastAsia"/>
          <w:sz w:val="28"/>
          <w:szCs w:val="28"/>
        </w:rPr>
        <w:t xml:space="preserve"> </w:t>
      </w:r>
      <w:r w:rsidRPr="007D150F">
        <w:rPr>
          <w:rFonts w:hint="eastAsia"/>
          <w:sz w:val="28"/>
          <w:szCs w:val="28"/>
        </w:rPr>
        <w:t>别访谈法的优点主要有（</w:t>
      </w:r>
      <w:r w:rsidRPr="007D15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ABF</w:t>
      </w:r>
      <w:r w:rsidRPr="007D150F">
        <w:rPr>
          <w:rFonts w:hint="eastAsia"/>
          <w:sz w:val="28"/>
          <w:szCs w:val="28"/>
        </w:rPr>
        <w:t xml:space="preserve"> </w:t>
      </w:r>
      <w:r w:rsidRPr="007D150F">
        <w:rPr>
          <w:rFonts w:hint="eastAsia"/>
          <w:sz w:val="28"/>
          <w:szCs w:val="28"/>
        </w:rPr>
        <w:t>）。</w:t>
      </w:r>
      <w:r w:rsidRPr="007D150F">
        <w:rPr>
          <w:rFonts w:hint="eastAsia"/>
          <w:sz w:val="28"/>
          <w:szCs w:val="28"/>
        </w:rPr>
        <w:t xml:space="preserve">  </w:t>
      </w:r>
    </w:p>
    <w:p w:rsidR="007D150F" w:rsidRDefault="007D150F" w:rsidP="00B61AA4">
      <w:pPr>
        <w:rPr>
          <w:rFonts w:hint="eastAsia"/>
          <w:sz w:val="28"/>
          <w:szCs w:val="28"/>
        </w:rPr>
      </w:pPr>
      <w:r w:rsidRPr="007D150F">
        <w:rPr>
          <w:rFonts w:hint="eastAsia"/>
          <w:sz w:val="28"/>
          <w:szCs w:val="28"/>
        </w:rPr>
        <w:t xml:space="preserve">  A. </w:t>
      </w:r>
      <w:r w:rsidRPr="007D150F">
        <w:rPr>
          <w:rFonts w:hint="eastAsia"/>
          <w:sz w:val="28"/>
          <w:szCs w:val="28"/>
        </w:rPr>
        <w:t>灵活性大，适用性强</w:t>
      </w:r>
      <w:r w:rsidRPr="007D150F">
        <w:rPr>
          <w:rFonts w:hint="eastAsia"/>
          <w:sz w:val="28"/>
          <w:szCs w:val="28"/>
        </w:rPr>
        <w:t xml:space="preserve">   B. </w:t>
      </w:r>
      <w:r w:rsidRPr="007D150F">
        <w:rPr>
          <w:rFonts w:hint="eastAsia"/>
          <w:sz w:val="28"/>
          <w:szCs w:val="28"/>
        </w:rPr>
        <w:t>环境可以控制，资料的质量可以保证。</w:t>
      </w:r>
      <w:r w:rsidRPr="007D150F">
        <w:rPr>
          <w:rFonts w:hint="eastAsia"/>
          <w:sz w:val="28"/>
          <w:szCs w:val="28"/>
        </w:rPr>
        <w:t xml:space="preserve">   C. </w:t>
      </w:r>
      <w:r w:rsidRPr="007D150F">
        <w:rPr>
          <w:rFonts w:hint="eastAsia"/>
          <w:sz w:val="28"/>
          <w:szCs w:val="28"/>
        </w:rPr>
        <w:t>访谈范围不受限制</w:t>
      </w:r>
      <w:r w:rsidRPr="007D150F">
        <w:rPr>
          <w:rFonts w:hint="eastAsia"/>
          <w:sz w:val="28"/>
          <w:szCs w:val="28"/>
        </w:rPr>
        <w:t xml:space="preserve">   D. </w:t>
      </w:r>
      <w:r w:rsidRPr="007D150F">
        <w:rPr>
          <w:rFonts w:hint="eastAsia"/>
          <w:sz w:val="28"/>
          <w:szCs w:val="28"/>
        </w:rPr>
        <w:t>节省人力、物力、财力</w:t>
      </w:r>
      <w:r w:rsidRPr="007D150F">
        <w:rPr>
          <w:rFonts w:hint="eastAsia"/>
          <w:sz w:val="28"/>
          <w:szCs w:val="28"/>
        </w:rPr>
        <w:t xml:space="preserve">   E. </w:t>
      </w:r>
      <w:r w:rsidRPr="007D150F">
        <w:rPr>
          <w:rFonts w:hint="eastAsia"/>
          <w:sz w:val="28"/>
          <w:szCs w:val="28"/>
        </w:rPr>
        <w:t>对访谈者没有特别要求</w:t>
      </w:r>
      <w:r w:rsidRPr="007D150F">
        <w:rPr>
          <w:rFonts w:hint="eastAsia"/>
          <w:sz w:val="28"/>
          <w:szCs w:val="28"/>
        </w:rPr>
        <w:t xml:space="preserve">   F. </w:t>
      </w:r>
      <w:r w:rsidRPr="007D150F">
        <w:rPr>
          <w:rFonts w:hint="eastAsia"/>
          <w:sz w:val="28"/>
          <w:szCs w:val="28"/>
        </w:rPr>
        <w:t>访谈者与被访者互动，收集资料更为深入。</w:t>
      </w:r>
    </w:p>
    <w:p w:rsidR="007D150F" w:rsidRDefault="007D150F" w:rsidP="00B61A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Pr="007D150F">
        <w:rPr>
          <w:rFonts w:hint="eastAsia"/>
          <w:sz w:val="28"/>
          <w:szCs w:val="28"/>
        </w:rPr>
        <w:t xml:space="preserve"> </w:t>
      </w:r>
      <w:r w:rsidRPr="007D150F">
        <w:rPr>
          <w:rFonts w:hint="eastAsia"/>
          <w:sz w:val="28"/>
          <w:szCs w:val="28"/>
        </w:rPr>
        <w:t>观察法的局限性主要是（</w:t>
      </w:r>
      <w:r w:rsidRPr="007D15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BCE</w:t>
      </w:r>
      <w:r w:rsidRPr="007D150F">
        <w:rPr>
          <w:rFonts w:hint="eastAsia"/>
          <w:sz w:val="28"/>
          <w:szCs w:val="28"/>
        </w:rPr>
        <w:t xml:space="preserve"> </w:t>
      </w:r>
      <w:r w:rsidRPr="007D150F">
        <w:rPr>
          <w:rFonts w:hint="eastAsia"/>
          <w:sz w:val="28"/>
          <w:szCs w:val="28"/>
        </w:rPr>
        <w:t>）。</w:t>
      </w:r>
      <w:r w:rsidRPr="007D150F">
        <w:rPr>
          <w:rFonts w:hint="eastAsia"/>
          <w:sz w:val="28"/>
          <w:szCs w:val="28"/>
        </w:rPr>
        <w:t xml:space="preserve">  </w:t>
      </w:r>
    </w:p>
    <w:p w:rsidR="007D150F" w:rsidRPr="00B61AA4" w:rsidRDefault="007D150F" w:rsidP="00B61A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7D150F">
        <w:rPr>
          <w:rFonts w:hint="eastAsia"/>
          <w:sz w:val="28"/>
          <w:szCs w:val="28"/>
        </w:rPr>
        <w:t xml:space="preserve">A. </w:t>
      </w:r>
      <w:r w:rsidRPr="007D150F">
        <w:rPr>
          <w:rFonts w:hint="eastAsia"/>
          <w:sz w:val="28"/>
          <w:szCs w:val="28"/>
        </w:rPr>
        <w:t>可靠性较低</w:t>
      </w:r>
      <w:r w:rsidRPr="007D150F">
        <w:rPr>
          <w:rFonts w:hint="eastAsia"/>
          <w:sz w:val="28"/>
          <w:szCs w:val="28"/>
        </w:rPr>
        <w:t xml:space="preserve">   B. </w:t>
      </w:r>
      <w:r w:rsidRPr="007D150F">
        <w:rPr>
          <w:rFonts w:hint="eastAsia"/>
          <w:sz w:val="28"/>
          <w:szCs w:val="28"/>
        </w:rPr>
        <w:t>难以进行定量分析</w:t>
      </w:r>
      <w:r w:rsidRPr="007D150F">
        <w:rPr>
          <w:rFonts w:hint="eastAsia"/>
          <w:sz w:val="28"/>
          <w:szCs w:val="28"/>
        </w:rPr>
        <w:t xml:space="preserve">   C. </w:t>
      </w:r>
      <w:r w:rsidRPr="007D150F">
        <w:rPr>
          <w:rFonts w:hint="eastAsia"/>
          <w:sz w:val="28"/>
          <w:szCs w:val="28"/>
        </w:rPr>
        <w:t>易受观察者主观因素的影响</w:t>
      </w:r>
      <w:r w:rsidRPr="007D150F">
        <w:rPr>
          <w:rFonts w:hint="eastAsia"/>
          <w:sz w:val="28"/>
          <w:szCs w:val="28"/>
        </w:rPr>
        <w:t xml:space="preserve">   D. </w:t>
      </w:r>
      <w:r w:rsidRPr="007D150F">
        <w:rPr>
          <w:rFonts w:hint="eastAsia"/>
          <w:sz w:val="28"/>
          <w:szCs w:val="28"/>
        </w:rPr>
        <w:t>资料整理和分析难度大</w:t>
      </w:r>
      <w:r w:rsidRPr="007D150F">
        <w:rPr>
          <w:rFonts w:hint="eastAsia"/>
          <w:sz w:val="28"/>
          <w:szCs w:val="28"/>
        </w:rPr>
        <w:t xml:space="preserve">   E. </w:t>
      </w:r>
      <w:r w:rsidRPr="007D150F">
        <w:rPr>
          <w:rFonts w:hint="eastAsia"/>
          <w:sz w:val="28"/>
          <w:szCs w:val="28"/>
        </w:rPr>
        <w:t>受时间空间条件的限制</w:t>
      </w:r>
      <w:r w:rsidRPr="007D150F">
        <w:rPr>
          <w:rFonts w:hint="eastAsia"/>
          <w:sz w:val="28"/>
          <w:szCs w:val="28"/>
        </w:rPr>
        <w:t xml:space="preserve">   F. </w:t>
      </w:r>
      <w:r w:rsidRPr="007D150F">
        <w:rPr>
          <w:rFonts w:hint="eastAsia"/>
          <w:sz w:val="28"/>
          <w:szCs w:val="28"/>
        </w:rPr>
        <w:t>获得合作有一定难度</w:t>
      </w:r>
    </w:p>
    <w:p w:rsidR="001A64E9" w:rsidRPr="007D150F" w:rsidRDefault="007D150F" w:rsidP="007D150F">
      <w:pPr>
        <w:ind w:firstLineChars="700" w:firstLine="2520"/>
        <w:rPr>
          <w:rFonts w:hint="eastAsia"/>
          <w:color w:val="FF0000"/>
          <w:sz w:val="36"/>
          <w:szCs w:val="36"/>
        </w:rPr>
      </w:pPr>
      <w:r w:rsidRPr="007D150F">
        <w:rPr>
          <w:rFonts w:hint="eastAsia"/>
          <w:color w:val="FF0000"/>
          <w:sz w:val="36"/>
          <w:szCs w:val="36"/>
        </w:rPr>
        <w:t>作业四答案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lastRenderedPageBreak/>
        <w:t>一、单项选择题</w:t>
      </w:r>
      <w:r w:rsidRPr="00B61AA4">
        <w:rPr>
          <w:rFonts w:hint="eastAsia"/>
          <w:sz w:val="36"/>
          <w:szCs w:val="36"/>
        </w:rPr>
        <w:t xml:space="preserve">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1.  </w:t>
      </w:r>
      <w:r w:rsidRPr="00B61AA4">
        <w:rPr>
          <w:rFonts w:hint="eastAsia"/>
          <w:sz w:val="36"/>
          <w:szCs w:val="36"/>
        </w:rPr>
        <w:t>资料整理最根本的要求是（</w:t>
      </w:r>
      <w:r w:rsidRPr="00B61AA4">
        <w:rPr>
          <w:rFonts w:hint="eastAsia"/>
          <w:sz w:val="36"/>
          <w:szCs w:val="36"/>
        </w:rPr>
        <w:t xml:space="preserve">  B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A.  </w:t>
      </w:r>
      <w:r w:rsidRPr="00B61AA4">
        <w:rPr>
          <w:rFonts w:hint="eastAsia"/>
          <w:sz w:val="36"/>
          <w:szCs w:val="36"/>
        </w:rPr>
        <w:t>完整性原则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真实性原则</w:t>
      </w:r>
      <w:r w:rsidRPr="00B61AA4">
        <w:rPr>
          <w:rFonts w:hint="eastAsia"/>
          <w:sz w:val="36"/>
          <w:szCs w:val="36"/>
        </w:rPr>
        <w:t xml:space="preserve">     </w:t>
      </w:r>
    </w:p>
    <w:p w:rsidR="007D150F" w:rsidRDefault="00B61AA4" w:rsidP="007D150F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C.  </w:t>
      </w:r>
      <w:r w:rsidRPr="00B61AA4">
        <w:rPr>
          <w:rFonts w:hint="eastAsia"/>
          <w:sz w:val="36"/>
          <w:szCs w:val="36"/>
        </w:rPr>
        <w:t>合格性原则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准确性原则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2.  </w:t>
      </w:r>
      <w:r w:rsidRPr="00B61AA4">
        <w:rPr>
          <w:rFonts w:hint="eastAsia"/>
          <w:sz w:val="36"/>
          <w:szCs w:val="36"/>
        </w:rPr>
        <w:t>文字资料的真实性审查也称（</w:t>
      </w:r>
      <w:r w:rsidRPr="00B61AA4">
        <w:rPr>
          <w:rFonts w:hint="eastAsia"/>
          <w:sz w:val="36"/>
          <w:szCs w:val="36"/>
        </w:rPr>
        <w:t xml:space="preserve">  C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A.  </w:t>
      </w:r>
      <w:r w:rsidRPr="00B61AA4">
        <w:rPr>
          <w:rFonts w:hint="eastAsia"/>
          <w:sz w:val="36"/>
          <w:szCs w:val="36"/>
        </w:rPr>
        <w:t>效度审查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内涵审查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C.  </w:t>
      </w:r>
      <w:r w:rsidRPr="00B61AA4">
        <w:rPr>
          <w:rFonts w:hint="eastAsia"/>
          <w:sz w:val="36"/>
          <w:szCs w:val="36"/>
        </w:rPr>
        <w:t>信度审查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逻辑审查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3.  </w:t>
      </w:r>
      <w:r w:rsidRPr="00B61AA4">
        <w:rPr>
          <w:rFonts w:hint="eastAsia"/>
          <w:sz w:val="36"/>
          <w:szCs w:val="36"/>
        </w:rPr>
        <w:t>频数是指分布在各组中的个体数量。用频数表示结果的分析方法属于（</w:t>
      </w:r>
      <w:r w:rsidRPr="00B61AA4">
        <w:rPr>
          <w:rFonts w:hint="eastAsia"/>
          <w:sz w:val="36"/>
          <w:szCs w:val="36"/>
        </w:rPr>
        <w:t xml:space="preserve">  A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动态分析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综合评价分析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C.  </w:t>
      </w:r>
      <w:r w:rsidRPr="00B61AA4">
        <w:rPr>
          <w:rFonts w:hint="eastAsia"/>
          <w:sz w:val="36"/>
          <w:szCs w:val="36"/>
        </w:rPr>
        <w:t>因素分析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相对指标分析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4.  </w:t>
      </w:r>
      <w:r w:rsidRPr="00B61AA4">
        <w:rPr>
          <w:rFonts w:hint="eastAsia"/>
          <w:sz w:val="36"/>
          <w:szCs w:val="36"/>
        </w:rPr>
        <w:t>用以概括描述数据间差异程度的统计指标是（</w:t>
      </w:r>
      <w:r w:rsidRPr="00B61AA4">
        <w:rPr>
          <w:rFonts w:hint="eastAsia"/>
          <w:sz w:val="36"/>
          <w:szCs w:val="36"/>
        </w:rPr>
        <w:t xml:space="preserve">  C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集中量数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比率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C.  </w:t>
      </w:r>
      <w:r w:rsidRPr="00B61AA4">
        <w:rPr>
          <w:rFonts w:hint="eastAsia"/>
          <w:sz w:val="36"/>
          <w:szCs w:val="36"/>
        </w:rPr>
        <w:t>离中量数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均值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5.  </w:t>
      </w:r>
      <w:r w:rsidRPr="00B61AA4">
        <w:rPr>
          <w:rFonts w:hint="eastAsia"/>
          <w:sz w:val="36"/>
          <w:szCs w:val="36"/>
        </w:rPr>
        <w:t>被称作调查报告灵魂的是（</w:t>
      </w:r>
      <w:r w:rsidRPr="00B61AA4">
        <w:rPr>
          <w:rFonts w:hint="eastAsia"/>
          <w:sz w:val="36"/>
          <w:szCs w:val="36"/>
        </w:rPr>
        <w:t xml:space="preserve">  B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典型性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针对性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C.  </w:t>
      </w:r>
      <w:r w:rsidRPr="00B61AA4">
        <w:rPr>
          <w:rFonts w:hint="eastAsia"/>
          <w:sz w:val="36"/>
          <w:szCs w:val="36"/>
        </w:rPr>
        <w:t>时效性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真实性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6.  </w:t>
      </w:r>
      <w:r w:rsidRPr="00B61AA4">
        <w:rPr>
          <w:rFonts w:hint="eastAsia"/>
          <w:sz w:val="36"/>
          <w:szCs w:val="36"/>
        </w:rPr>
        <w:t>从文体性质上看，调查报告是（</w:t>
      </w:r>
      <w:r w:rsidRPr="00B61AA4">
        <w:rPr>
          <w:rFonts w:hint="eastAsia"/>
          <w:sz w:val="36"/>
          <w:szCs w:val="36"/>
        </w:rPr>
        <w:t xml:space="preserve">  D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记叙性的文体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B.  </w:t>
      </w:r>
      <w:r w:rsidRPr="00B61AA4">
        <w:rPr>
          <w:rFonts w:hint="eastAsia"/>
          <w:sz w:val="36"/>
          <w:szCs w:val="36"/>
        </w:rPr>
        <w:t>说明性和议论性相结合的文体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C.  </w:t>
      </w:r>
      <w:r w:rsidRPr="00B61AA4">
        <w:rPr>
          <w:rFonts w:hint="eastAsia"/>
          <w:sz w:val="36"/>
          <w:szCs w:val="36"/>
        </w:rPr>
        <w:t>记叙性和议论性相结合的文体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lastRenderedPageBreak/>
        <w:t xml:space="preserve"> D.  </w:t>
      </w:r>
      <w:r w:rsidRPr="00B61AA4">
        <w:rPr>
          <w:rFonts w:hint="eastAsia"/>
          <w:sz w:val="36"/>
          <w:szCs w:val="36"/>
        </w:rPr>
        <w:t>记叙性、说明性和议论性相结合的文体。</w:t>
      </w:r>
      <w:r>
        <w:rPr>
          <w:rFonts w:hint="eastAsia"/>
          <w:sz w:val="36"/>
          <w:szCs w:val="36"/>
        </w:rPr>
        <w:t xml:space="preserve">    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>二、多项选择题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7.  </w:t>
      </w:r>
      <w:r w:rsidRPr="00B61AA4">
        <w:rPr>
          <w:rFonts w:hint="eastAsia"/>
          <w:sz w:val="36"/>
          <w:szCs w:val="36"/>
        </w:rPr>
        <w:t>文字资料整理通常情况下的基本步骤是（</w:t>
      </w:r>
      <w:r w:rsidRPr="00B61AA4">
        <w:rPr>
          <w:rFonts w:hint="eastAsia"/>
          <w:sz w:val="36"/>
          <w:szCs w:val="36"/>
        </w:rPr>
        <w:t xml:space="preserve">  BCF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筛选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分类</w:t>
      </w:r>
      <w:r w:rsidRPr="00B61AA4">
        <w:rPr>
          <w:rFonts w:hint="eastAsia"/>
          <w:sz w:val="36"/>
          <w:szCs w:val="36"/>
        </w:rPr>
        <w:t xml:space="preserve">      C.  </w:t>
      </w:r>
      <w:r w:rsidRPr="00B61AA4">
        <w:rPr>
          <w:rFonts w:hint="eastAsia"/>
          <w:sz w:val="36"/>
          <w:szCs w:val="36"/>
        </w:rPr>
        <w:t>汇编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D.  </w:t>
      </w:r>
      <w:r w:rsidRPr="00B61AA4">
        <w:rPr>
          <w:rFonts w:hint="eastAsia"/>
          <w:sz w:val="36"/>
          <w:szCs w:val="36"/>
        </w:rPr>
        <w:t>分析</w:t>
      </w:r>
      <w:r w:rsidRPr="00B61AA4">
        <w:rPr>
          <w:rFonts w:hint="eastAsia"/>
          <w:sz w:val="36"/>
          <w:szCs w:val="36"/>
        </w:rPr>
        <w:t xml:space="preserve">      E.  </w:t>
      </w:r>
      <w:r w:rsidRPr="00B61AA4">
        <w:rPr>
          <w:rFonts w:hint="eastAsia"/>
          <w:sz w:val="36"/>
          <w:szCs w:val="36"/>
        </w:rPr>
        <w:t>收集</w:t>
      </w:r>
      <w:r w:rsidRPr="00B61AA4">
        <w:rPr>
          <w:rFonts w:hint="eastAsia"/>
          <w:sz w:val="36"/>
          <w:szCs w:val="36"/>
        </w:rPr>
        <w:t xml:space="preserve">      F.  </w:t>
      </w:r>
      <w:r w:rsidRPr="00B61AA4">
        <w:rPr>
          <w:rFonts w:hint="eastAsia"/>
          <w:sz w:val="36"/>
          <w:szCs w:val="36"/>
        </w:rPr>
        <w:t>审查</w:t>
      </w:r>
      <w:r w:rsidRPr="00B61AA4">
        <w:rPr>
          <w:rFonts w:hint="eastAsia"/>
          <w:sz w:val="36"/>
          <w:szCs w:val="36"/>
        </w:rPr>
        <w:t xml:space="preserve">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8.  </w:t>
      </w:r>
      <w:r w:rsidRPr="00B61AA4">
        <w:rPr>
          <w:rFonts w:hint="eastAsia"/>
          <w:sz w:val="36"/>
          <w:szCs w:val="36"/>
        </w:rPr>
        <w:t>正式统计表的组成，一般有（</w:t>
      </w:r>
      <w:r w:rsidRPr="00B61AA4">
        <w:rPr>
          <w:rFonts w:hint="eastAsia"/>
          <w:sz w:val="36"/>
          <w:szCs w:val="36"/>
        </w:rPr>
        <w:t xml:space="preserve">  ABDF  </w:t>
      </w:r>
      <w:r w:rsidRPr="00B61AA4">
        <w:rPr>
          <w:rFonts w:hint="eastAsia"/>
          <w:sz w:val="36"/>
          <w:szCs w:val="36"/>
        </w:rPr>
        <w:t>）</w:t>
      </w:r>
      <w:r w:rsidRPr="00B61AA4">
        <w:rPr>
          <w:rFonts w:hint="eastAsia"/>
          <w:sz w:val="36"/>
          <w:szCs w:val="36"/>
        </w:rPr>
        <w:t xml:space="preserve">  </w:t>
      </w:r>
      <w:r w:rsidRPr="00B61AA4">
        <w:rPr>
          <w:rFonts w:hint="eastAsia"/>
          <w:sz w:val="36"/>
          <w:szCs w:val="36"/>
        </w:rPr>
        <w:t>。</w:t>
      </w:r>
      <w:r w:rsidRPr="00B61AA4">
        <w:rPr>
          <w:rFonts w:hint="eastAsia"/>
          <w:sz w:val="36"/>
          <w:szCs w:val="36"/>
        </w:rPr>
        <w:t xml:space="preserve">   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A.  </w:t>
      </w:r>
      <w:r w:rsidRPr="00B61AA4">
        <w:rPr>
          <w:rFonts w:hint="eastAsia"/>
          <w:sz w:val="36"/>
          <w:szCs w:val="36"/>
        </w:rPr>
        <w:t>栏目</w:t>
      </w:r>
      <w:r w:rsidRPr="00B61AA4">
        <w:rPr>
          <w:rFonts w:hint="eastAsia"/>
          <w:sz w:val="36"/>
          <w:szCs w:val="36"/>
        </w:rPr>
        <w:t xml:space="preserve">      B.  </w:t>
      </w:r>
      <w:r w:rsidRPr="00B61AA4">
        <w:rPr>
          <w:rFonts w:hint="eastAsia"/>
          <w:sz w:val="36"/>
          <w:szCs w:val="36"/>
        </w:rPr>
        <w:t>标题</w:t>
      </w:r>
      <w:r w:rsidRPr="00B61AA4">
        <w:rPr>
          <w:rFonts w:hint="eastAsia"/>
          <w:sz w:val="36"/>
          <w:szCs w:val="36"/>
        </w:rPr>
        <w:t xml:space="preserve">     </w:t>
      </w:r>
    </w:p>
    <w:p w:rsidR="00B61AA4" w:rsidRDefault="00B61AA4" w:rsidP="007D150F">
      <w:pPr>
        <w:rPr>
          <w:rFonts w:hint="eastAsia"/>
          <w:sz w:val="36"/>
          <w:szCs w:val="36"/>
        </w:rPr>
      </w:pPr>
      <w:r w:rsidRPr="00B61AA4">
        <w:rPr>
          <w:rFonts w:hint="eastAsia"/>
          <w:sz w:val="36"/>
          <w:szCs w:val="36"/>
        </w:rPr>
        <w:t xml:space="preserve"> C.  </w:t>
      </w:r>
      <w:r w:rsidRPr="00B61AA4">
        <w:rPr>
          <w:rFonts w:hint="eastAsia"/>
          <w:sz w:val="36"/>
          <w:szCs w:val="36"/>
        </w:rPr>
        <w:t>内容</w:t>
      </w:r>
      <w:r w:rsidRPr="00B61AA4">
        <w:rPr>
          <w:rFonts w:hint="eastAsia"/>
          <w:sz w:val="36"/>
          <w:szCs w:val="36"/>
        </w:rPr>
        <w:t xml:space="preserve">      D.  </w:t>
      </w:r>
      <w:r w:rsidRPr="00B61AA4">
        <w:rPr>
          <w:rFonts w:hint="eastAsia"/>
          <w:sz w:val="36"/>
          <w:szCs w:val="36"/>
        </w:rPr>
        <w:t>表注</w:t>
      </w:r>
      <w:r w:rsidRPr="00B61AA4">
        <w:rPr>
          <w:rFonts w:hint="eastAsia"/>
          <w:sz w:val="36"/>
          <w:szCs w:val="36"/>
        </w:rPr>
        <w:t xml:space="preserve">    </w:t>
      </w:r>
    </w:p>
    <w:p w:rsidR="007D150F" w:rsidRDefault="00B61AA4" w:rsidP="00B61AA4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9.</w:t>
      </w:r>
      <w:r w:rsidR="007D150F" w:rsidRPr="007D150F">
        <w:rPr>
          <w:rFonts w:hint="eastAsia"/>
          <w:sz w:val="36"/>
          <w:szCs w:val="36"/>
        </w:rPr>
        <w:t xml:space="preserve"> </w:t>
      </w:r>
      <w:r w:rsidR="007D150F" w:rsidRPr="007D150F">
        <w:rPr>
          <w:rFonts w:hint="eastAsia"/>
          <w:sz w:val="36"/>
          <w:szCs w:val="36"/>
        </w:rPr>
        <w:t>运用系统分析法应该着重注意（</w:t>
      </w:r>
      <w:r w:rsidR="007D150F">
        <w:rPr>
          <w:rFonts w:hint="eastAsia"/>
          <w:sz w:val="36"/>
          <w:szCs w:val="36"/>
        </w:rPr>
        <w:t>BCDE</w:t>
      </w:r>
      <w:r w:rsidR="007D150F" w:rsidRPr="007D150F">
        <w:rPr>
          <w:rFonts w:hint="eastAsia"/>
          <w:sz w:val="36"/>
          <w:szCs w:val="36"/>
        </w:rPr>
        <w:t xml:space="preserve">  </w:t>
      </w:r>
      <w:r w:rsidR="007D150F" w:rsidRPr="007D150F">
        <w:rPr>
          <w:rFonts w:hint="eastAsia"/>
          <w:sz w:val="36"/>
          <w:szCs w:val="36"/>
        </w:rPr>
        <w:t>）。</w:t>
      </w:r>
      <w:r w:rsidR="007D150F" w:rsidRPr="007D150F">
        <w:rPr>
          <w:rFonts w:hint="eastAsia"/>
          <w:sz w:val="36"/>
          <w:szCs w:val="36"/>
        </w:rPr>
        <w:t xml:space="preserve">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A.  </w:t>
      </w:r>
      <w:r w:rsidRPr="007D150F">
        <w:rPr>
          <w:rFonts w:hint="eastAsia"/>
          <w:sz w:val="36"/>
          <w:szCs w:val="36"/>
        </w:rPr>
        <w:t>分析系统的规模</w:t>
      </w:r>
      <w:r w:rsidRPr="007D150F">
        <w:rPr>
          <w:rFonts w:hint="eastAsia"/>
          <w:sz w:val="36"/>
          <w:szCs w:val="36"/>
        </w:rPr>
        <w:t xml:space="preserve">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B. </w:t>
      </w:r>
      <w:r w:rsidRPr="007D150F">
        <w:rPr>
          <w:rFonts w:hint="eastAsia"/>
          <w:sz w:val="36"/>
          <w:szCs w:val="36"/>
        </w:rPr>
        <w:t>分析系统的整体性质和整体功能</w:t>
      </w:r>
      <w:r w:rsidRPr="007D150F">
        <w:rPr>
          <w:rFonts w:hint="eastAsia"/>
          <w:sz w:val="36"/>
          <w:szCs w:val="36"/>
        </w:rPr>
        <w:t xml:space="preserve">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C. </w:t>
      </w:r>
      <w:r w:rsidRPr="007D150F">
        <w:rPr>
          <w:rFonts w:hint="eastAsia"/>
          <w:sz w:val="36"/>
          <w:szCs w:val="36"/>
        </w:rPr>
        <w:t>分析系统与外部环境的关系</w:t>
      </w:r>
      <w:r w:rsidRPr="007D150F">
        <w:rPr>
          <w:rFonts w:hint="eastAsia"/>
          <w:sz w:val="36"/>
          <w:szCs w:val="36"/>
        </w:rPr>
        <w:t xml:space="preserve">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D.  </w:t>
      </w:r>
      <w:r w:rsidRPr="007D150F">
        <w:rPr>
          <w:rFonts w:hint="eastAsia"/>
          <w:sz w:val="36"/>
          <w:szCs w:val="36"/>
        </w:rPr>
        <w:t>分析系统的构成要素</w:t>
      </w:r>
      <w:r w:rsidRPr="007D150F">
        <w:rPr>
          <w:rFonts w:hint="eastAsia"/>
          <w:sz w:val="36"/>
          <w:szCs w:val="36"/>
        </w:rPr>
        <w:t xml:space="preserve">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E. </w:t>
      </w:r>
      <w:r w:rsidRPr="007D150F">
        <w:rPr>
          <w:rFonts w:hint="eastAsia"/>
          <w:sz w:val="36"/>
          <w:szCs w:val="36"/>
        </w:rPr>
        <w:t>分析系统的内在结构</w:t>
      </w:r>
      <w:r w:rsidRPr="007D150F">
        <w:rPr>
          <w:rFonts w:hint="eastAsia"/>
          <w:sz w:val="36"/>
          <w:szCs w:val="36"/>
        </w:rPr>
        <w:t xml:space="preserve">   </w:t>
      </w:r>
    </w:p>
    <w:p w:rsidR="00B61AA4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F. </w:t>
      </w:r>
      <w:r w:rsidRPr="007D150F">
        <w:rPr>
          <w:rFonts w:hint="eastAsia"/>
          <w:sz w:val="36"/>
          <w:szCs w:val="36"/>
        </w:rPr>
        <w:t>分析系统的作用</w:t>
      </w:r>
    </w:p>
    <w:p w:rsidR="007D150F" w:rsidRDefault="007D150F" w:rsidP="00B61AA4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10.</w:t>
      </w:r>
      <w:r w:rsidRPr="007D150F">
        <w:rPr>
          <w:rFonts w:hint="eastAsia"/>
          <w:sz w:val="36"/>
          <w:szCs w:val="36"/>
        </w:rPr>
        <w:t>调查报告无论采取何种类型、格式，其撰写都要包括（</w:t>
      </w:r>
      <w:r>
        <w:rPr>
          <w:rFonts w:hint="eastAsia"/>
          <w:sz w:val="36"/>
          <w:szCs w:val="36"/>
        </w:rPr>
        <w:t>ACDEF</w:t>
      </w:r>
      <w:r w:rsidRPr="007D150F">
        <w:rPr>
          <w:rFonts w:hint="eastAsia"/>
          <w:sz w:val="36"/>
          <w:szCs w:val="36"/>
        </w:rPr>
        <w:t xml:space="preserve">  </w:t>
      </w:r>
      <w:r w:rsidRPr="007D150F">
        <w:rPr>
          <w:rFonts w:hint="eastAsia"/>
          <w:sz w:val="36"/>
          <w:szCs w:val="36"/>
        </w:rPr>
        <w:t>）。</w:t>
      </w:r>
      <w:r w:rsidRPr="007D150F">
        <w:rPr>
          <w:rFonts w:hint="eastAsia"/>
          <w:sz w:val="36"/>
          <w:szCs w:val="36"/>
        </w:rPr>
        <w:t xml:space="preserve">   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A. </w:t>
      </w:r>
      <w:r w:rsidRPr="007D150F">
        <w:rPr>
          <w:rFonts w:hint="eastAsia"/>
          <w:sz w:val="36"/>
          <w:szCs w:val="36"/>
        </w:rPr>
        <w:t>修改定稿</w:t>
      </w:r>
      <w:r w:rsidRPr="007D150F">
        <w:rPr>
          <w:rFonts w:hint="eastAsia"/>
          <w:sz w:val="36"/>
          <w:szCs w:val="36"/>
        </w:rPr>
        <w:t xml:space="preserve">   B. </w:t>
      </w:r>
      <w:r w:rsidRPr="007D150F">
        <w:rPr>
          <w:rFonts w:hint="eastAsia"/>
          <w:sz w:val="36"/>
          <w:szCs w:val="36"/>
        </w:rPr>
        <w:t>收集资料</w:t>
      </w:r>
      <w:r w:rsidRPr="007D150F">
        <w:rPr>
          <w:rFonts w:hint="eastAsia"/>
          <w:sz w:val="36"/>
          <w:szCs w:val="36"/>
        </w:rPr>
        <w:t xml:space="preserve">   C. </w:t>
      </w:r>
      <w:r w:rsidRPr="007D150F">
        <w:rPr>
          <w:rFonts w:hint="eastAsia"/>
          <w:sz w:val="36"/>
          <w:szCs w:val="36"/>
        </w:rPr>
        <w:t>精选素材</w:t>
      </w:r>
      <w:r w:rsidRPr="007D150F">
        <w:rPr>
          <w:rFonts w:hint="eastAsia"/>
          <w:sz w:val="36"/>
          <w:szCs w:val="36"/>
        </w:rPr>
        <w:t xml:space="preserve">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 D. </w:t>
      </w:r>
      <w:r w:rsidRPr="007D150F">
        <w:rPr>
          <w:rFonts w:hint="eastAsia"/>
          <w:sz w:val="36"/>
          <w:szCs w:val="36"/>
        </w:rPr>
        <w:t>起草报告</w:t>
      </w:r>
      <w:r w:rsidRPr="007D150F">
        <w:rPr>
          <w:rFonts w:hint="eastAsia"/>
          <w:sz w:val="36"/>
          <w:szCs w:val="36"/>
        </w:rPr>
        <w:t xml:space="preserve">   E.  </w:t>
      </w:r>
      <w:r w:rsidRPr="007D150F">
        <w:rPr>
          <w:rFonts w:hint="eastAsia"/>
          <w:sz w:val="36"/>
          <w:szCs w:val="36"/>
        </w:rPr>
        <w:t>拟订提纲</w:t>
      </w:r>
      <w:r w:rsidRPr="007D150F">
        <w:rPr>
          <w:rFonts w:hint="eastAsia"/>
          <w:sz w:val="36"/>
          <w:szCs w:val="36"/>
        </w:rPr>
        <w:t xml:space="preserve">  </w:t>
      </w:r>
    </w:p>
    <w:p w:rsidR="007D150F" w:rsidRDefault="007D150F" w:rsidP="00B61AA4">
      <w:pPr>
        <w:rPr>
          <w:rFonts w:hint="eastAsia"/>
          <w:sz w:val="36"/>
          <w:szCs w:val="36"/>
        </w:rPr>
      </w:pPr>
      <w:r w:rsidRPr="007D150F">
        <w:rPr>
          <w:rFonts w:hint="eastAsia"/>
          <w:sz w:val="36"/>
          <w:szCs w:val="36"/>
        </w:rPr>
        <w:t xml:space="preserve"> F.  </w:t>
      </w:r>
      <w:r w:rsidRPr="007D150F">
        <w:rPr>
          <w:rFonts w:hint="eastAsia"/>
          <w:sz w:val="36"/>
          <w:szCs w:val="36"/>
        </w:rPr>
        <w:t>确定主题、形成观点</w:t>
      </w:r>
    </w:p>
    <w:p w:rsidR="00B61AA4" w:rsidRDefault="00B61AA4">
      <w:pPr>
        <w:jc w:val="center"/>
        <w:rPr>
          <w:rFonts w:hint="eastAsia"/>
          <w:sz w:val="36"/>
          <w:szCs w:val="36"/>
        </w:rPr>
      </w:pPr>
    </w:p>
    <w:p w:rsidR="00B61AA4" w:rsidRDefault="00B61AA4">
      <w:pPr>
        <w:jc w:val="center"/>
        <w:rPr>
          <w:sz w:val="36"/>
          <w:szCs w:val="36"/>
        </w:rPr>
      </w:pPr>
    </w:p>
    <w:p w:rsidR="001A64E9" w:rsidRDefault="001A64E9"/>
    <w:sectPr w:rsidR="001A64E9">
      <w:footerReference w:type="default" r:id="rId1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50F">
      <w:r>
        <w:separator/>
      </w:r>
    </w:p>
  </w:endnote>
  <w:endnote w:type="continuationSeparator" w:id="0">
    <w:p w:rsidR="00000000" w:rsidRDefault="007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E9" w:rsidRDefault="007D15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4E9" w:rsidRDefault="007D150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AWo7G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A64E9" w:rsidRDefault="007D150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50F">
      <w:r>
        <w:separator/>
      </w:r>
    </w:p>
  </w:footnote>
  <w:footnote w:type="continuationSeparator" w:id="0">
    <w:p w:rsidR="00000000" w:rsidRDefault="007D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0192"/>
    <w:rsid w:val="001A64E9"/>
    <w:rsid w:val="007D150F"/>
    <w:rsid w:val="00B61AA4"/>
    <w:rsid w:val="0535193D"/>
    <w:rsid w:val="06096A20"/>
    <w:rsid w:val="0A980192"/>
    <w:rsid w:val="10293F4B"/>
    <w:rsid w:val="1960642A"/>
    <w:rsid w:val="3E384383"/>
    <w:rsid w:val="50120F14"/>
    <w:rsid w:val="600761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="150" w:after="150" w:line="600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="150" w:after="150" w:line="300" w:lineRule="atLeast"/>
      <w:jc w:val="left"/>
      <w:outlineLvl w:val="3"/>
    </w:pPr>
    <w:rPr>
      <w:rFonts w:ascii="宋体" w:eastAsia="宋体" w:hAnsi="宋体" w:cs="Times New Roman" w:hint="eastAsia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0088CC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Pr>
      <w:color w:val="0088CC"/>
      <w:sz w:val="21"/>
      <w:szCs w:val="21"/>
      <w:u w:val="none"/>
    </w:rPr>
  </w:style>
  <w:style w:type="character" w:styleId="HTML">
    <w:name w:val="HTML Code"/>
    <w:basedOn w:val="a0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</w:style>
  <w:style w:type="character" w:customStyle="1" w:styleId="hide">
    <w:name w:val="hide"/>
    <w:basedOn w:val="a0"/>
    <w:rPr>
      <w:vanish/>
    </w:rPr>
  </w:style>
  <w:style w:type="character" w:customStyle="1" w:styleId="feedbackinfo">
    <w:name w:val="feedback_info"/>
    <w:basedOn w:val="a0"/>
    <w:rPr>
      <w:b/>
    </w:rPr>
  </w:style>
  <w:style w:type="character" w:customStyle="1" w:styleId="instancename">
    <w:name w:val="instancename"/>
    <w:basedOn w:val="a0"/>
  </w:style>
  <w:style w:type="character" w:customStyle="1" w:styleId="editinstructions">
    <w:name w:val="editinstructions"/>
    <w:basedOn w:val="a0"/>
  </w:style>
  <w:style w:type="character" w:customStyle="1" w:styleId="editinstructions1">
    <w:name w:val="editinstructions1"/>
    <w:basedOn w:val="a0"/>
  </w:style>
  <w:style w:type="character" w:customStyle="1" w:styleId="editinstructions2">
    <w:name w:val="editinstructions2"/>
    <w:basedOn w:val="a0"/>
    <w:rPr>
      <w:color w:val="3A87AD"/>
      <w:sz w:val="17"/>
      <w:szCs w:val="17"/>
      <w:u w:val="none"/>
      <w:bdr w:val="single" w:sz="6" w:space="0" w:color="BCE8F1"/>
      <w:shd w:val="clear" w:color="auto" w:fill="D9EDF7"/>
    </w:rPr>
  </w:style>
  <w:style w:type="character" w:customStyle="1" w:styleId="warn-inverse">
    <w:name w:val="warn-inverse"/>
    <w:basedOn w:val="a0"/>
    <w:rPr>
      <w:shd w:val="clear" w:color="auto" w:fill="333333"/>
    </w:rPr>
  </w:style>
  <w:style w:type="character" w:customStyle="1" w:styleId="gradepass">
    <w:name w:val="gradepass"/>
    <w:basedOn w:val="a0"/>
    <w:rPr>
      <w:color w:val="298721"/>
    </w:rPr>
  </w:style>
  <w:style w:type="character" w:customStyle="1" w:styleId="hover21">
    <w:name w:val="hover21"/>
    <w:basedOn w:val="a0"/>
  </w:style>
  <w:style w:type="character" w:customStyle="1" w:styleId="feedbackdepend">
    <w:name w:val="feedback_depend"/>
    <w:basedOn w:val="a0"/>
    <w:rPr>
      <w:color w:val="FF0000"/>
    </w:rPr>
  </w:style>
  <w:style w:type="character" w:customStyle="1" w:styleId="warn">
    <w:name w:val="warn"/>
    <w:basedOn w:val="a0"/>
    <w:rPr>
      <w:b/>
      <w:color w:val="FFFFFF"/>
      <w:sz w:val="17"/>
      <w:szCs w:val="17"/>
      <w:shd w:val="clear" w:color="auto" w:fill="F89406"/>
      <w:vertAlign w:val="baseline"/>
    </w:rPr>
  </w:style>
  <w:style w:type="character" w:customStyle="1" w:styleId="warn-info">
    <w:name w:val="warn-info"/>
    <w:basedOn w:val="a0"/>
    <w:rPr>
      <w:shd w:val="clear" w:color="auto" w:fill="3A87AD"/>
    </w:rPr>
  </w:style>
  <w:style w:type="character" w:customStyle="1" w:styleId="thetoggle">
    <w:name w:val="the_toggle"/>
    <w:basedOn w:val="a0"/>
  </w:style>
  <w:style w:type="character" w:customStyle="1" w:styleId="yui3-treeview-icon">
    <w:name w:val="yui3-treeview-icon"/>
    <w:basedOn w:val="a0"/>
    <w:rPr>
      <w:vanish/>
    </w:rPr>
  </w:style>
  <w:style w:type="character" w:customStyle="1" w:styleId="toggleopen">
    <w:name w:val="toggle_open"/>
    <w:basedOn w:val="a0"/>
  </w:style>
  <w:style w:type="character" w:customStyle="1" w:styleId="toggleopen1">
    <w:name w:val="toggle_open1"/>
    <w:basedOn w:val="a0"/>
  </w:style>
  <w:style w:type="character" w:customStyle="1" w:styleId="toggleopen2">
    <w:name w:val="toggle_open2"/>
    <w:basedOn w:val="a0"/>
  </w:style>
  <w:style w:type="character" w:customStyle="1" w:styleId="toggleopen3">
    <w:name w:val="toggle_open3"/>
    <w:basedOn w:val="a0"/>
  </w:style>
  <w:style w:type="character" w:customStyle="1" w:styleId="toggleopen4">
    <w:name w:val="toggle_open4"/>
    <w:basedOn w:val="a0"/>
  </w:style>
  <w:style w:type="character" w:customStyle="1" w:styleId="toggleopen5">
    <w:name w:val="toggle_open5"/>
    <w:basedOn w:val="a0"/>
  </w:style>
  <w:style w:type="character" w:customStyle="1" w:styleId="toggleopen6">
    <w:name w:val="toggle_open6"/>
    <w:basedOn w:val="a0"/>
  </w:style>
  <w:style w:type="character" w:customStyle="1" w:styleId="toggleopen7">
    <w:name w:val="toggle_open7"/>
    <w:basedOn w:val="a0"/>
  </w:style>
  <w:style w:type="character" w:customStyle="1" w:styleId="toggleopen8">
    <w:name w:val="toggle_open8"/>
    <w:basedOn w:val="a0"/>
  </w:style>
  <w:style w:type="character" w:customStyle="1" w:styleId="toggleopen9">
    <w:name w:val="toggle_open9"/>
    <w:basedOn w:val="a0"/>
  </w:style>
  <w:style w:type="character" w:customStyle="1" w:styleId="toggleopen10">
    <w:name w:val="toggle_open10"/>
    <w:basedOn w:val="a0"/>
  </w:style>
  <w:style w:type="character" w:customStyle="1" w:styleId="toggleopen11">
    <w:name w:val="toggle_open11"/>
    <w:basedOn w:val="a0"/>
  </w:style>
  <w:style w:type="character" w:customStyle="1" w:styleId="toggleopen12">
    <w:name w:val="toggle_open12"/>
    <w:basedOn w:val="a0"/>
  </w:style>
  <w:style w:type="character" w:customStyle="1" w:styleId="toggleopen13">
    <w:name w:val="toggle_open13"/>
    <w:basedOn w:val="a0"/>
  </w:style>
  <w:style w:type="character" w:customStyle="1" w:styleId="toggleopen14">
    <w:name w:val="toggle_open14"/>
    <w:basedOn w:val="a0"/>
  </w:style>
  <w:style w:type="character" w:customStyle="1" w:styleId="toggleopen15">
    <w:name w:val="toggle_open15"/>
    <w:basedOn w:val="a0"/>
  </w:style>
  <w:style w:type="character" w:customStyle="1" w:styleId="toggleopen16">
    <w:name w:val="toggle_open16"/>
    <w:basedOn w:val="a0"/>
  </w:style>
  <w:style w:type="character" w:customStyle="1" w:styleId="toggleopen17">
    <w:name w:val="toggle_open17"/>
    <w:basedOn w:val="a0"/>
  </w:style>
  <w:style w:type="character" w:customStyle="1" w:styleId="toggleopen18">
    <w:name w:val="toggle_open18"/>
    <w:basedOn w:val="a0"/>
  </w:style>
  <w:style w:type="character" w:customStyle="1" w:styleId="toggleopen19">
    <w:name w:val="toggle_open19"/>
    <w:basedOn w:val="a0"/>
  </w:style>
  <w:style w:type="character" w:customStyle="1" w:styleId="toggleopen20">
    <w:name w:val="toggle_open20"/>
    <w:basedOn w:val="a0"/>
  </w:style>
  <w:style w:type="character" w:customStyle="1" w:styleId="toggleopen21">
    <w:name w:val="toggle_open21"/>
    <w:basedOn w:val="a0"/>
  </w:style>
  <w:style w:type="character" w:customStyle="1" w:styleId="toggleopen22">
    <w:name w:val="toggle_open22"/>
    <w:basedOn w:val="a0"/>
  </w:style>
  <w:style w:type="character" w:customStyle="1" w:styleId="toggleopen23">
    <w:name w:val="toggle_open23"/>
    <w:basedOn w:val="a0"/>
  </w:style>
  <w:style w:type="character" w:customStyle="1" w:styleId="toggleopen24">
    <w:name w:val="toggle_open24"/>
    <w:basedOn w:val="a0"/>
  </w:style>
  <w:style w:type="character" w:customStyle="1" w:styleId="toggleopen25">
    <w:name w:val="toggle_open25"/>
    <w:basedOn w:val="a0"/>
  </w:style>
  <w:style w:type="character" w:customStyle="1" w:styleId="warn-important">
    <w:name w:val="warn-important"/>
    <w:basedOn w:val="a0"/>
    <w:rPr>
      <w:shd w:val="clear" w:color="auto" w:fill="B94A48"/>
    </w:rPr>
  </w:style>
  <w:style w:type="character" w:customStyle="1" w:styleId="sp-thumb-active">
    <w:name w:val="sp-thumb-active"/>
    <w:basedOn w:val="a0"/>
  </w:style>
  <w:style w:type="character" w:customStyle="1" w:styleId="tc-small">
    <w:name w:val="tc-small"/>
    <w:basedOn w:val="a0"/>
  </w:style>
  <w:style w:type="character" w:customStyle="1" w:styleId="tc-small1">
    <w:name w:val="tc-small1"/>
    <w:basedOn w:val="a0"/>
  </w:style>
  <w:style w:type="character" w:customStyle="1" w:styleId="tc-medium">
    <w:name w:val="tc-medium"/>
    <w:basedOn w:val="a0"/>
  </w:style>
  <w:style w:type="character" w:customStyle="1" w:styleId="tc-medium1">
    <w:name w:val="tc-medium1"/>
    <w:basedOn w:val="a0"/>
  </w:style>
  <w:style w:type="character" w:customStyle="1" w:styleId="tc-large">
    <w:name w:val="tc-large"/>
    <w:basedOn w:val="a0"/>
  </w:style>
  <w:style w:type="character" w:customStyle="1" w:styleId="tc-large1">
    <w:name w:val="tc-large1"/>
    <w:basedOn w:val="a0"/>
  </w:style>
  <w:style w:type="character" w:customStyle="1" w:styleId="off">
    <w:name w:val="off"/>
    <w:basedOn w:val="a0"/>
  </w:style>
  <w:style w:type="character" w:customStyle="1" w:styleId="off1">
    <w:name w:val="off1"/>
    <w:basedOn w:val="a0"/>
  </w:style>
  <w:style w:type="character" w:customStyle="1" w:styleId="off2">
    <w:name w:val="off2"/>
    <w:basedOn w:val="a0"/>
  </w:style>
  <w:style w:type="character" w:customStyle="1" w:styleId="off3">
    <w:name w:val="off3"/>
    <w:basedOn w:val="a0"/>
  </w:style>
  <w:style w:type="character" w:customStyle="1" w:styleId="off4">
    <w:name w:val="off4"/>
    <w:basedOn w:val="a0"/>
  </w:style>
  <w:style w:type="character" w:customStyle="1" w:styleId="off5">
    <w:name w:val="off5"/>
    <w:basedOn w:val="a0"/>
  </w:style>
  <w:style w:type="character" w:customStyle="1" w:styleId="off6">
    <w:name w:val="off6"/>
    <w:basedOn w:val="a0"/>
  </w:style>
  <w:style w:type="character" w:customStyle="1" w:styleId="off7">
    <w:name w:val="off7"/>
    <w:basedOn w:val="a0"/>
  </w:style>
  <w:style w:type="character" w:customStyle="1" w:styleId="off8">
    <w:name w:val="off8"/>
    <w:basedOn w:val="a0"/>
  </w:style>
  <w:style w:type="character" w:customStyle="1" w:styleId="off9">
    <w:name w:val="off9"/>
    <w:basedOn w:val="a0"/>
  </w:style>
  <w:style w:type="character" w:customStyle="1" w:styleId="off10">
    <w:name w:val="off10"/>
    <w:basedOn w:val="a0"/>
  </w:style>
  <w:style w:type="character" w:customStyle="1" w:styleId="off11">
    <w:name w:val="off11"/>
    <w:basedOn w:val="a0"/>
  </w:style>
  <w:style w:type="character" w:customStyle="1" w:styleId="off12">
    <w:name w:val="off12"/>
    <w:basedOn w:val="a0"/>
  </w:style>
  <w:style w:type="character" w:customStyle="1" w:styleId="gradinggrade">
    <w:name w:val="gradinggrade"/>
    <w:basedOn w:val="a0"/>
    <w:rPr>
      <w:b/>
    </w:rPr>
  </w:style>
  <w:style w:type="character" w:customStyle="1" w:styleId="grade6">
    <w:name w:val="grade6"/>
    <w:basedOn w:val="a0"/>
    <w:rPr>
      <w:b/>
    </w:rPr>
  </w:style>
  <w:style w:type="character" w:customStyle="1" w:styleId="inclusion-links">
    <w:name w:val="inclusion-links"/>
    <w:basedOn w:val="a0"/>
  </w:style>
  <w:style w:type="character" w:customStyle="1" w:styleId="actionlink">
    <w:name w:val="actionlink"/>
    <w:basedOn w:val="a0"/>
    <w:rPr>
      <w:color w:val="0000FF"/>
    </w:rPr>
  </w:style>
  <w:style w:type="character" w:customStyle="1" w:styleId="qno">
    <w:name w:val="qno"/>
    <w:basedOn w:val="a0"/>
    <w:rPr>
      <w:b/>
      <w:sz w:val="31"/>
      <w:szCs w:val="31"/>
    </w:rPr>
  </w:style>
  <w:style w:type="character" w:customStyle="1" w:styleId="toggleclosed">
    <w:name w:val="toggle_closed"/>
    <w:basedOn w:val="a0"/>
  </w:style>
  <w:style w:type="character" w:customStyle="1" w:styleId="toggleclosed1">
    <w:name w:val="toggle_closed1"/>
    <w:basedOn w:val="a0"/>
  </w:style>
  <w:style w:type="character" w:customStyle="1" w:styleId="toggleclosed2">
    <w:name w:val="toggle_closed2"/>
    <w:basedOn w:val="a0"/>
  </w:style>
  <w:style w:type="character" w:customStyle="1" w:styleId="toggleclosed3">
    <w:name w:val="toggle_closed3"/>
    <w:basedOn w:val="a0"/>
  </w:style>
  <w:style w:type="character" w:customStyle="1" w:styleId="toggleclosed4">
    <w:name w:val="toggle_closed4"/>
    <w:basedOn w:val="a0"/>
  </w:style>
  <w:style w:type="character" w:customStyle="1" w:styleId="toggleclosed5">
    <w:name w:val="toggle_closed5"/>
    <w:basedOn w:val="a0"/>
  </w:style>
  <w:style w:type="character" w:customStyle="1" w:styleId="toggleclosed6">
    <w:name w:val="toggle_closed6"/>
    <w:basedOn w:val="a0"/>
  </w:style>
  <w:style w:type="character" w:customStyle="1" w:styleId="toggleclosed7">
    <w:name w:val="toggle_closed7"/>
    <w:basedOn w:val="a0"/>
  </w:style>
  <w:style w:type="character" w:customStyle="1" w:styleId="toggleclosed8">
    <w:name w:val="toggle_closed8"/>
    <w:basedOn w:val="a0"/>
  </w:style>
  <w:style w:type="character" w:customStyle="1" w:styleId="toggleclosed9">
    <w:name w:val="toggle_closed9"/>
    <w:basedOn w:val="a0"/>
  </w:style>
  <w:style w:type="character" w:customStyle="1" w:styleId="toggleclosed10">
    <w:name w:val="toggle_closed10"/>
    <w:basedOn w:val="a0"/>
  </w:style>
  <w:style w:type="character" w:customStyle="1" w:styleId="toggleclosed11">
    <w:name w:val="toggle_closed11"/>
    <w:basedOn w:val="a0"/>
  </w:style>
  <w:style w:type="character" w:customStyle="1" w:styleId="toggleclosed12">
    <w:name w:val="toggle_closed12"/>
    <w:basedOn w:val="a0"/>
  </w:style>
  <w:style w:type="character" w:customStyle="1" w:styleId="gradefail">
    <w:name w:val="gradefail"/>
    <w:basedOn w:val="a0"/>
    <w:rPr>
      <w:color w:val="890D0D"/>
    </w:rPr>
  </w:style>
  <w:style w:type="character" w:customStyle="1" w:styleId="flagged-tag">
    <w:name w:val="flagged-tag"/>
    <w:basedOn w:val="a0"/>
    <w:rPr>
      <w:color w:val="B94A48"/>
      <w:sz w:val="0"/>
      <w:szCs w:val="0"/>
    </w:rPr>
  </w:style>
  <w:style w:type="character" w:customStyle="1" w:styleId="currentdragtarget">
    <w:name w:val="currentdragtarget"/>
    <w:basedOn w:val="a0"/>
    <w:rPr>
      <w:bdr w:val="dashed" w:sz="6" w:space="0" w:color="auto"/>
    </w:rPr>
  </w:style>
  <w:style w:type="character" w:customStyle="1" w:styleId="warn-importanthref">
    <w:name w:val="warn-important[href]"/>
    <w:basedOn w:val="a0"/>
    <w:rPr>
      <w:shd w:val="clear" w:color="auto" w:fill="953B39"/>
    </w:rPr>
  </w:style>
  <w:style w:type="character" w:customStyle="1" w:styleId="warn-warning">
    <w:name w:val="warn-warning"/>
    <w:basedOn w:val="a0"/>
    <w:rPr>
      <w:shd w:val="clear" w:color="auto" w:fill="F89406"/>
    </w:rPr>
  </w:style>
  <w:style w:type="character" w:customStyle="1" w:styleId="warn-warninghref">
    <w:name w:val="warn-warning[href]"/>
    <w:basedOn w:val="a0"/>
    <w:rPr>
      <w:shd w:val="clear" w:color="auto" w:fill="C67605"/>
    </w:rPr>
  </w:style>
  <w:style w:type="character" w:customStyle="1" w:styleId="warn-success">
    <w:name w:val="warn-success"/>
    <w:basedOn w:val="a0"/>
    <w:rPr>
      <w:shd w:val="clear" w:color="auto" w:fill="468847"/>
    </w:rPr>
  </w:style>
  <w:style w:type="character" w:customStyle="1" w:styleId="warn-successhref">
    <w:name w:val="warn-success[href]"/>
    <w:basedOn w:val="a0"/>
    <w:rPr>
      <w:shd w:val="clear" w:color="auto" w:fill="356635"/>
    </w:rPr>
  </w:style>
  <w:style w:type="character" w:customStyle="1" w:styleId="warn-infohref">
    <w:name w:val="warn-info[href]"/>
    <w:basedOn w:val="a0"/>
    <w:rPr>
      <w:shd w:val="clear" w:color="auto" w:fill="2D6987"/>
    </w:rPr>
  </w:style>
  <w:style w:type="character" w:customStyle="1" w:styleId="warn-inversehref">
    <w:name w:val="warn-inverse[href]"/>
    <w:basedOn w:val="a0"/>
    <w:qFormat/>
    <w:rPr>
      <w:shd w:val="clear" w:color="auto" w:fill="1A1A1A"/>
    </w:rPr>
  </w:style>
  <w:style w:type="character" w:customStyle="1" w:styleId="autocompletion">
    <w:name w:val="autocompletion"/>
    <w:basedOn w:val="a0"/>
    <w:qFormat/>
    <w:rPr>
      <w:vanish/>
    </w:rPr>
  </w:style>
  <w:style w:type="paragraph" w:customStyle="1" w:styleId="Style104">
    <w:name w:val="_Style 10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5">
    <w:name w:val="_Style 105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grade">
    <w:name w:val="grade"/>
    <w:basedOn w:val="a0"/>
    <w:qFormat/>
    <w:rPr>
      <w:b/>
    </w:rPr>
  </w:style>
  <w:style w:type="character" w:customStyle="1" w:styleId="warn1">
    <w:name w:val="warn1"/>
    <w:basedOn w:val="a0"/>
    <w:rPr>
      <w:b/>
      <w:color w:val="FFFFFF"/>
      <w:sz w:val="17"/>
      <w:szCs w:val="17"/>
      <w:shd w:val="clear" w:color="auto" w:fill="F89406"/>
      <w:vertAlign w:val="baseline"/>
    </w:rPr>
  </w:style>
  <w:style w:type="character" w:customStyle="1" w:styleId="hide9">
    <w:name w:val="hide9"/>
    <w:basedOn w:val="a0"/>
    <w:rPr>
      <w:vanish/>
    </w:rPr>
  </w:style>
  <w:style w:type="paragraph" w:styleId="aa">
    <w:name w:val="Balloon Text"/>
    <w:basedOn w:val="a"/>
    <w:link w:val="Char"/>
    <w:rsid w:val="00B61AA4"/>
    <w:rPr>
      <w:sz w:val="18"/>
      <w:szCs w:val="18"/>
    </w:rPr>
  </w:style>
  <w:style w:type="character" w:customStyle="1" w:styleId="Char">
    <w:name w:val="批注框文本 Char"/>
    <w:basedOn w:val="a0"/>
    <w:link w:val="aa"/>
    <w:rsid w:val="00B61A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="150" w:after="150" w:line="600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="150" w:after="150" w:line="300" w:lineRule="atLeast"/>
      <w:jc w:val="left"/>
      <w:outlineLvl w:val="3"/>
    </w:pPr>
    <w:rPr>
      <w:rFonts w:ascii="宋体" w:eastAsia="宋体" w:hAnsi="宋体" w:cs="Times New Roman" w:hint="eastAsia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0088CC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Pr>
      <w:color w:val="0088CC"/>
      <w:sz w:val="21"/>
      <w:szCs w:val="21"/>
      <w:u w:val="none"/>
    </w:rPr>
  </w:style>
  <w:style w:type="character" w:styleId="HTML">
    <w:name w:val="HTML Code"/>
    <w:basedOn w:val="a0"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</w:style>
  <w:style w:type="character" w:customStyle="1" w:styleId="hide">
    <w:name w:val="hide"/>
    <w:basedOn w:val="a0"/>
    <w:rPr>
      <w:vanish/>
    </w:rPr>
  </w:style>
  <w:style w:type="character" w:customStyle="1" w:styleId="feedbackinfo">
    <w:name w:val="feedback_info"/>
    <w:basedOn w:val="a0"/>
    <w:rPr>
      <w:b/>
    </w:rPr>
  </w:style>
  <w:style w:type="character" w:customStyle="1" w:styleId="instancename">
    <w:name w:val="instancename"/>
    <w:basedOn w:val="a0"/>
  </w:style>
  <w:style w:type="character" w:customStyle="1" w:styleId="editinstructions">
    <w:name w:val="editinstructions"/>
    <w:basedOn w:val="a0"/>
  </w:style>
  <w:style w:type="character" w:customStyle="1" w:styleId="editinstructions1">
    <w:name w:val="editinstructions1"/>
    <w:basedOn w:val="a0"/>
  </w:style>
  <w:style w:type="character" w:customStyle="1" w:styleId="editinstructions2">
    <w:name w:val="editinstructions2"/>
    <w:basedOn w:val="a0"/>
    <w:rPr>
      <w:color w:val="3A87AD"/>
      <w:sz w:val="17"/>
      <w:szCs w:val="17"/>
      <w:u w:val="none"/>
      <w:bdr w:val="single" w:sz="6" w:space="0" w:color="BCE8F1"/>
      <w:shd w:val="clear" w:color="auto" w:fill="D9EDF7"/>
    </w:rPr>
  </w:style>
  <w:style w:type="character" w:customStyle="1" w:styleId="warn-inverse">
    <w:name w:val="warn-inverse"/>
    <w:basedOn w:val="a0"/>
    <w:rPr>
      <w:shd w:val="clear" w:color="auto" w:fill="333333"/>
    </w:rPr>
  </w:style>
  <w:style w:type="character" w:customStyle="1" w:styleId="gradepass">
    <w:name w:val="gradepass"/>
    <w:basedOn w:val="a0"/>
    <w:rPr>
      <w:color w:val="298721"/>
    </w:rPr>
  </w:style>
  <w:style w:type="character" w:customStyle="1" w:styleId="hover21">
    <w:name w:val="hover21"/>
    <w:basedOn w:val="a0"/>
  </w:style>
  <w:style w:type="character" w:customStyle="1" w:styleId="feedbackdepend">
    <w:name w:val="feedback_depend"/>
    <w:basedOn w:val="a0"/>
    <w:rPr>
      <w:color w:val="FF0000"/>
    </w:rPr>
  </w:style>
  <w:style w:type="character" w:customStyle="1" w:styleId="warn">
    <w:name w:val="warn"/>
    <w:basedOn w:val="a0"/>
    <w:rPr>
      <w:b/>
      <w:color w:val="FFFFFF"/>
      <w:sz w:val="17"/>
      <w:szCs w:val="17"/>
      <w:shd w:val="clear" w:color="auto" w:fill="F89406"/>
      <w:vertAlign w:val="baseline"/>
    </w:rPr>
  </w:style>
  <w:style w:type="character" w:customStyle="1" w:styleId="warn-info">
    <w:name w:val="warn-info"/>
    <w:basedOn w:val="a0"/>
    <w:rPr>
      <w:shd w:val="clear" w:color="auto" w:fill="3A87AD"/>
    </w:rPr>
  </w:style>
  <w:style w:type="character" w:customStyle="1" w:styleId="thetoggle">
    <w:name w:val="the_toggle"/>
    <w:basedOn w:val="a0"/>
  </w:style>
  <w:style w:type="character" w:customStyle="1" w:styleId="yui3-treeview-icon">
    <w:name w:val="yui3-treeview-icon"/>
    <w:basedOn w:val="a0"/>
    <w:rPr>
      <w:vanish/>
    </w:rPr>
  </w:style>
  <w:style w:type="character" w:customStyle="1" w:styleId="toggleopen">
    <w:name w:val="toggle_open"/>
    <w:basedOn w:val="a0"/>
  </w:style>
  <w:style w:type="character" w:customStyle="1" w:styleId="toggleopen1">
    <w:name w:val="toggle_open1"/>
    <w:basedOn w:val="a0"/>
  </w:style>
  <w:style w:type="character" w:customStyle="1" w:styleId="toggleopen2">
    <w:name w:val="toggle_open2"/>
    <w:basedOn w:val="a0"/>
  </w:style>
  <w:style w:type="character" w:customStyle="1" w:styleId="toggleopen3">
    <w:name w:val="toggle_open3"/>
    <w:basedOn w:val="a0"/>
  </w:style>
  <w:style w:type="character" w:customStyle="1" w:styleId="toggleopen4">
    <w:name w:val="toggle_open4"/>
    <w:basedOn w:val="a0"/>
  </w:style>
  <w:style w:type="character" w:customStyle="1" w:styleId="toggleopen5">
    <w:name w:val="toggle_open5"/>
    <w:basedOn w:val="a0"/>
  </w:style>
  <w:style w:type="character" w:customStyle="1" w:styleId="toggleopen6">
    <w:name w:val="toggle_open6"/>
    <w:basedOn w:val="a0"/>
  </w:style>
  <w:style w:type="character" w:customStyle="1" w:styleId="toggleopen7">
    <w:name w:val="toggle_open7"/>
    <w:basedOn w:val="a0"/>
  </w:style>
  <w:style w:type="character" w:customStyle="1" w:styleId="toggleopen8">
    <w:name w:val="toggle_open8"/>
    <w:basedOn w:val="a0"/>
  </w:style>
  <w:style w:type="character" w:customStyle="1" w:styleId="toggleopen9">
    <w:name w:val="toggle_open9"/>
    <w:basedOn w:val="a0"/>
  </w:style>
  <w:style w:type="character" w:customStyle="1" w:styleId="toggleopen10">
    <w:name w:val="toggle_open10"/>
    <w:basedOn w:val="a0"/>
  </w:style>
  <w:style w:type="character" w:customStyle="1" w:styleId="toggleopen11">
    <w:name w:val="toggle_open11"/>
    <w:basedOn w:val="a0"/>
  </w:style>
  <w:style w:type="character" w:customStyle="1" w:styleId="toggleopen12">
    <w:name w:val="toggle_open12"/>
    <w:basedOn w:val="a0"/>
  </w:style>
  <w:style w:type="character" w:customStyle="1" w:styleId="toggleopen13">
    <w:name w:val="toggle_open13"/>
    <w:basedOn w:val="a0"/>
  </w:style>
  <w:style w:type="character" w:customStyle="1" w:styleId="toggleopen14">
    <w:name w:val="toggle_open14"/>
    <w:basedOn w:val="a0"/>
  </w:style>
  <w:style w:type="character" w:customStyle="1" w:styleId="toggleopen15">
    <w:name w:val="toggle_open15"/>
    <w:basedOn w:val="a0"/>
  </w:style>
  <w:style w:type="character" w:customStyle="1" w:styleId="toggleopen16">
    <w:name w:val="toggle_open16"/>
    <w:basedOn w:val="a0"/>
  </w:style>
  <w:style w:type="character" w:customStyle="1" w:styleId="toggleopen17">
    <w:name w:val="toggle_open17"/>
    <w:basedOn w:val="a0"/>
  </w:style>
  <w:style w:type="character" w:customStyle="1" w:styleId="toggleopen18">
    <w:name w:val="toggle_open18"/>
    <w:basedOn w:val="a0"/>
  </w:style>
  <w:style w:type="character" w:customStyle="1" w:styleId="toggleopen19">
    <w:name w:val="toggle_open19"/>
    <w:basedOn w:val="a0"/>
  </w:style>
  <w:style w:type="character" w:customStyle="1" w:styleId="toggleopen20">
    <w:name w:val="toggle_open20"/>
    <w:basedOn w:val="a0"/>
  </w:style>
  <w:style w:type="character" w:customStyle="1" w:styleId="toggleopen21">
    <w:name w:val="toggle_open21"/>
    <w:basedOn w:val="a0"/>
  </w:style>
  <w:style w:type="character" w:customStyle="1" w:styleId="toggleopen22">
    <w:name w:val="toggle_open22"/>
    <w:basedOn w:val="a0"/>
  </w:style>
  <w:style w:type="character" w:customStyle="1" w:styleId="toggleopen23">
    <w:name w:val="toggle_open23"/>
    <w:basedOn w:val="a0"/>
  </w:style>
  <w:style w:type="character" w:customStyle="1" w:styleId="toggleopen24">
    <w:name w:val="toggle_open24"/>
    <w:basedOn w:val="a0"/>
  </w:style>
  <w:style w:type="character" w:customStyle="1" w:styleId="toggleopen25">
    <w:name w:val="toggle_open25"/>
    <w:basedOn w:val="a0"/>
  </w:style>
  <w:style w:type="character" w:customStyle="1" w:styleId="warn-important">
    <w:name w:val="warn-important"/>
    <w:basedOn w:val="a0"/>
    <w:rPr>
      <w:shd w:val="clear" w:color="auto" w:fill="B94A48"/>
    </w:rPr>
  </w:style>
  <w:style w:type="character" w:customStyle="1" w:styleId="sp-thumb-active">
    <w:name w:val="sp-thumb-active"/>
    <w:basedOn w:val="a0"/>
  </w:style>
  <w:style w:type="character" w:customStyle="1" w:styleId="tc-small">
    <w:name w:val="tc-small"/>
    <w:basedOn w:val="a0"/>
  </w:style>
  <w:style w:type="character" w:customStyle="1" w:styleId="tc-small1">
    <w:name w:val="tc-small1"/>
    <w:basedOn w:val="a0"/>
  </w:style>
  <w:style w:type="character" w:customStyle="1" w:styleId="tc-medium">
    <w:name w:val="tc-medium"/>
    <w:basedOn w:val="a0"/>
  </w:style>
  <w:style w:type="character" w:customStyle="1" w:styleId="tc-medium1">
    <w:name w:val="tc-medium1"/>
    <w:basedOn w:val="a0"/>
  </w:style>
  <w:style w:type="character" w:customStyle="1" w:styleId="tc-large">
    <w:name w:val="tc-large"/>
    <w:basedOn w:val="a0"/>
  </w:style>
  <w:style w:type="character" w:customStyle="1" w:styleId="tc-large1">
    <w:name w:val="tc-large1"/>
    <w:basedOn w:val="a0"/>
  </w:style>
  <w:style w:type="character" w:customStyle="1" w:styleId="off">
    <w:name w:val="off"/>
    <w:basedOn w:val="a0"/>
  </w:style>
  <w:style w:type="character" w:customStyle="1" w:styleId="off1">
    <w:name w:val="off1"/>
    <w:basedOn w:val="a0"/>
  </w:style>
  <w:style w:type="character" w:customStyle="1" w:styleId="off2">
    <w:name w:val="off2"/>
    <w:basedOn w:val="a0"/>
  </w:style>
  <w:style w:type="character" w:customStyle="1" w:styleId="off3">
    <w:name w:val="off3"/>
    <w:basedOn w:val="a0"/>
  </w:style>
  <w:style w:type="character" w:customStyle="1" w:styleId="off4">
    <w:name w:val="off4"/>
    <w:basedOn w:val="a0"/>
  </w:style>
  <w:style w:type="character" w:customStyle="1" w:styleId="off5">
    <w:name w:val="off5"/>
    <w:basedOn w:val="a0"/>
  </w:style>
  <w:style w:type="character" w:customStyle="1" w:styleId="off6">
    <w:name w:val="off6"/>
    <w:basedOn w:val="a0"/>
  </w:style>
  <w:style w:type="character" w:customStyle="1" w:styleId="off7">
    <w:name w:val="off7"/>
    <w:basedOn w:val="a0"/>
  </w:style>
  <w:style w:type="character" w:customStyle="1" w:styleId="off8">
    <w:name w:val="off8"/>
    <w:basedOn w:val="a0"/>
  </w:style>
  <w:style w:type="character" w:customStyle="1" w:styleId="off9">
    <w:name w:val="off9"/>
    <w:basedOn w:val="a0"/>
  </w:style>
  <w:style w:type="character" w:customStyle="1" w:styleId="off10">
    <w:name w:val="off10"/>
    <w:basedOn w:val="a0"/>
  </w:style>
  <w:style w:type="character" w:customStyle="1" w:styleId="off11">
    <w:name w:val="off11"/>
    <w:basedOn w:val="a0"/>
  </w:style>
  <w:style w:type="character" w:customStyle="1" w:styleId="off12">
    <w:name w:val="off12"/>
    <w:basedOn w:val="a0"/>
  </w:style>
  <w:style w:type="character" w:customStyle="1" w:styleId="gradinggrade">
    <w:name w:val="gradinggrade"/>
    <w:basedOn w:val="a0"/>
    <w:rPr>
      <w:b/>
    </w:rPr>
  </w:style>
  <w:style w:type="character" w:customStyle="1" w:styleId="grade6">
    <w:name w:val="grade6"/>
    <w:basedOn w:val="a0"/>
    <w:rPr>
      <w:b/>
    </w:rPr>
  </w:style>
  <w:style w:type="character" w:customStyle="1" w:styleId="inclusion-links">
    <w:name w:val="inclusion-links"/>
    <w:basedOn w:val="a0"/>
  </w:style>
  <w:style w:type="character" w:customStyle="1" w:styleId="actionlink">
    <w:name w:val="actionlink"/>
    <w:basedOn w:val="a0"/>
    <w:rPr>
      <w:color w:val="0000FF"/>
    </w:rPr>
  </w:style>
  <w:style w:type="character" w:customStyle="1" w:styleId="qno">
    <w:name w:val="qno"/>
    <w:basedOn w:val="a0"/>
    <w:rPr>
      <w:b/>
      <w:sz w:val="31"/>
      <w:szCs w:val="31"/>
    </w:rPr>
  </w:style>
  <w:style w:type="character" w:customStyle="1" w:styleId="toggleclosed">
    <w:name w:val="toggle_closed"/>
    <w:basedOn w:val="a0"/>
  </w:style>
  <w:style w:type="character" w:customStyle="1" w:styleId="toggleclosed1">
    <w:name w:val="toggle_closed1"/>
    <w:basedOn w:val="a0"/>
  </w:style>
  <w:style w:type="character" w:customStyle="1" w:styleId="toggleclosed2">
    <w:name w:val="toggle_closed2"/>
    <w:basedOn w:val="a0"/>
  </w:style>
  <w:style w:type="character" w:customStyle="1" w:styleId="toggleclosed3">
    <w:name w:val="toggle_closed3"/>
    <w:basedOn w:val="a0"/>
  </w:style>
  <w:style w:type="character" w:customStyle="1" w:styleId="toggleclosed4">
    <w:name w:val="toggle_closed4"/>
    <w:basedOn w:val="a0"/>
  </w:style>
  <w:style w:type="character" w:customStyle="1" w:styleId="toggleclosed5">
    <w:name w:val="toggle_closed5"/>
    <w:basedOn w:val="a0"/>
  </w:style>
  <w:style w:type="character" w:customStyle="1" w:styleId="toggleclosed6">
    <w:name w:val="toggle_closed6"/>
    <w:basedOn w:val="a0"/>
  </w:style>
  <w:style w:type="character" w:customStyle="1" w:styleId="toggleclosed7">
    <w:name w:val="toggle_closed7"/>
    <w:basedOn w:val="a0"/>
  </w:style>
  <w:style w:type="character" w:customStyle="1" w:styleId="toggleclosed8">
    <w:name w:val="toggle_closed8"/>
    <w:basedOn w:val="a0"/>
  </w:style>
  <w:style w:type="character" w:customStyle="1" w:styleId="toggleclosed9">
    <w:name w:val="toggle_closed9"/>
    <w:basedOn w:val="a0"/>
  </w:style>
  <w:style w:type="character" w:customStyle="1" w:styleId="toggleclosed10">
    <w:name w:val="toggle_closed10"/>
    <w:basedOn w:val="a0"/>
  </w:style>
  <w:style w:type="character" w:customStyle="1" w:styleId="toggleclosed11">
    <w:name w:val="toggle_closed11"/>
    <w:basedOn w:val="a0"/>
  </w:style>
  <w:style w:type="character" w:customStyle="1" w:styleId="toggleclosed12">
    <w:name w:val="toggle_closed12"/>
    <w:basedOn w:val="a0"/>
  </w:style>
  <w:style w:type="character" w:customStyle="1" w:styleId="gradefail">
    <w:name w:val="gradefail"/>
    <w:basedOn w:val="a0"/>
    <w:rPr>
      <w:color w:val="890D0D"/>
    </w:rPr>
  </w:style>
  <w:style w:type="character" w:customStyle="1" w:styleId="flagged-tag">
    <w:name w:val="flagged-tag"/>
    <w:basedOn w:val="a0"/>
    <w:rPr>
      <w:color w:val="B94A48"/>
      <w:sz w:val="0"/>
      <w:szCs w:val="0"/>
    </w:rPr>
  </w:style>
  <w:style w:type="character" w:customStyle="1" w:styleId="currentdragtarget">
    <w:name w:val="currentdragtarget"/>
    <w:basedOn w:val="a0"/>
    <w:rPr>
      <w:bdr w:val="dashed" w:sz="6" w:space="0" w:color="auto"/>
    </w:rPr>
  </w:style>
  <w:style w:type="character" w:customStyle="1" w:styleId="warn-importanthref">
    <w:name w:val="warn-important[href]"/>
    <w:basedOn w:val="a0"/>
    <w:rPr>
      <w:shd w:val="clear" w:color="auto" w:fill="953B39"/>
    </w:rPr>
  </w:style>
  <w:style w:type="character" w:customStyle="1" w:styleId="warn-warning">
    <w:name w:val="warn-warning"/>
    <w:basedOn w:val="a0"/>
    <w:rPr>
      <w:shd w:val="clear" w:color="auto" w:fill="F89406"/>
    </w:rPr>
  </w:style>
  <w:style w:type="character" w:customStyle="1" w:styleId="warn-warninghref">
    <w:name w:val="warn-warning[href]"/>
    <w:basedOn w:val="a0"/>
    <w:rPr>
      <w:shd w:val="clear" w:color="auto" w:fill="C67605"/>
    </w:rPr>
  </w:style>
  <w:style w:type="character" w:customStyle="1" w:styleId="warn-success">
    <w:name w:val="warn-success"/>
    <w:basedOn w:val="a0"/>
    <w:rPr>
      <w:shd w:val="clear" w:color="auto" w:fill="468847"/>
    </w:rPr>
  </w:style>
  <w:style w:type="character" w:customStyle="1" w:styleId="warn-successhref">
    <w:name w:val="warn-success[href]"/>
    <w:basedOn w:val="a0"/>
    <w:rPr>
      <w:shd w:val="clear" w:color="auto" w:fill="356635"/>
    </w:rPr>
  </w:style>
  <w:style w:type="character" w:customStyle="1" w:styleId="warn-infohref">
    <w:name w:val="warn-info[href]"/>
    <w:basedOn w:val="a0"/>
    <w:rPr>
      <w:shd w:val="clear" w:color="auto" w:fill="2D6987"/>
    </w:rPr>
  </w:style>
  <w:style w:type="character" w:customStyle="1" w:styleId="warn-inversehref">
    <w:name w:val="warn-inverse[href]"/>
    <w:basedOn w:val="a0"/>
    <w:qFormat/>
    <w:rPr>
      <w:shd w:val="clear" w:color="auto" w:fill="1A1A1A"/>
    </w:rPr>
  </w:style>
  <w:style w:type="character" w:customStyle="1" w:styleId="autocompletion">
    <w:name w:val="autocompletion"/>
    <w:basedOn w:val="a0"/>
    <w:qFormat/>
    <w:rPr>
      <w:vanish/>
    </w:rPr>
  </w:style>
  <w:style w:type="paragraph" w:customStyle="1" w:styleId="Style104">
    <w:name w:val="_Style 10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5">
    <w:name w:val="_Style 105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grade">
    <w:name w:val="grade"/>
    <w:basedOn w:val="a0"/>
    <w:qFormat/>
    <w:rPr>
      <w:b/>
    </w:rPr>
  </w:style>
  <w:style w:type="character" w:customStyle="1" w:styleId="warn1">
    <w:name w:val="warn1"/>
    <w:basedOn w:val="a0"/>
    <w:rPr>
      <w:b/>
      <w:color w:val="FFFFFF"/>
      <w:sz w:val="17"/>
      <w:szCs w:val="17"/>
      <w:shd w:val="clear" w:color="auto" w:fill="F89406"/>
      <w:vertAlign w:val="baseline"/>
    </w:rPr>
  </w:style>
  <w:style w:type="character" w:customStyle="1" w:styleId="hide9">
    <w:name w:val="hide9"/>
    <w:basedOn w:val="a0"/>
    <w:rPr>
      <w:vanish/>
    </w:rPr>
  </w:style>
  <w:style w:type="paragraph" w:styleId="aa">
    <w:name w:val="Balloon Text"/>
    <w:basedOn w:val="a"/>
    <w:link w:val="Char"/>
    <w:rsid w:val="00B61AA4"/>
    <w:rPr>
      <w:sz w:val="18"/>
      <w:szCs w:val="18"/>
    </w:rPr>
  </w:style>
  <w:style w:type="character" w:customStyle="1" w:styleId="Char">
    <w:name w:val="批注框文本 Char"/>
    <w:basedOn w:val="a0"/>
    <w:link w:val="aa"/>
    <w:rsid w:val="00B61A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1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control" Target="activeX/activeX91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image" Target="media/image8.wmf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5" Type="http://schemas.openxmlformats.org/officeDocument/2006/relationships/webSettings" Target="webSetting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26" Type="http://schemas.openxmlformats.org/officeDocument/2006/relationships/control" Target="activeX/activeX110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3" Type="http://schemas.microsoft.com/office/2007/relationships/stylesWithEffects" Target="stylesWithEffects.xml"/><Relationship Id="rId12" Type="http://schemas.openxmlformats.org/officeDocument/2006/relationships/image" Target="NUL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16" Type="http://schemas.openxmlformats.org/officeDocument/2006/relationships/control" Target="activeX/activeX100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11" Type="http://schemas.openxmlformats.org/officeDocument/2006/relationships/control" Target="activeX/activeX95.xm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106" Type="http://schemas.openxmlformats.org/officeDocument/2006/relationships/control" Target="activeX/activeX90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127" Type="http://schemas.openxmlformats.org/officeDocument/2006/relationships/control" Target="activeX/activeX111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image" Target="media/image5.wmf"/><Relationship Id="rId52" Type="http://schemas.openxmlformats.org/officeDocument/2006/relationships/image" Target="media/image7.wmf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30" Type="http://schemas.openxmlformats.org/officeDocument/2006/relationships/control" Target="activeX/activeX1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2.xml"/><Relationship Id="rId50" Type="http://schemas.openxmlformats.org/officeDocument/2006/relationships/image" Target="media/image6.wmf"/><Relationship Id="rId55" Type="http://schemas.openxmlformats.org/officeDocument/2006/relationships/control" Target="activeX/activeX40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6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66" Type="http://schemas.openxmlformats.org/officeDocument/2006/relationships/control" Target="activeX/activeX51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61" Type="http://schemas.openxmlformats.org/officeDocument/2006/relationships/control" Target="activeX/activeX46.xml"/><Relationship Id="rId82" Type="http://schemas.openxmlformats.org/officeDocument/2006/relationships/control" Target="activeX/activeX66.xml"/><Relationship Id="rId19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</TotalTime>
  <Pages>12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叙永通安驾校</dc:creator>
  <cp:lastModifiedBy>xb21cn</cp:lastModifiedBy>
  <cp:revision>3</cp:revision>
  <dcterms:created xsi:type="dcterms:W3CDTF">2018-05-24T08:02:00Z</dcterms:created>
  <dcterms:modified xsi:type="dcterms:W3CDTF">2019-11-13T02:49:00Z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