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hAnsi="Helvetica" w:cs="Helvetica"/>
          <w:sz w:val="44"/>
          <w:szCs w:val="44"/>
        </w:rPr>
      </w:pPr>
    </w:p>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eastAsia="微软雅黑" w:hAnsi="Helvetica" w:cs="Helvetica"/>
          <w:kern w:val="1"/>
          <w:sz w:val="44"/>
          <w:szCs w:val="44"/>
        </w:rPr>
      </w:pPr>
    </w:p>
    <w:p w:rsidR="00EF6BF9" w:rsidRPr="001B624E" w:rsidRDefault="002445A5"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hint="eastAsia"/>
          <w:b/>
          <w:kern w:val="1"/>
          <w:sz w:val="44"/>
          <w:szCs w:val="44"/>
        </w:rPr>
      </w:pPr>
      <w:r>
        <w:rPr>
          <w:rFonts w:ascii="微软雅黑" w:eastAsia="微软雅黑" w:hAnsi="微软雅黑" w:cs="MS Mincho" w:hint="eastAsia"/>
          <w:b/>
          <w:kern w:val="1"/>
          <w:sz w:val="44"/>
          <w:szCs w:val="44"/>
        </w:rPr>
        <w:t>00650</w:t>
      </w:r>
      <w:r w:rsidR="00EF6BF9" w:rsidRPr="001B624E">
        <w:rPr>
          <w:rFonts w:ascii="微软雅黑" w:eastAsia="微软雅黑" w:hAnsi="微软雅黑" w:cs="MS Mincho" w:hint="eastAsia"/>
          <w:b/>
          <w:kern w:val="1"/>
          <w:sz w:val="44"/>
          <w:szCs w:val="44"/>
        </w:rPr>
        <w:t>《合同法》形成性考核参考答案</w:t>
      </w:r>
    </w:p>
    <w:p w:rsidR="00EF6BF9" w:rsidRPr="001B624E"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hint="eastAsia"/>
          <w:b/>
          <w:kern w:val="1"/>
          <w:sz w:val="44"/>
          <w:szCs w:val="44"/>
        </w:rPr>
      </w:pPr>
    </w:p>
    <w:p w:rsidR="00EF6BF9" w:rsidRPr="001B624E"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hint="eastAsia"/>
          <w:b/>
          <w:kern w:val="1"/>
          <w:sz w:val="44"/>
          <w:szCs w:val="44"/>
        </w:rPr>
      </w:pPr>
      <w:r w:rsidRPr="001B624E">
        <w:rPr>
          <w:rFonts w:ascii="微软雅黑" w:eastAsia="微软雅黑" w:hAnsi="微软雅黑" w:cs="MS Mincho" w:hint="eastAsia"/>
          <w:b/>
          <w:kern w:val="1"/>
          <w:sz w:val="44"/>
          <w:szCs w:val="44"/>
        </w:rPr>
        <w:t>李鑫</w:t>
      </w: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hint="eastAsia"/>
          <w:b/>
          <w:kern w:val="1"/>
          <w:sz w:val="44"/>
          <w:szCs w:val="44"/>
        </w:rPr>
      </w:pPr>
    </w:p>
    <w:p w:rsidR="00EF6BF9" w:rsidRPr="001B624E"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hint="eastAsia"/>
          <w:b/>
          <w:kern w:val="1"/>
          <w:sz w:val="44"/>
          <w:szCs w:val="44"/>
        </w:rPr>
      </w:pPr>
      <w:r w:rsidRPr="001B624E">
        <w:rPr>
          <w:rFonts w:ascii="微软雅黑" w:eastAsia="微软雅黑" w:hAnsi="微软雅黑" w:cs="MS Mincho" w:hint="eastAsia"/>
          <w:b/>
          <w:kern w:val="1"/>
          <w:sz w:val="44"/>
          <w:szCs w:val="44"/>
        </w:rPr>
        <w:t>第一次考核</w:t>
      </w:r>
    </w:p>
    <w:p w:rsidR="004D4AB0" w:rsidRDefault="004D4AB0"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MS Mincho" w:hint="eastAsia"/>
          <w:b/>
          <w:kern w:val="1"/>
          <w:sz w:val="28"/>
          <w:szCs w:val="28"/>
        </w:rPr>
      </w:pPr>
    </w:p>
    <w:p w:rsidR="009D0A02" w:rsidRPr="001968B2" w:rsidRDefault="00EF6BF9"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一、</w:t>
      </w:r>
      <w:r w:rsidR="009D0A02" w:rsidRPr="001968B2">
        <w:rPr>
          <w:rFonts w:ascii="微软雅黑" w:eastAsia="微软雅黑" w:hAnsi="微软雅黑" w:cs="MS Mincho"/>
          <w:b/>
          <w:kern w:val="1"/>
          <w:sz w:val="28"/>
          <w:szCs w:val="28"/>
        </w:rPr>
        <w:t>多</w:t>
      </w:r>
      <w:r w:rsidR="009D0A02"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4672"/>
        <w:gridCol w:w="6086"/>
      </w:tblGrid>
      <w:tr w:rsidR="009D0A02" w:rsidRPr="004F4437" w:rsidTr="004C2BCF">
        <w:trPr>
          <w:jc w:val="center"/>
        </w:trPr>
        <w:tc>
          <w:tcPr>
            <w:tcW w:w="467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402660" w:rsidRDefault="009D0A02" w:rsidP="004C2BCF">
            <w:pPr>
              <w:widowControl/>
              <w:autoSpaceDE w:val="0"/>
              <w:autoSpaceDN w:val="0"/>
              <w:adjustRightInd w:val="0"/>
              <w:spacing w:line="380" w:lineRule="exact"/>
              <w:jc w:val="left"/>
              <w:rPr>
                <w:rFonts w:ascii="微软雅黑" w:eastAsia="微软雅黑" w:hAnsi="微软雅黑" w:cs="PingFang SC"/>
                <w:color w:val="000000"/>
                <w:sz w:val="24"/>
                <w:szCs w:val="24"/>
              </w:rPr>
            </w:pPr>
            <w:r w:rsidRPr="00402660">
              <w:rPr>
                <w:rFonts w:ascii="微软雅黑" w:eastAsia="微软雅黑" w:hAnsi="微软雅黑" w:cs="PingFang TC" w:hint="eastAsia"/>
                <w:b/>
                <w:color w:val="FF0000"/>
                <w:sz w:val="24"/>
                <w:szCs w:val="24"/>
              </w:rPr>
              <w:t>题目为随机，用查找（</w:t>
            </w:r>
            <w:proofErr w:type="spellStart"/>
            <w:r w:rsidRPr="00402660">
              <w:rPr>
                <w:rFonts w:ascii="微软雅黑" w:eastAsia="微软雅黑" w:hAnsi="微软雅黑" w:cs="PingFang TC" w:hint="eastAsia"/>
                <w:b/>
                <w:color w:val="FF0000"/>
                <w:sz w:val="24"/>
                <w:szCs w:val="24"/>
              </w:rPr>
              <w:t>Ctrl+F</w:t>
            </w:r>
            <w:proofErr w:type="spellEnd"/>
            <w:r w:rsidRPr="00402660">
              <w:rPr>
                <w:rFonts w:ascii="微软雅黑" w:eastAsia="微软雅黑" w:hAnsi="微软雅黑" w:cs="PingFang TC" w:hint="eastAsia"/>
                <w:b/>
                <w:color w:val="FF0000"/>
                <w:sz w:val="24"/>
                <w:szCs w:val="24"/>
              </w:rPr>
              <w:t>）搜索题目</w:t>
            </w:r>
          </w:p>
        </w:tc>
        <w:tc>
          <w:tcPr>
            <w:tcW w:w="608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402660" w:rsidRDefault="009D0A02" w:rsidP="004C2BCF">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402660">
              <w:rPr>
                <w:rFonts w:ascii="微软雅黑" w:eastAsia="微软雅黑" w:hAnsi="微软雅黑" w:cs="PingFang TC" w:hint="eastAsia"/>
                <w:b/>
                <w:color w:val="FF0000"/>
                <w:sz w:val="24"/>
                <w:szCs w:val="24"/>
              </w:rPr>
              <w:t>答案</w:t>
            </w:r>
          </w:p>
        </w:tc>
      </w:tr>
    </w:tbl>
    <w:p w:rsidR="009D0A02" w:rsidRDefault="009D0A0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740" w:type="dxa"/>
        <w:jc w:val="center"/>
        <w:tblBorders>
          <w:top w:val="nil"/>
          <w:left w:val="nil"/>
          <w:right w:val="nil"/>
        </w:tblBorders>
        <w:tblLayout w:type="fixed"/>
        <w:tblLook w:val="0000" w:firstRow="0" w:lastRow="0" w:firstColumn="0" w:lastColumn="0" w:noHBand="0" w:noVBand="0"/>
      </w:tblPr>
      <w:tblGrid>
        <w:gridCol w:w="4661"/>
        <w:gridCol w:w="6079"/>
      </w:tblGrid>
      <w:tr w:rsidR="009D0A02" w:rsidRPr="0022081B" w:rsidTr="004C2BCF">
        <w:tblPrEx>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《物权法》规定的债务人或第三人有权处分的可以出质的权利有（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本票</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存款</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汇票</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提单</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附期限合同的期限设定的方法有（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以一定期间的存续作为事实</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以某种肯定会到来的事实发生或者存续的期间作为事实</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以某个日历日期的到来作为事实</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以当事人约定的为一定行为或不为一定行为的时间作为事实</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根据我国合同法的规定，下列合同属于无效合同的有（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以合法形式掩盖非法目的合同</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损害社会公共利益的合同</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合同的法律特征有（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合同以终止民事权利义务关系为目的</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合同以设立、变更民事权利义务关系为目的</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合同是双方或多方的法律行为</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合同是意思表示一致的法律行为</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合同法规定不可移转的债务的情形有（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依当事人的意思不得移转的</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依债务的性质不得移转的</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依法律规定不得移转的</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刘某欲将其对许某享有的债权转移给王某，该债权附有房产抵押并有其他专</w:t>
            </w:r>
            <w:proofErr w:type="gramStart"/>
            <w:r w:rsidRPr="0022081B">
              <w:rPr>
                <w:rFonts w:ascii="微软雅黑" w:eastAsia="微软雅黑" w:hAnsi="微软雅黑" w:cs="PingFang SC" w:hint="eastAsia"/>
                <w:color w:val="000000"/>
                <w:sz w:val="24"/>
                <w:szCs w:val="24"/>
              </w:rPr>
              <w:t>属于刘</w:t>
            </w:r>
            <w:proofErr w:type="gramEnd"/>
            <w:r w:rsidRPr="0022081B">
              <w:rPr>
                <w:rFonts w:ascii="微软雅黑" w:eastAsia="微软雅黑" w:hAnsi="微软雅黑" w:cs="PingFang SC" w:hint="eastAsia"/>
                <w:color w:val="000000"/>
                <w:sz w:val="24"/>
                <w:szCs w:val="24"/>
              </w:rPr>
              <w:t>某自身的从权利。关于这一行为，下列各选项中表述正确的有（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在债权转让后，如果刘某事前对许某履行债务不符合约定，许某可以对王某主张因刘某履行不符合约定所产生的抗辩</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刘某转让其债权，应当通知许某</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某电信公司甲通过广告称其有</w:t>
            </w:r>
            <w:r w:rsidRPr="0022081B">
              <w:rPr>
                <w:rFonts w:ascii="微软雅黑" w:eastAsia="微软雅黑" w:hAnsi="微软雅黑" w:cs="Calibri"/>
                <w:color w:val="000000"/>
                <w:sz w:val="24"/>
                <w:szCs w:val="24"/>
              </w:rPr>
              <w:t>10</w:t>
            </w:r>
            <w:r w:rsidRPr="0022081B">
              <w:rPr>
                <w:rFonts w:ascii="微软雅黑" w:eastAsia="微软雅黑" w:hAnsi="微软雅黑" w:cs="PingFang SC" w:hint="eastAsia"/>
                <w:color w:val="000000"/>
                <w:sz w:val="24"/>
                <w:szCs w:val="24"/>
              </w:rPr>
              <w:t>部新型手机，每部</w:t>
            </w:r>
            <w:r w:rsidRPr="0022081B">
              <w:rPr>
                <w:rFonts w:ascii="微软雅黑" w:eastAsia="微软雅黑" w:hAnsi="微软雅黑" w:cs="Calibri"/>
                <w:color w:val="000000"/>
                <w:sz w:val="24"/>
                <w:szCs w:val="24"/>
              </w:rPr>
              <w:t>999</w:t>
            </w:r>
            <w:r w:rsidRPr="0022081B">
              <w:rPr>
                <w:rFonts w:ascii="微软雅黑" w:eastAsia="微软雅黑" w:hAnsi="微软雅黑" w:cs="PingFang SC" w:hint="eastAsia"/>
                <w:color w:val="000000"/>
                <w:sz w:val="24"/>
                <w:szCs w:val="24"/>
              </w:rPr>
              <w:t>元，广告有效期</w:t>
            </w:r>
            <w:r w:rsidRPr="0022081B">
              <w:rPr>
                <w:rFonts w:ascii="微软雅黑" w:eastAsia="微软雅黑" w:hAnsi="微软雅黑" w:cs="Calibri"/>
                <w:color w:val="000000"/>
                <w:sz w:val="24"/>
                <w:szCs w:val="24"/>
              </w:rPr>
              <w:t>3</w:t>
            </w:r>
            <w:r w:rsidRPr="0022081B">
              <w:rPr>
                <w:rFonts w:ascii="微软雅黑" w:eastAsia="微软雅黑" w:hAnsi="微软雅黑" w:cs="PingFang SC" w:hint="eastAsia"/>
                <w:color w:val="000000"/>
                <w:sz w:val="24"/>
                <w:szCs w:val="24"/>
              </w:rPr>
              <w:t>周，销售</w:t>
            </w:r>
            <w:proofErr w:type="gramStart"/>
            <w:r w:rsidRPr="0022081B">
              <w:rPr>
                <w:rFonts w:ascii="微软雅黑" w:eastAsia="微软雅黑" w:hAnsi="微软雅黑" w:cs="PingFang SC" w:hint="eastAsia"/>
                <w:color w:val="000000"/>
                <w:sz w:val="24"/>
                <w:szCs w:val="24"/>
              </w:rPr>
              <w:t>公司乙于广告</w:t>
            </w:r>
            <w:proofErr w:type="gramEnd"/>
            <w:r w:rsidRPr="0022081B">
              <w:rPr>
                <w:rFonts w:ascii="微软雅黑" w:eastAsia="微软雅黑" w:hAnsi="微软雅黑" w:cs="PingFang SC" w:hint="eastAsia"/>
                <w:color w:val="000000"/>
                <w:sz w:val="24"/>
                <w:szCs w:val="24"/>
              </w:rPr>
              <w:t>发出后第</w:t>
            </w:r>
            <w:r w:rsidRPr="0022081B">
              <w:rPr>
                <w:rFonts w:ascii="微软雅黑" w:eastAsia="微软雅黑" w:hAnsi="微软雅黑" w:cs="Calibri"/>
                <w:color w:val="000000"/>
                <w:sz w:val="24"/>
                <w:szCs w:val="24"/>
              </w:rPr>
              <w:t>3</w:t>
            </w:r>
            <w:r w:rsidRPr="0022081B">
              <w:rPr>
                <w:rFonts w:ascii="微软雅黑" w:eastAsia="微软雅黑" w:hAnsi="微软雅黑" w:cs="PingFang SC" w:hint="eastAsia"/>
                <w:color w:val="000000"/>
                <w:sz w:val="24"/>
                <w:szCs w:val="24"/>
              </w:rPr>
              <w:t>天带款去甲处买手机，但甲的手机已售完，现无货可供，依合同法，以下说法错误的有（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proofErr w:type="gramStart"/>
            <w:r w:rsidRPr="0022081B">
              <w:rPr>
                <w:rFonts w:ascii="微软雅黑" w:eastAsia="微软雅黑" w:hAnsi="微软雅黑" w:cs="PingFang SC" w:hint="eastAsia"/>
                <w:b/>
                <w:color w:val="FF0000"/>
                <w:sz w:val="24"/>
                <w:szCs w:val="24"/>
              </w:rPr>
              <w:t>甲发布</w:t>
            </w:r>
            <w:proofErr w:type="gramEnd"/>
            <w:r w:rsidRPr="0022081B">
              <w:rPr>
                <w:rFonts w:ascii="微软雅黑" w:eastAsia="微软雅黑" w:hAnsi="微软雅黑" w:cs="PingFang SC" w:hint="eastAsia"/>
                <w:b/>
                <w:color w:val="FF0000"/>
                <w:sz w:val="24"/>
                <w:szCs w:val="24"/>
              </w:rPr>
              <w:t>本案的行为构成要约，乙的行为构成承诺，甲应承担违约责任</w:t>
            </w:r>
            <w:r w:rsidRPr="0022081B">
              <w:rPr>
                <w:rFonts w:ascii="微软雅黑" w:eastAsia="微软雅黑" w:hAnsi="微软雅黑" w:cs="Calibri"/>
                <w:b/>
                <w:color w:val="FF0000"/>
                <w:sz w:val="24"/>
                <w:szCs w:val="24"/>
              </w:rPr>
              <w:t xml:space="preserve">; </w:t>
            </w:r>
            <w:proofErr w:type="gramStart"/>
            <w:r w:rsidRPr="0022081B">
              <w:rPr>
                <w:rFonts w:ascii="微软雅黑" w:eastAsia="微软雅黑" w:hAnsi="微软雅黑" w:cs="PingFang SC" w:hint="eastAsia"/>
                <w:b/>
                <w:color w:val="FF0000"/>
                <w:sz w:val="24"/>
                <w:szCs w:val="24"/>
              </w:rPr>
              <w:t>甲发布</w:t>
            </w:r>
            <w:proofErr w:type="gramEnd"/>
            <w:r w:rsidRPr="0022081B">
              <w:rPr>
                <w:rFonts w:ascii="微软雅黑" w:eastAsia="微软雅黑" w:hAnsi="微软雅黑" w:cs="PingFang SC" w:hint="eastAsia"/>
                <w:b/>
                <w:color w:val="FF0000"/>
                <w:sz w:val="24"/>
                <w:szCs w:val="24"/>
              </w:rPr>
              <w:t>广告的行为构成承诺，</w:t>
            </w:r>
            <w:proofErr w:type="gramStart"/>
            <w:r w:rsidRPr="0022081B">
              <w:rPr>
                <w:rFonts w:ascii="微软雅黑" w:eastAsia="微软雅黑" w:hAnsi="微软雅黑" w:cs="PingFang SC" w:hint="eastAsia"/>
                <w:b/>
                <w:color w:val="FF0000"/>
                <w:sz w:val="24"/>
                <w:szCs w:val="24"/>
              </w:rPr>
              <w:t>甲应补偿乙实际</w:t>
            </w:r>
            <w:proofErr w:type="gramEnd"/>
            <w:r w:rsidRPr="0022081B">
              <w:rPr>
                <w:rFonts w:ascii="微软雅黑" w:eastAsia="微软雅黑" w:hAnsi="微软雅黑" w:cs="PingFang SC" w:hint="eastAsia"/>
                <w:b/>
                <w:color w:val="FF0000"/>
                <w:sz w:val="24"/>
                <w:szCs w:val="24"/>
              </w:rPr>
              <w:t>支出的费用损失</w:t>
            </w:r>
            <w:r w:rsidRPr="0022081B">
              <w:rPr>
                <w:rFonts w:ascii="微软雅黑" w:eastAsia="微软雅黑" w:hAnsi="微软雅黑" w:cs="Calibri"/>
                <w:b/>
                <w:color w:val="FF0000"/>
                <w:sz w:val="24"/>
                <w:szCs w:val="24"/>
              </w:rPr>
              <w:t xml:space="preserve">; </w:t>
            </w:r>
            <w:proofErr w:type="gramStart"/>
            <w:r w:rsidRPr="0022081B">
              <w:rPr>
                <w:rFonts w:ascii="微软雅黑" w:eastAsia="微软雅黑" w:hAnsi="微软雅黑" w:cs="PingFang SC" w:hint="eastAsia"/>
                <w:b/>
                <w:color w:val="FF0000"/>
                <w:sz w:val="24"/>
                <w:szCs w:val="24"/>
              </w:rPr>
              <w:t>甲发布</w:t>
            </w:r>
            <w:proofErr w:type="gramEnd"/>
            <w:r w:rsidRPr="0022081B">
              <w:rPr>
                <w:rFonts w:ascii="微软雅黑" w:eastAsia="微软雅黑" w:hAnsi="微软雅黑" w:cs="PingFang SC" w:hint="eastAsia"/>
                <w:b/>
                <w:color w:val="FF0000"/>
                <w:sz w:val="24"/>
                <w:szCs w:val="24"/>
              </w:rPr>
              <w:t>广告的行为构成要约，但乙的行为不构成承诺，甲不承担民事责任</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我国《担保法》规定担保方式有（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留置</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定金</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保证</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抵押和质押</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无名合同的法律适用规则通常为（</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适用合同法总则中的规定</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应该参照合同法分则中最相类似的规定</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应该参照合同法以外法律中最相类似的规定</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下列各选项中不属于承诺的情况有（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受要约人在承诺期限届满后作出的与要约内容完全一致的答复</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受要约人向要约人以外的第三人</w:t>
            </w:r>
            <w:proofErr w:type="gramStart"/>
            <w:r w:rsidRPr="0022081B">
              <w:rPr>
                <w:rFonts w:ascii="微软雅黑" w:eastAsia="微软雅黑" w:hAnsi="微软雅黑" w:cs="PingFang SC" w:hint="eastAsia"/>
                <w:b/>
                <w:color w:val="FF0000"/>
                <w:sz w:val="24"/>
                <w:szCs w:val="24"/>
              </w:rPr>
              <w:t>作出</w:t>
            </w:r>
            <w:proofErr w:type="gramEnd"/>
            <w:r w:rsidRPr="0022081B">
              <w:rPr>
                <w:rFonts w:ascii="微软雅黑" w:eastAsia="微软雅黑" w:hAnsi="微软雅黑" w:cs="PingFang SC" w:hint="eastAsia"/>
                <w:b/>
                <w:color w:val="FF0000"/>
                <w:sz w:val="24"/>
                <w:szCs w:val="24"/>
              </w:rPr>
              <w:t>的接受要约的意思表示</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甲给乙去函，提出以单价</w:t>
            </w:r>
            <w:r w:rsidRPr="0022081B">
              <w:rPr>
                <w:rFonts w:ascii="微软雅黑" w:eastAsia="微软雅黑" w:hAnsi="微软雅黑" w:cs="Calibri"/>
                <w:b/>
                <w:color w:val="FF0000"/>
                <w:sz w:val="24"/>
                <w:szCs w:val="24"/>
              </w:rPr>
              <w:t>580</w:t>
            </w:r>
            <w:r w:rsidRPr="0022081B">
              <w:rPr>
                <w:rFonts w:ascii="微软雅黑" w:eastAsia="微软雅黑" w:hAnsi="微软雅黑" w:cs="PingFang SC" w:hint="eastAsia"/>
                <w:b/>
                <w:color w:val="FF0000"/>
                <w:sz w:val="24"/>
                <w:szCs w:val="24"/>
              </w:rPr>
              <w:t>元出售自行车</w:t>
            </w:r>
            <w:r w:rsidRPr="0022081B">
              <w:rPr>
                <w:rFonts w:ascii="微软雅黑" w:eastAsia="微软雅黑" w:hAnsi="微软雅黑" w:cs="Calibri"/>
                <w:b/>
                <w:color w:val="FF0000"/>
                <w:sz w:val="24"/>
                <w:szCs w:val="24"/>
              </w:rPr>
              <w:t>200</w:t>
            </w:r>
            <w:r w:rsidRPr="0022081B">
              <w:rPr>
                <w:rFonts w:ascii="微软雅黑" w:eastAsia="微软雅黑" w:hAnsi="微软雅黑" w:cs="PingFang SC" w:hint="eastAsia"/>
                <w:b/>
                <w:color w:val="FF0000"/>
                <w:sz w:val="24"/>
                <w:szCs w:val="24"/>
              </w:rPr>
              <w:t>辆，乙提出，如单价</w:t>
            </w:r>
            <w:r w:rsidRPr="0022081B">
              <w:rPr>
                <w:rFonts w:ascii="微软雅黑" w:eastAsia="微软雅黑" w:hAnsi="微软雅黑" w:cs="Calibri"/>
                <w:b/>
                <w:color w:val="FF0000"/>
                <w:sz w:val="24"/>
                <w:szCs w:val="24"/>
              </w:rPr>
              <w:t>510</w:t>
            </w:r>
            <w:r w:rsidRPr="0022081B">
              <w:rPr>
                <w:rFonts w:ascii="微软雅黑" w:eastAsia="微软雅黑" w:hAnsi="微软雅黑" w:cs="PingFang SC" w:hint="eastAsia"/>
                <w:b/>
                <w:color w:val="FF0000"/>
                <w:sz w:val="24"/>
                <w:szCs w:val="24"/>
              </w:rPr>
              <w:t>元，购买</w:t>
            </w:r>
            <w:r w:rsidRPr="0022081B">
              <w:rPr>
                <w:rFonts w:ascii="微软雅黑" w:eastAsia="微软雅黑" w:hAnsi="微软雅黑" w:cs="Calibri"/>
                <w:b/>
                <w:color w:val="FF0000"/>
                <w:sz w:val="24"/>
                <w:szCs w:val="24"/>
              </w:rPr>
              <w:t>200</w:t>
            </w:r>
            <w:r w:rsidRPr="0022081B">
              <w:rPr>
                <w:rFonts w:ascii="微软雅黑" w:eastAsia="微软雅黑" w:hAnsi="微软雅黑" w:cs="PingFang SC" w:hint="eastAsia"/>
                <w:b/>
                <w:color w:val="FF0000"/>
                <w:sz w:val="24"/>
                <w:szCs w:val="24"/>
              </w:rPr>
              <w:t>辆的答复</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下列各选项中关于合同的成立与生效的阐</w:t>
            </w:r>
            <w:r w:rsidRPr="0022081B">
              <w:rPr>
                <w:rFonts w:ascii="微软雅黑" w:eastAsia="微软雅黑" w:hAnsi="微软雅黑" w:cs="PingFang SC" w:hint="eastAsia"/>
                <w:color w:val="000000"/>
                <w:sz w:val="24"/>
                <w:szCs w:val="24"/>
              </w:rPr>
              <w:lastRenderedPageBreak/>
              <w:t>述正确的有（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lastRenderedPageBreak/>
              <w:t>被撤销的合同自</w:t>
            </w:r>
            <w:proofErr w:type="gramStart"/>
            <w:r w:rsidRPr="0022081B">
              <w:rPr>
                <w:rFonts w:ascii="微软雅黑" w:eastAsia="微软雅黑" w:hAnsi="微软雅黑" w:cs="PingFang SC" w:hint="eastAsia"/>
                <w:b/>
                <w:color w:val="FF0000"/>
                <w:sz w:val="24"/>
                <w:szCs w:val="24"/>
              </w:rPr>
              <w:t>始没有</w:t>
            </w:r>
            <w:proofErr w:type="gramEnd"/>
            <w:r w:rsidRPr="0022081B">
              <w:rPr>
                <w:rFonts w:ascii="微软雅黑" w:eastAsia="微软雅黑" w:hAnsi="微软雅黑" w:cs="PingFang SC" w:hint="eastAsia"/>
                <w:b/>
                <w:color w:val="FF0000"/>
                <w:sz w:val="24"/>
                <w:szCs w:val="24"/>
              </w:rPr>
              <w:t>法律约束力</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合同的成立产生合</w:t>
            </w:r>
            <w:r w:rsidRPr="0022081B">
              <w:rPr>
                <w:rFonts w:ascii="微软雅黑" w:eastAsia="微软雅黑" w:hAnsi="微软雅黑" w:cs="PingFang SC" w:hint="eastAsia"/>
                <w:b/>
                <w:color w:val="FF0000"/>
                <w:sz w:val="24"/>
                <w:szCs w:val="24"/>
              </w:rPr>
              <w:lastRenderedPageBreak/>
              <w:t>同的一般法律约束力</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合同的生效产生合同的权利和义务</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无效的合同自</w:t>
            </w:r>
            <w:proofErr w:type="gramStart"/>
            <w:r w:rsidRPr="0022081B">
              <w:rPr>
                <w:rFonts w:ascii="微软雅黑" w:eastAsia="微软雅黑" w:hAnsi="微软雅黑" w:cs="PingFang SC" w:hint="eastAsia"/>
                <w:b/>
                <w:color w:val="FF0000"/>
                <w:sz w:val="24"/>
                <w:szCs w:val="24"/>
              </w:rPr>
              <w:t>始没有</w:t>
            </w:r>
            <w:proofErr w:type="gramEnd"/>
            <w:r w:rsidRPr="0022081B">
              <w:rPr>
                <w:rFonts w:ascii="微软雅黑" w:eastAsia="微软雅黑" w:hAnsi="微软雅黑" w:cs="PingFang SC" w:hint="eastAsia"/>
                <w:b/>
                <w:color w:val="FF0000"/>
                <w:sz w:val="24"/>
                <w:szCs w:val="24"/>
              </w:rPr>
              <w:t>法律约束力</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lastRenderedPageBreak/>
              <w:t>下列各选项中属于债权人代位权的性质的有（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债权人代位权属于债权的对外效力</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债权人代位权是债权人的固有权利</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债权人代位权属于实体法上的权利</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下列关于合同成立地点的说法中，正确的有（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采用数据电文形式订立合同的，收件人的主营业地为合同成立的地点</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承诺生效的地点为合同成立的地点</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当事人可以自己约定合同成立的地点</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下列合同债权中，不能转让的有（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抚养请求权</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合同当事人双方约定不得转让的合同权利</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下列合同中属于格式合同的有（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保险合同</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房屋买卖合同</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铁路运输合同</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下列情形中，能导致要约失效的有（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甲向</w:t>
            </w:r>
            <w:proofErr w:type="gramStart"/>
            <w:r w:rsidRPr="0022081B">
              <w:rPr>
                <w:rFonts w:ascii="微软雅黑" w:eastAsia="微软雅黑" w:hAnsi="微软雅黑" w:cs="PingFang SC" w:hint="eastAsia"/>
                <w:b/>
                <w:color w:val="FF0000"/>
                <w:sz w:val="24"/>
                <w:szCs w:val="24"/>
              </w:rPr>
              <w:t>乙发出</w:t>
            </w:r>
            <w:proofErr w:type="gramEnd"/>
            <w:r w:rsidRPr="0022081B">
              <w:rPr>
                <w:rFonts w:ascii="微软雅黑" w:eastAsia="微软雅黑" w:hAnsi="微软雅黑" w:cs="PingFang SC" w:hint="eastAsia"/>
                <w:b/>
                <w:color w:val="FF0000"/>
                <w:sz w:val="24"/>
                <w:szCs w:val="24"/>
              </w:rPr>
              <w:t>要约，乙向甲发出拒绝要约的通知</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甲向</w:t>
            </w:r>
            <w:proofErr w:type="gramStart"/>
            <w:r w:rsidRPr="0022081B">
              <w:rPr>
                <w:rFonts w:ascii="微软雅黑" w:eastAsia="微软雅黑" w:hAnsi="微软雅黑" w:cs="PingFang SC" w:hint="eastAsia"/>
                <w:b/>
                <w:color w:val="FF0000"/>
                <w:sz w:val="24"/>
                <w:szCs w:val="24"/>
              </w:rPr>
              <w:t>乙发出</w:t>
            </w:r>
            <w:proofErr w:type="gramEnd"/>
            <w:r w:rsidRPr="0022081B">
              <w:rPr>
                <w:rFonts w:ascii="微软雅黑" w:eastAsia="微软雅黑" w:hAnsi="微软雅黑" w:cs="PingFang SC" w:hint="eastAsia"/>
                <w:b/>
                <w:color w:val="FF0000"/>
                <w:sz w:val="24"/>
                <w:szCs w:val="24"/>
              </w:rPr>
              <w:t>要约，乙将其中的价格条件作了变动后答复</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甲向</w:t>
            </w:r>
            <w:proofErr w:type="gramStart"/>
            <w:r w:rsidRPr="0022081B">
              <w:rPr>
                <w:rFonts w:ascii="微软雅黑" w:eastAsia="微软雅黑" w:hAnsi="微软雅黑" w:cs="PingFang SC" w:hint="eastAsia"/>
                <w:b/>
                <w:color w:val="FF0000"/>
                <w:sz w:val="24"/>
                <w:szCs w:val="24"/>
              </w:rPr>
              <w:t>乙发出</w:t>
            </w:r>
            <w:proofErr w:type="gramEnd"/>
            <w:r w:rsidRPr="0022081B">
              <w:rPr>
                <w:rFonts w:ascii="微软雅黑" w:eastAsia="微软雅黑" w:hAnsi="微软雅黑" w:cs="PingFang SC" w:hint="eastAsia"/>
                <w:b/>
                <w:color w:val="FF0000"/>
                <w:sz w:val="24"/>
                <w:szCs w:val="24"/>
              </w:rPr>
              <w:t>要约，说明其有效期一周，乙在一周内未作任何表示</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下列选项中不属于我国《合同法》的调整范围的有（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收养人与被收养人之间签订的收养合同</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用人单位与劳动者之间签订的劳动合同</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行政机关与相对人之间签订的行政合同</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下列专属于债务人自身的债权的有（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人寿保险请求权</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劳动报酬请求权</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基于继承关系产生的给付请求权</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基于扶养关系产生的给付请求权</w:t>
            </w:r>
          </w:p>
        </w:tc>
      </w:tr>
      <w:tr w:rsidR="009D0A02" w:rsidRPr="0022081B" w:rsidTr="004C2BCF">
        <w:tblPrEx>
          <w:tblBorders>
            <w:top w:val="none" w:sz="0" w:space="0" w:color="auto"/>
          </w:tblBorders>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以下各选项中对合同变更的效力描述正确的有（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合同变更对当事人未变更的部分仍维持其原先的效力</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合同</w:t>
            </w:r>
            <w:proofErr w:type="gramStart"/>
            <w:r w:rsidRPr="0022081B">
              <w:rPr>
                <w:rFonts w:ascii="微软雅黑" w:eastAsia="微软雅黑" w:hAnsi="微软雅黑" w:cs="PingFang SC" w:hint="eastAsia"/>
                <w:b/>
                <w:color w:val="FF0000"/>
                <w:sz w:val="24"/>
                <w:szCs w:val="24"/>
              </w:rPr>
              <w:t>变更仅</w:t>
            </w:r>
            <w:proofErr w:type="gramEnd"/>
            <w:r w:rsidRPr="0022081B">
              <w:rPr>
                <w:rFonts w:ascii="微软雅黑" w:eastAsia="微软雅黑" w:hAnsi="微软雅黑" w:cs="PingFang SC" w:hint="eastAsia"/>
                <w:b/>
                <w:color w:val="FF0000"/>
                <w:sz w:val="24"/>
                <w:szCs w:val="24"/>
              </w:rPr>
              <w:t>对当事人达成一致的部分发生效力</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合同的变更具有确定性</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合同变更原则上仅对将来发生效力</w:t>
            </w:r>
          </w:p>
        </w:tc>
      </w:tr>
      <w:tr w:rsidR="009D0A02" w:rsidRPr="0022081B" w:rsidTr="004C2BCF">
        <w:tblPrEx>
          <w:tblCellMar>
            <w:top w:w="0" w:type="dxa"/>
            <w:bottom w:w="0" w:type="dxa"/>
          </w:tblCellMar>
        </w:tblPrEx>
        <w:trPr>
          <w:jc w:val="center"/>
        </w:trPr>
        <w:tc>
          <w:tcPr>
            <w:tcW w:w="466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22081B">
              <w:rPr>
                <w:rFonts w:ascii="微软雅黑" w:eastAsia="微软雅黑" w:hAnsi="微软雅黑" w:cs="PingFang SC" w:hint="eastAsia"/>
                <w:color w:val="000000"/>
                <w:sz w:val="24"/>
                <w:szCs w:val="24"/>
              </w:rPr>
              <w:t>有权撤销合同的机构有（</w:t>
            </w:r>
            <w:r w:rsidRPr="0022081B">
              <w:rPr>
                <w:rFonts w:ascii="微软雅黑" w:eastAsia="微软雅黑" w:hAnsi="微软雅黑" w:cs="Calibri"/>
                <w:color w:val="000000"/>
                <w:sz w:val="24"/>
                <w:szCs w:val="24"/>
              </w:rPr>
              <w:t xml:space="preserve"> </w:t>
            </w:r>
            <w:r w:rsidRPr="0022081B">
              <w:rPr>
                <w:rFonts w:ascii="微软雅黑" w:eastAsia="微软雅黑" w:hAnsi="微软雅黑" w:cs="PingFang SC" w:hint="eastAsia"/>
                <w:color w:val="000000"/>
                <w:sz w:val="24"/>
                <w:szCs w:val="24"/>
              </w:rPr>
              <w:t>）。</w:t>
            </w:r>
          </w:p>
        </w:tc>
        <w:tc>
          <w:tcPr>
            <w:tcW w:w="607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22081B"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22081B">
              <w:rPr>
                <w:rFonts w:ascii="微软雅黑" w:eastAsia="微软雅黑" w:hAnsi="微软雅黑" w:cs="PingFang SC" w:hint="eastAsia"/>
                <w:b/>
                <w:color w:val="FF0000"/>
                <w:sz w:val="24"/>
                <w:szCs w:val="24"/>
              </w:rPr>
              <w:t>仲裁机关</w:t>
            </w:r>
            <w:r w:rsidRPr="0022081B">
              <w:rPr>
                <w:rFonts w:ascii="微软雅黑" w:eastAsia="微软雅黑" w:hAnsi="微软雅黑" w:cs="Calibri"/>
                <w:b/>
                <w:color w:val="FF0000"/>
                <w:sz w:val="24"/>
                <w:szCs w:val="24"/>
              </w:rPr>
              <w:t xml:space="preserve">; </w:t>
            </w:r>
            <w:r w:rsidRPr="0022081B">
              <w:rPr>
                <w:rFonts w:ascii="微软雅黑" w:eastAsia="微软雅黑" w:hAnsi="微软雅黑" w:cs="PingFang SC" w:hint="eastAsia"/>
                <w:b/>
                <w:color w:val="FF0000"/>
                <w:sz w:val="24"/>
                <w:szCs w:val="24"/>
              </w:rPr>
              <w:t>人民法院</w:t>
            </w:r>
          </w:p>
        </w:tc>
      </w:tr>
    </w:tbl>
    <w:p w:rsidR="00965B42" w:rsidRDefault="00965B4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hint="eastAsia"/>
          <w:b/>
          <w:sz w:val="28"/>
          <w:szCs w:val="28"/>
        </w:rPr>
      </w:pPr>
    </w:p>
    <w:p w:rsidR="009D0A02" w:rsidRPr="001968B2" w:rsidRDefault="00965B4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二、</w:t>
      </w:r>
      <w:r w:rsidR="009D0A02"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508"/>
        <w:gridCol w:w="3232"/>
      </w:tblGrid>
      <w:tr w:rsidR="009D0A02" w:rsidRPr="00633D66" w:rsidTr="004C2BCF">
        <w:trPr>
          <w:jc w:val="center"/>
        </w:trPr>
        <w:tc>
          <w:tcPr>
            <w:tcW w:w="750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633D66" w:rsidRDefault="009D0A02" w:rsidP="004C2BCF">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w:t>
            </w:r>
            <w:proofErr w:type="spellStart"/>
            <w:r w:rsidRPr="00630B09">
              <w:rPr>
                <w:rFonts w:ascii="微软雅黑" w:eastAsia="微软雅黑" w:hAnsi="微软雅黑" w:cs="PingFang TC" w:hint="eastAsia"/>
                <w:b/>
                <w:color w:val="FF0000"/>
                <w:sz w:val="24"/>
                <w:szCs w:val="24"/>
              </w:rPr>
              <w:t>Ctrl+F</w:t>
            </w:r>
            <w:proofErr w:type="spellEnd"/>
            <w:r w:rsidRPr="00630B09">
              <w:rPr>
                <w:rFonts w:ascii="微软雅黑" w:eastAsia="微软雅黑" w:hAnsi="微软雅黑" w:cs="PingFang TC" w:hint="eastAsia"/>
                <w:b/>
                <w:color w:val="FF0000"/>
                <w:sz w:val="24"/>
                <w:szCs w:val="24"/>
              </w:rPr>
              <w:t>）搜索题目</w:t>
            </w:r>
          </w:p>
        </w:tc>
        <w:tc>
          <w:tcPr>
            <w:tcW w:w="323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633D66" w:rsidRDefault="009D0A02" w:rsidP="004C2BCF">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9D0A02" w:rsidRDefault="009D0A0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0" w:type="auto"/>
        <w:jc w:val="center"/>
        <w:tblInd w:w="-218" w:type="dxa"/>
        <w:tblBorders>
          <w:top w:val="nil"/>
          <w:left w:val="nil"/>
          <w:right w:val="nil"/>
        </w:tblBorders>
        <w:tblLayout w:type="fixed"/>
        <w:tblLook w:val="0000" w:firstRow="0" w:lastRow="0" w:firstColumn="0" w:lastColumn="0" w:noHBand="0" w:noVBand="0"/>
      </w:tblPr>
      <w:tblGrid>
        <w:gridCol w:w="7546"/>
        <w:gridCol w:w="3270"/>
      </w:tblGrid>
      <w:tr w:rsidR="009D0A02" w:rsidRPr="008266A6" w:rsidTr="004C2BCF">
        <w:tblPrEx>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《担保法》规定，定金数额不得超过主债务标的额的（</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），否则超过部分不发生定金效力。</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Calibri"/>
                <w:b/>
                <w:color w:val="FF0000"/>
                <w:sz w:val="24"/>
                <w:szCs w:val="24"/>
              </w:rPr>
              <w:t>20%</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保证人与债权人</w:t>
            </w:r>
            <w:r w:rsidRPr="008266A6">
              <w:rPr>
                <w:rFonts w:ascii="微软雅黑" w:eastAsia="微软雅黑" w:hAnsi="微软雅黑" w:cs="Calibri"/>
                <w:color w:val="000000"/>
                <w:sz w:val="24"/>
                <w:szCs w:val="24"/>
              </w:rPr>
              <w:t>( )</w:t>
            </w:r>
            <w:r w:rsidRPr="008266A6">
              <w:rPr>
                <w:rFonts w:ascii="微软雅黑" w:eastAsia="微软雅黑" w:hAnsi="微软雅黑" w:cs="PingFang SC" w:hint="eastAsia"/>
                <w:color w:val="000000"/>
                <w:sz w:val="24"/>
                <w:szCs w:val="24"/>
              </w:rPr>
              <w:t>。</w:t>
            </w:r>
            <w:r w:rsidRPr="008266A6">
              <w:rPr>
                <w:rFonts w:ascii="微软雅黑" w:eastAsia="微软雅黑" w:hAnsi="微软雅黑" w:cs="Helvetica"/>
                <w:kern w:val="1"/>
                <w:sz w:val="24"/>
                <w:szCs w:val="24"/>
              </w:rPr>
              <w:t xml:space="preserve"> </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应以书面形式订立保证合同</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根据《合同法》规定，以下合同中可以转让的是（</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买卖合同</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关于要约撤回和要约撤销说法中，不正确的是（</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如果撤回要约的通知与要约同时到达受要约人，撤回要约的通知无效</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合同成立时，采用数据电文形式订立合同的，合同的成立地点为（</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收件人的主营业地</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合同法调整的是（</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r w:rsidRPr="008266A6">
              <w:rPr>
                <w:rFonts w:ascii="微软雅黑" w:eastAsia="微软雅黑" w:hAnsi="微软雅黑" w:cs="Helvetica"/>
                <w:kern w:val="1"/>
                <w:sz w:val="24"/>
                <w:szCs w:val="24"/>
              </w:rPr>
              <w:t xml:space="preserve"> </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动态的财产流转关系</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合同法规定的撤销权的行使期间为（</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Calibri"/>
                <w:b/>
                <w:color w:val="FF0000"/>
                <w:sz w:val="24"/>
                <w:szCs w:val="24"/>
              </w:rPr>
              <w:t>1</w:t>
            </w:r>
            <w:r w:rsidRPr="008266A6">
              <w:rPr>
                <w:rFonts w:ascii="微软雅黑" w:eastAsia="微软雅黑" w:hAnsi="微软雅黑" w:cs="PingFang SC" w:hint="eastAsia"/>
                <w:b/>
                <w:color w:val="FF0000"/>
                <w:sz w:val="24"/>
                <w:szCs w:val="24"/>
              </w:rPr>
              <w:t>年</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合同根据其成立是否需要实际交付实物为标准可分为（</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诺成合同和实践合同</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甲、乙双方互负债务，没有先后履行顺序，一方在对方履行之前有权拒绝其履行要求，一方在对方履行债务不符合约定时有权拒绝其相应的履行要求。这在我国合同法理论上称为（</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同时履行抗辩权</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甲公司与乙公司签订了一份书面合同，甲公司签字、盖章后邮寄给乙公司签字盖章。则该合同成立时间为（</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乙公司签字盖章时</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lastRenderedPageBreak/>
              <w:t>据合同法律制度的规定，下列各项中，当事人可以请求人民法院或仲裁机构变更或撤销的是（</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因重大误解订立的合同</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刘某为某农工商公司的采购员，刘某持该公司出具的采购农副产品的介绍信，与某供销社签订了一份购买</w:t>
            </w:r>
            <w:r w:rsidRPr="008266A6">
              <w:rPr>
                <w:rFonts w:ascii="微软雅黑" w:eastAsia="微软雅黑" w:hAnsi="微软雅黑" w:cs="Calibri"/>
                <w:color w:val="000000"/>
                <w:sz w:val="24"/>
                <w:szCs w:val="24"/>
              </w:rPr>
              <w:t>100</w:t>
            </w:r>
            <w:r w:rsidRPr="008266A6">
              <w:rPr>
                <w:rFonts w:ascii="微软雅黑" w:eastAsia="微软雅黑" w:hAnsi="微软雅黑" w:cs="PingFang SC" w:hint="eastAsia"/>
                <w:color w:val="000000"/>
                <w:sz w:val="24"/>
                <w:szCs w:val="24"/>
              </w:rPr>
              <w:t>吨大米的购销合同。某供销社按照合同规定的日期发货后，被某农工商公司拒收，理由是只让刘某出外购买水产品，没让其采购大米。依照法律规定，刘某的行为（</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代理行为有效，公司不得违约</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某商店橱窗内展示的衣服上标明</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正在出售</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，并且标示了价格，则</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正在出售</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的标示视为（</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要约</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下列各选项中属于债务人不能中止履行合同义务的情形的是（</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债权人下落不明的</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下列情况中，不能引起合同变更的是（</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原合同违背法律的禁止性规定</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下列属于附条件的合同是</w:t>
            </w:r>
            <w:r w:rsidRPr="008266A6">
              <w:rPr>
                <w:rFonts w:ascii="微软雅黑" w:eastAsia="微软雅黑" w:hAnsi="微软雅黑" w:cs="Calibri"/>
                <w:color w:val="000000"/>
                <w:sz w:val="24"/>
                <w:szCs w:val="24"/>
              </w:rPr>
              <w:t>(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如果你考上大学，我就支付你四年的学费</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下列说法正确的是（</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合同法是民法体系中的民事单行法</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债权人甲与第三人达成转让债权的协议，约定甲将其对乙的债权全部转让给丙，但并未将该债权转让的情事通知债务人乙。（</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该转让对债务人不发生效力</w:t>
            </w:r>
          </w:p>
        </w:tc>
      </w:tr>
      <w:tr w:rsidR="009D0A02" w:rsidRPr="008266A6" w:rsidTr="004C2BCF">
        <w:tblPrEx>
          <w:tblBorders>
            <w:top w:val="none" w:sz="0" w:space="0" w:color="auto"/>
          </w:tblBorders>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债权人行使撤销权的必要费用，由（</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PingFang SC" w:hint="eastAsia"/>
                <w:b/>
                <w:color w:val="FF0000"/>
                <w:sz w:val="24"/>
                <w:szCs w:val="24"/>
              </w:rPr>
              <w:t>债务人负担</w:t>
            </w:r>
          </w:p>
        </w:tc>
      </w:tr>
      <w:tr w:rsidR="009D0A02" w:rsidRPr="008266A6" w:rsidTr="004C2BCF">
        <w:tblPrEx>
          <w:tblCellMar>
            <w:top w:w="0" w:type="dxa"/>
            <w:bottom w:w="0" w:type="dxa"/>
          </w:tblCellMar>
        </w:tblPrEx>
        <w:trPr>
          <w:jc w:val="center"/>
        </w:trPr>
        <w:tc>
          <w:tcPr>
            <w:tcW w:w="754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8266A6">
              <w:rPr>
                <w:rFonts w:ascii="微软雅黑" w:eastAsia="微软雅黑" w:hAnsi="微软雅黑" w:cs="PingFang SC" w:hint="eastAsia"/>
                <w:color w:val="000000"/>
                <w:sz w:val="24"/>
                <w:szCs w:val="24"/>
              </w:rPr>
              <w:t>债权人自债务人放弃其到期债权的行为发生之日起（</w:t>
            </w:r>
            <w:r w:rsidRPr="008266A6">
              <w:rPr>
                <w:rFonts w:ascii="微软雅黑" w:eastAsia="微软雅黑" w:hAnsi="微软雅黑" w:cs="Calibri"/>
                <w:color w:val="000000"/>
                <w:sz w:val="24"/>
                <w:szCs w:val="24"/>
              </w:rPr>
              <w:t xml:space="preserve"> </w:t>
            </w:r>
            <w:r w:rsidRPr="008266A6">
              <w:rPr>
                <w:rFonts w:ascii="微软雅黑" w:eastAsia="微软雅黑" w:hAnsi="微软雅黑" w:cs="PingFang SC" w:hint="eastAsia"/>
                <w:color w:val="000000"/>
                <w:sz w:val="24"/>
                <w:szCs w:val="24"/>
              </w:rPr>
              <w:t>）没有行使撤销权的，该撤销权消灭。</w:t>
            </w:r>
          </w:p>
        </w:tc>
        <w:tc>
          <w:tcPr>
            <w:tcW w:w="327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9D0A02" w:rsidRPr="008266A6" w:rsidRDefault="009D0A0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8266A6">
              <w:rPr>
                <w:rFonts w:ascii="微软雅黑" w:eastAsia="微软雅黑" w:hAnsi="微软雅黑" w:cs="Calibri"/>
                <w:b/>
                <w:color w:val="FF0000"/>
                <w:sz w:val="24"/>
                <w:szCs w:val="24"/>
              </w:rPr>
              <w:t>5</w:t>
            </w:r>
            <w:r w:rsidRPr="008266A6">
              <w:rPr>
                <w:rFonts w:ascii="微软雅黑" w:eastAsia="微软雅黑" w:hAnsi="微软雅黑" w:cs="PingFang SC" w:hint="eastAsia"/>
                <w:b/>
                <w:color w:val="FF0000"/>
                <w:sz w:val="24"/>
                <w:szCs w:val="24"/>
              </w:rPr>
              <w:t>年内</w:t>
            </w:r>
          </w:p>
        </w:tc>
      </w:tr>
    </w:tbl>
    <w:p w:rsidR="009D0A02" w:rsidRDefault="009D0A0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9D0A02" w:rsidRDefault="009D0A0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PingFang SC" w:hAnsi="Helvetica" w:cs="Helvetica"/>
          <w:kern w:val="1"/>
          <w:sz w:val="24"/>
          <w:szCs w:val="24"/>
        </w:rPr>
      </w:pPr>
    </w:p>
    <w:p w:rsidR="009D0A02" w:rsidRPr="00FF540A" w:rsidRDefault="00AD15E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三、</w:t>
      </w:r>
      <w:r w:rsidR="009D0A02" w:rsidRPr="00BF3C43">
        <w:rPr>
          <w:rFonts w:ascii="微软雅黑" w:eastAsia="微软雅黑" w:hAnsi="微软雅黑"/>
          <w:b/>
          <w:kern w:val="1"/>
          <w:sz w:val="28"/>
          <w:szCs w:val="28"/>
        </w:rPr>
        <w:t>案例讨论题</w:t>
      </w:r>
    </w:p>
    <w:p w:rsidR="009D0A02" w:rsidRDefault="009D0A0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9D0A02" w:rsidRPr="00484068" w:rsidRDefault="009D0A0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484068">
        <w:rPr>
          <w:rFonts w:ascii="微软雅黑" w:eastAsia="微软雅黑" w:hAnsi="微软雅黑" w:cs="Helvetica"/>
          <w:b/>
          <w:kern w:val="1"/>
          <w:sz w:val="24"/>
          <w:szCs w:val="24"/>
        </w:rPr>
        <w:t>参考答案：</w:t>
      </w:r>
    </w:p>
    <w:p w:rsidR="009D0A02" w:rsidRPr="00484068" w:rsidRDefault="009D0A0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484068">
        <w:rPr>
          <w:rFonts w:ascii="微软雅黑" w:eastAsia="微软雅黑" w:hAnsi="微软雅黑" w:cs="Helvetica"/>
          <w:kern w:val="1"/>
          <w:sz w:val="24"/>
          <w:szCs w:val="24"/>
        </w:rPr>
        <w:t>1.乙贸易公司关于提价的理由没有法律依据。</w:t>
      </w:r>
    </w:p>
    <w:p w:rsidR="009D0A02" w:rsidRPr="00484068" w:rsidRDefault="009D0A0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484068">
        <w:rPr>
          <w:rFonts w:ascii="微软雅黑" w:eastAsia="微软雅黑" w:hAnsi="微软雅黑" w:cs="Helvetica"/>
          <w:kern w:val="1"/>
          <w:sz w:val="24"/>
          <w:szCs w:val="24"/>
        </w:rPr>
        <w:t>因为，乙贸易公司未按合同约定的时间交货，属于逾期交付标的物的行为。按照《合同法》第63条规定：“执行政府定价或政府指导价的，在合同约定的交付期限内政府价格调整时，按照交付的价格计价。逾期交付标的物的，遇价格上涨时，按原价格执行；价格下降时，按照新价格执行。逾期提取标的物或者逾期付款的，遇价格上涨时，按照新价格执行；价格下降时，按照原价格执行。”因此，依此法律规定乙贸易公司不能提高棉花价格，应按原定价格</w:t>
      </w:r>
      <w:proofErr w:type="gramStart"/>
      <w:r w:rsidRPr="00484068">
        <w:rPr>
          <w:rFonts w:ascii="微软雅黑" w:eastAsia="微软雅黑" w:hAnsi="微软雅黑" w:cs="Helvetica"/>
          <w:kern w:val="1"/>
          <w:sz w:val="24"/>
          <w:szCs w:val="24"/>
        </w:rPr>
        <w:t>接受甲</w:t>
      </w:r>
      <w:proofErr w:type="gramEnd"/>
      <w:r w:rsidRPr="00484068">
        <w:rPr>
          <w:rFonts w:ascii="微软雅黑" w:eastAsia="微软雅黑" w:hAnsi="微软雅黑" w:cs="Helvetica"/>
          <w:kern w:val="1"/>
          <w:sz w:val="24"/>
          <w:szCs w:val="24"/>
        </w:rPr>
        <w:t>棉纺厂的货款。</w:t>
      </w:r>
    </w:p>
    <w:p w:rsidR="009D0A02" w:rsidRDefault="009D0A02"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hint="eastAsia"/>
          <w:kern w:val="1"/>
          <w:sz w:val="24"/>
          <w:szCs w:val="24"/>
        </w:rPr>
      </w:pPr>
      <w:r w:rsidRPr="00484068">
        <w:rPr>
          <w:rFonts w:ascii="微软雅黑" w:eastAsia="微软雅黑" w:hAnsi="微软雅黑" w:cs="Helvetica"/>
          <w:kern w:val="1"/>
          <w:sz w:val="24"/>
          <w:szCs w:val="24"/>
        </w:rPr>
        <w:t>2.法院应判决乙方：首先，继续履行合同；其次，按合同原定价格</w:t>
      </w:r>
      <w:proofErr w:type="gramStart"/>
      <w:r w:rsidRPr="00484068">
        <w:rPr>
          <w:rFonts w:ascii="微软雅黑" w:eastAsia="微软雅黑" w:hAnsi="微软雅黑" w:cs="Helvetica"/>
          <w:kern w:val="1"/>
          <w:sz w:val="24"/>
          <w:szCs w:val="24"/>
        </w:rPr>
        <w:t>接受甲</w:t>
      </w:r>
      <w:proofErr w:type="gramEnd"/>
      <w:r w:rsidRPr="00484068">
        <w:rPr>
          <w:rFonts w:ascii="微软雅黑" w:eastAsia="微软雅黑" w:hAnsi="微软雅黑" w:cs="Helvetica"/>
          <w:kern w:val="1"/>
          <w:sz w:val="24"/>
          <w:szCs w:val="24"/>
        </w:rPr>
        <w:t>棉纺厂支付的货款；最后，支付迟延交货的违约金。</w:t>
      </w:r>
    </w:p>
    <w:p w:rsidR="001B624E" w:rsidRDefault="001B624E"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hint="eastAsia"/>
          <w:kern w:val="1"/>
          <w:sz w:val="24"/>
          <w:szCs w:val="24"/>
        </w:rPr>
      </w:pPr>
    </w:p>
    <w:p w:rsidR="001B624E" w:rsidRDefault="001B624E"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hint="eastAsia"/>
          <w:kern w:val="1"/>
          <w:sz w:val="24"/>
          <w:szCs w:val="24"/>
        </w:rPr>
      </w:pPr>
    </w:p>
    <w:p w:rsidR="00691611" w:rsidRPr="001B624E" w:rsidRDefault="00691611" w:rsidP="006916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hint="eastAsia"/>
          <w:b/>
          <w:kern w:val="1"/>
          <w:sz w:val="44"/>
          <w:szCs w:val="44"/>
        </w:rPr>
      </w:pPr>
      <w:r w:rsidRPr="001B624E">
        <w:rPr>
          <w:rFonts w:ascii="微软雅黑" w:eastAsia="微软雅黑" w:hAnsi="微软雅黑" w:cs="MS Mincho" w:hint="eastAsia"/>
          <w:b/>
          <w:kern w:val="1"/>
          <w:sz w:val="44"/>
          <w:szCs w:val="44"/>
        </w:rPr>
        <w:t>第</w:t>
      </w:r>
      <w:r>
        <w:rPr>
          <w:rFonts w:ascii="微软雅黑" w:eastAsia="微软雅黑" w:hAnsi="微软雅黑" w:cs="MS Mincho" w:hint="eastAsia"/>
          <w:b/>
          <w:kern w:val="1"/>
          <w:sz w:val="44"/>
          <w:szCs w:val="44"/>
        </w:rPr>
        <w:t>二</w:t>
      </w:r>
      <w:r w:rsidRPr="001B624E">
        <w:rPr>
          <w:rFonts w:ascii="微软雅黑" w:eastAsia="微软雅黑" w:hAnsi="微软雅黑" w:cs="MS Mincho" w:hint="eastAsia"/>
          <w:b/>
          <w:kern w:val="1"/>
          <w:sz w:val="44"/>
          <w:szCs w:val="44"/>
        </w:rPr>
        <w:t>次考核</w:t>
      </w:r>
    </w:p>
    <w:p w:rsidR="001B624E" w:rsidRPr="00484068" w:rsidRDefault="001B624E" w:rsidP="009D0A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p>
    <w:p w:rsidR="001E2FE9" w:rsidRDefault="001E2FE9"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1E2FE9" w:rsidRDefault="001E2FE9"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1E2FE9" w:rsidRPr="001968B2" w:rsidRDefault="004D4AB0"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一、</w:t>
      </w:r>
      <w:r w:rsidR="001E2FE9" w:rsidRPr="001968B2">
        <w:rPr>
          <w:rFonts w:ascii="微软雅黑" w:eastAsia="微软雅黑" w:hAnsi="微软雅黑" w:cs="MS Mincho"/>
          <w:b/>
          <w:kern w:val="1"/>
          <w:sz w:val="28"/>
          <w:szCs w:val="28"/>
        </w:rPr>
        <w:t>多</w:t>
      </w:r>
      <w:r w:rsidR="001E2FE9"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5381"/>
        <w:gridCol w:w="5377"/>
      </w:tblGrid>
      <w:tr w:rsidR="001E2FE9" w:rsidRPr="004F4437" w:rsidTr="004C2BCF">
        <w:trPr>
          <w:jc w:val="center"/>
        </w:trPr>
        <w:tc>
          <w:tcPr>
            <w:tcW w:w="53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1E2FE9" w:rsidRDefault="001E2FE9" w:rsidP="004C2BCF">
            <w:pPr>
              <w:widowControl/>
              <w:autoSpaceDE w:val="0"/>
              <w:autoSpaceDN w:val="0"/>
              <w:adjustRightInd w:val="0"/>
              <w:spacing w:line="380" w:lineRule="exact"/>
              <w:jc w:val="left"/>
              <w:rPr>
                <w:rFonts w:ascii="微软雅黑" w:eastAsia="微软雅黑" w:hAnsi="微软雅黑" w:cs="PingFang SC"/>
                <w:color w:val="000000"/>
                <w:sz w:val="24"/>
                <w:szCs w:val="24"/>
              </w:rPr>
            </w:pPr>
            <w:r w:rsidRPr="001E2FE9">
              <w:rPr>
                <w:rFonts w:ascii="微软雅黑" w:eastAsia="微软雅黑" w:hAnsi="微软雅黑" w:cs="PingFang TC" w:hint="eastAsia"/>
                <w:b/>
                <w:color w:val="FF0000"/>
                <w:sz w:val="24"/>
                <w:szCs w:val="24"/>
              </w:rPr>
              <w:t>题目为随机，用查找功能（</w:t>
            </w:r>
            <w:proofErr w:type="spellStart"/>
            <w:r w:rsidRPr="001E2FE9">
              <w:rPr>
                <w:rFonts w:ascii="微软雅黑" w:eastAsia="微软雅黑" w:hAnsi="微软雅黑" w:cs="PingFang TC" w:hint="eastAsia"/>
                <w:b/>
                <w:color w:val="FF0000"/>
                <w:sz w:val="24"/>
                <w:szCs w:val="24"/>
              </w:rPr>
              <w:t>Ctrl+F</w:t>
            </w:r>
            <w:proofErr w:type="spellEnd"/>
            <w:r w:rsidRPr="001E2FE9">
              <w:rPr>
                <w:rFonts w:ascii="微软雅黑" w:eastAsia="微软雅黑" w:hAnsi="微软雅黑" w:cs="PingFang TC" w:hint="eastAsia"/>
                <w:b/>
                <w:color w:val="FF0000"/>
                <w:sz w:val="24"/>
                <w:szCs w:val="24"/>
              </w:rPr>
              <w:t>）搜索题目</w:t>
            </w:r>
          </w:p>
        </w:tc>
        <w:tc>
          <w:tcPr>
            <w:tcW w:w="537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1E2FE9" w:rsidRDefault="001E2FE9" w:rsidP="004C2BCF">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1E2FE9">
              <w:rPr>
                <w:rFonts w:ascii="微软雅黑" w:eastAsia="微软雅黑" w:hAnsi="微软雅黑" w:cs="PingFang TC" w:hint="eastAsia"/>
                <w:b/>
                <w:color w:val="FF0000"/>
                <w:sz w:val="24"/>
                <w:szCs w:val="24"/>
              </w:rPr>
              <w:t>答案</w:t>
            </w:r>
          </w:p>
        </w:tc>
      </w:tr>
    </w:tbl>
    <w:p w:rsidR="001E2FE9" w:rsidRDefault="001E2FE9"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767" w:type="dxa"/>
        <w:jc w:val="center"/>
        <w:tblBorders>
          <w:top w:val="nil"/>
          <w:left w:val="nil"/>
          <w:right w:val="nil"/>
        </w:tblBorders>
        <w:tblLayout w:type="fixed"/>
        <w:tblLook w:val="0000" w:firstRow="0" w:lastRow="0" w:firstColumn="0" w:lastColumn="0" w:noHBand="0" w:noVBand="0"/>
      </w:tblPr>
      <w:tblGrid>
        <w:gridCol w:w="5429"/>
        <w:gridCol w:w="5338"/>
      </w:tblGrid>
      <w:tr w:rsidR="001E2FE9" w:rsidRPr="006B0D85" w:rsidTr="004C2BCF">
        <w:tblPrEx>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按照我国《合同法》的规定，企业合并时，原已订立的合同作如下处理（</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合并后的企业成为原企业债权债务关系的新当事人，享有权利并承担义务</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企业合并后，原企业的</w:t>
            </w:r>
            <w:r w:rsidRPr="006B0D85">
              <w:rPr>
                <w:rFonts w:ascii="微软雅黑" w:eastAsia="微软雅黑" w:hAnsi="微软雅黑" w:cs="PingFang SC" w:hint="eastAsia"/>
                <w:b/>
                <w:color w:val="FF0000"/>
                <w:sz w:val="24"/>
                <w:szCs w:val="24"/>
              </w:rPr>
              <w:lastRenderedPageBreak/>
              <w:t>债权债务移转于新企业，不须征得相对人的同意</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如果被合并的是一个企业的一部分，在一定期间内，原企业与吸收企业应当对原企业的债务负连带责任</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hint="eastAsia"/>
                <w:kern w:val="1"/>
                <w:sz w:val="24"/>
                <w:szCs w:val="24"/>
              </w:rPr>
            </w:pPr>
            <w:r w:rsidRPr="006B0D85">
              <w:rPr>
                <w:rFonts w:ascii="微软雅黑" w:eastAsia="微软雅黑" w:hAnsi="微软雅黑" w:cs="PingFang SC" w:hint="eastAsia"/>
                <w:color w:val="000000"/>
                <w:sz w:val="24"/>
                <w:szCs w:val="24"/>
              </w:rPr>
              <w:lastRenderedPageBreak/>
              <w:t>丰</w:t>
            </w:r>
            <w:proofErr w:type="gramStart"/>
            <w:r w:rsidRPr="006B0D85">
              <w:rPr>
                <w:rFonts w:ascii="微软雅黑" w:eastAsia="微软雅黑" w:hAnsi="微软雅黑" w:cs="PingFang SC" w:hint="eastAsia"/>
                <w:color w:val="000000"/>
                <w:sz w:val="24"/>
                <w:szCs w:val="24"/>
              </w:rPr>
              <w:t>起商场</w:t>
            </w:r>
            <w:proofErr w:type="gramEnd"/>
            <w:r w:rsidRPr="006B0D85">
              <w:rPr>
                <w:rFonts w:ascii="微软雅黑" w:eastAsia="微软雅黑" w:hAnsi="微软雅黑" w:cs="PingFang SC" w:hint="eastAsia"/>
                <w:color w:val="000000"/>
                <w:sz w:val="24"/>
                <w:szCs w:val="24"/>
              </w:rPr>
              <w:t>给张某无偿保管一辆自行车；张某借给李某</w:t>
            </w:r>
            <w:r w:rsidRPr="006B0D85">
              <w:rPr>
                <w:rFonts w:ascii="微软雅黑" w:eastAsia="微软雅黑" w:hAnsi="微软雅黑" w:cs="Calibri"/>
                <w:color w:val="000000"/>
                <w:sz w:val="24"/>
                <w:szCs w:val="24"/>
              </w:rPr>
              <w:t>500</w:t>
            </w:r>
            <w:r w:rsidRPr="006B0D85">
              <w:rPr>
                <w:rFonts w:ascii="微软雅黑" w:eastAsia="微软雅黑" w:hAnsi="微软雅黑" w:cs="PingFang SC" w:hint="eastAsia"/>
                <w:color w:val="000000"/>
                <w:sz w:val="24"/>
                <w:szCs w:val="24"/>
              </w:rPr>
              <w:t>元钱不要利息；李某把</w:t>
            </w:r>
            <w:r w:rsidRPr="006B0D85">
              <w:rPr>
                <w:rFonts w:ascii="微软雅黑" w:eastAsia="微软雅黑" w:hAnsi="微软雅黑" w:cs="Calibri"/>
                <w:color w:val="000000"/>
                <w:sz w:val="24"/>
                <w:szCs w:val="24"/>
              </w:rPr>
              <w:t>2</w:t>
            </w:r>
            <w:r w:rsidRPr="006B0D85">
              <w:rPr>
                <w:rFonts w:ascii="微软雅黑" w:eastAsia="微软雅黑" w:hAnsi="微软雅黑" w:cs="PingFang SC" w:hint="eastAsia"/>
                <w:color w:val="000000"/>
                <w:sz w:val="24"/>
                <w:szCs w:val="24"/>
              </w:rPr>
              <w:t>万元柑桔交给铁路部门运输；铁路部找木器加工厂加工制作</w:t>
            </w:r>
            <w:r w:rsidRPr="006B0D85">
              <w:rPr>
                <w:rFonts w:ascii="微软雅黑" w:eastAsia="微软雅黑" w:hAnsi="微软雅黑" w:cs="Calibri"/>
                <w:color w:val="000000"/>
                <w:sz w:val="24"/>
                <w:szCs w:val="24"/>
              </w:rPr>
              <w:t>100</w:t>
            </w:r>
            <w:r w:rsidRPr="006B0D85">
              <w:rPr>
                <w:rFonts w:ascii="微软雅黑" w:eastAsia="微软雅黑" w:hAnsi="微软雅黑" w:cs="PingFang SC" w:hint="eastAsia"/>
                <w:color w:val="000000"/>
                <w:sz w:val="24"/>
                <w:szCs w:val="24"/>
              </w:rPr>
              <w:t>条长椅，关于以上四种合同的说法中，正确的有（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第一个合同是实践合同</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第二个合同是实践合同</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根据《担保法》的规定，当事人对保证范围未约定或约定不明确的，保证范围包括（</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实现债权的费用</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损害赔偿金</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违约金</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主债权及其利息</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根据合同订立的方式不同，可以将买卖合同分为（</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竞争性买卖合同</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非竞争性买卖合同</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构成欺诈应当符合的构成要件有（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须欺诈人有欺诈的故意</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须受欺诈人基于错误而与欺诈人订立合同</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须有欺诈行为</w:t>
            </w:r>
            <w:r w:rsidRPr="006B0D85">
              <w:rPr>
                <w:rFonts w:ascii="微软雅黑" w:eastAsia="微软雅黑" w:hAnsi="微软雅黑" w:cs="Calibri"/>
                <w:b/>
                <w:color w:val="FF0000"/>
                <w:sz w:val="24"/>
                <w:szCs w:val="24"/>
              </w:rPr>
              <w:t xml:space="preserve">; </w:t>
            </w:r>
            <w:proofErr w:type="gramStart"/>
            <w:r w:rsidRPr="006B0D85">
              <w:rPr>
                <w:rFonts w:ascii="微软雅黑" w:eastAsia="微软雅黑" w:hAnsi="微软雅黑" w:cs="PingFang SC" w:hint="eastAsia"/>
                <w:b/>
                <w:color w:val="FF0000"/>
                <w:sz w:val="24"/>
                <w:szCs w:val="24"/>
              </w:rPr>
              <w:t>须相对</w:t>
            </w:r>
            <w:proofErr w:type="gramEnd"/>
            <w:r w:rsidRPr="006B0D85">
              <w:rPr>
                <w:rFonts w:ascii="微软雅黑" w:eastAsia="微软雅黑" w:hAnsi="微软雅黑" w:cs="PingFang SC" w:hint="eastAsia"/>
                <w:b/>
                <w:color w:val="FF0000"/>
                <w:sz w:val="24"/>
                <w:szCs w:val="24"/>
              </w:rPr>
              <w:t>人因欺诈而陷于错误</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合同的履行原则有（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协助履行原则</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全面履行原则</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经济合理原则</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合同规定甲公司应当在</w:t>
            </w:r>
            <w:r w:rsidRPr="006B0D85">
              <w:rPr>
                <w:rFonts w:ascii="微软雅黑" w:eastAsia="微软雅黑" w:hAnsi="微软雅黑" w:cs="Calibri"/>
                <w:color w:val="000000"/>
                <w:sz w:val="24"/>
                <w:szCs w:val="24"/>
              </w:rPr>
              <w:t>8</w:t>
            </w:r>
            <w:r w:rsidRPr="006B0D85">
              <w:rPr>
                <w:rFonts w:ascii="微软雅黑" w:eastAsia="微软雅黑" w:hAnsi="微软雅黑" w:cs="PingFang SC" w:hint="eastAsia"/>
                <w:color w:val="000000"/>
                <w:sz w:val="24"/>
                <w:szCs w:val="24"/>
              </w:rPr>
              <w:t>月</w:t>
            </w:r>
            <w:r w:rsidRPr="006B0D85">
              <w:rPr>
                <w:rFonts w:ascii="微软雅黑" w:eastAsia="微软雅黑" w:hAnsi="微软雅黑" w:cs="Calibri"/>
                <w:color w:val="000000"/>
                <w:sz w:val="24"/>
                <w:szCs w:val="24"/>
              </w:rPr>
              <w:t>30</w:t>
            </w:r>
            <w:r w:rsidRPr="006B0D85">
              <w:rPr>
                <w:rFonts w:ascii="微软雅黑" w:eastAsia="微软雅黑" w:hAnsi="微软雅黑" w:cs="PingFang SC" w:hint="eastAsia"/>
                <w:color w:val="000000"/>
                <w:sz w:val="24"/>
                <w:szCs w:val="24"/>
              </w:rPr>
              <w:t>日向乙公司交付一批货物。</w:t>
            </w:r>
            <w:r w:rsidRPr="006B0D85">
              <w:rPr>
                <w:rFonts w:ascii="微软雅黑" w:eastAsia="微软雅黑" w:hAnsi="微软雅黑" w:cs="Calibri"/>
                <w:color w:val="000000"/>
                <w:sz w:val="24"/>
                <w:szCs w:val="24"/>
              </w:rPr>
              <w:t>8</w:t>
            </w:r>
            <w:r w:rsidRPr="006B0D85">
              <w:rPr>
                <w:rFonts w:ascii="微软雅黑" w:eastAsia="微软雅黑" w:hAnsi="微软雅黑" w:cs="PingFang SC" w:hint="eastAsia"/>
                <w:color w:val="000000"/>
                <w:sz w:val="24"/>
                <w:szCs w:val="24"/>
              </w:rPr>
              <w:t>月</w:t>
            </w:r>
            <w:r w:rsidRPr="006B0D85">
              <w:rPr>
                <w:rFonts w:ascii="微软雅黑" w:eastAsia="微软雅黑" w:hAnsi="微软雅黑" w:cs="Calibri"/>
                <w:color w:val="000000"/>
                <w:sz w:val="24"/>
                <w:szCs w:val="24"/>
              </w:rPr>
              <w:t>15</w:t>
            </w:r>
            <w:r w:rsidRPr="006B0D85">
              <w:rPr>
                <w:rFonts w:ascii="微软雅黑" w:eastAsia="微软雅黑" w:hAnsi="微软雅黑" w:cs="PingFang SC" w:hint="eastAsia"/>
                <w:color w:val="000000"/>
                <w:sz w:val="24"/>
                <w:szCs w:val="24"/>
              </w:rPr>
              <w:t>日，甲公司把货物运送到乙公司。此时乙公司有权（</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接收货物并要求对方支付增加的费用</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拒绝接收货物</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合同是当事人意思表示一致的协议。合同必须包含的要素有（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proofErr w:type="gramStart"/>
            <w:r w:rsidRPr="006B0D85">
              <w:rPr>
                <w:rFonts w:ascii="微软雅黑" w:eastAsia="微软雅黑" w:hAnsi="微软雅黑" w:cs="PingFang SC" w:hint="eastAsia"/>
                <w:b/>
                <w:color w:val="FF0000"/>
                <w:sz w:val="24"/>
                <w:szCs w:val="24"/>
              </w:rPr>
              <w:t>各个意思</w:t>
            </w:r>
            <w:proofErr w:type="gramEnd"/>
            <w:r w:rsidRPr="006B0D85">
              <w:rPr>
                <w:rFonts w:ascii="微软雅黑" w:eastAsia="微软雅黑" w:hAnsi="微软雅黑" w:cs="PingFang SC" w:hint="eastAsia"/>
                <w:b/>
                <w:color w:val="FF0000"/>
                <w:sz w:val="24"/>
                <w:szCs w:val="24"/>
              </w:rPr>
              <w:t>表示是一致的</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必须有两个以上的当事人</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必须相互</w:t>
            </w:r>
            <w:proofErr w:type="gramStart"/>
            <w:r w:rsidRPr="006B0D85">
              <w:rPr>
                <w:rFonts w:ascii="微软雅黑" w:eastAsia="微软雅黑" w:hAnsi="微软雅黑" w:cs="PingFang SC" w:hint="eastAsia"/>
                <w:b/>
                <w:color w:val="FF0000"/>
                <w:sz w:val="24"/>
                <w:szCs w:val="24"/>
              </w:rPr>
              <w:t>作出</w:t>
            </w:r>
            <w:proofErr w:type="gramEnd"/>
            <w:r w:rsidRPr="006B0D85">
              <w:rPr>
                <w:rFonts w:ascii="微软雅黑" w:eastAsia="微软雅黑" w:hAnsi="微软雅黑" w:cs="PingFang SC" w:hint="eastAsia"/>
                <w:b/>
                <w:color w:val="FF0000"/>
                <w:sz w:val="24"/>
                <w:szCs w:val="24"/>
              </w:rPr>
              <w:t>意思表示</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甲方与乙方签订买卖合同，丙方为乙方提供保证担保。对此，下列各选项中说法正确的有（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连带责任保证中，主债务不履行时保证人不享有先诉抗辩权</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一般保证的保证人享有先诉抗辩权</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甲公司向乙公司发出要约，欲向其出售一批货物。要约发出后，甲公司因进货渠道发生困难而欲撤回要约。甲公司撤回要约的通知应当（</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在要约到达乙公司之前到达乙公司</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与要约同时到达乙公司</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甲公司欲购买一批钢材，委托</w:t>
            </w:r>
            <w:proofErr w:type="gramStart"/>
            <w:r w:rsidRPr="006B0D85">
              <w:rPr>
                <w:rFonts w:ascii="微软雅黑" w:eastAsia="微软雅黑" w:hAnsi="微软雅黑" w:cs="PingFang SC" w:hint="eastAsia"/>
                <w:color w:val="000000"/>
                <w:sz w:val="24"/>
                <w:szCs w:val="24"/>
              </w:rPr>
              <w:t>乙提供</w:t>
            </w:r>
            <w:proofErr w:type="gramEnd"/>
            <w:r w:rsidRPr="006B0D85">
              <w:rPr>
                <w:rFonts w:ascii="微软雅黑" w:eastAsia="微软雅黑" w:hAnsi="微软雅黑" w:cs="PingFang SC" w:hint="eastAsia"/>
                <w:color w:val="000000"/>
                <w:sz w:val="24"/>
                <w:szCs w:val="24"/>
              </w:rPr>
              <w:t>媒介服务，后在乙的撮合下，甲公司与丙公司顺利签订了钢材买卖合同。双方对乙的工作都很满意，但在对乙的报酬和费用支出由谁承担的问题上发生了争议。关于该问题，以下各选项中表述正确的有（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报酬应由甲、</w:t>
            </w:r>
            <w:proofErr w:type="gramStart"/>
            <w:r w:rsidRPr="006B0D85">
              <w:rPr>
                <w:rFonts w:ascii="微软雅黑" w:eastAsia="微软雅黑" w:hAnsi="微软雅黑" w:cs="PingFang SC" w:hint="eastAsia"/>
                <w:b/>
                <w:color w:val="FF0000"/>
                <w:sz w:val="24"/>
                <w:szCs w:val="24"/>
              </w:rPr>
              <w:t>丙平均</w:t>
            </w:r>
            <w:proofErr w:type="gramEnd"/>
            <w:r w:rsidRPr="006B0D85">
              <w:rPr>
                <w:rFonts w:ascii="微软雅黑" w:eastAsia="微软雅黑" w:hAnsi="微软雅黑" w:cs="PingFang SC" w:hint="eastAsia"/>
                <w:b/>
                <w:color w:val="FF0000"/>
                <w:sz w:val="24"/>
                <w:szCs w:val="24"/>
              </w:rPr>
              <w:t>分担</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居间费用应由乙自负</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甲研究所与刘某签订了一份技术开发合同，约定由刘某为甲研究所开发一套软件。</w:t>
            </w:r>
            <w:r w:rsidRPr="006B0D85">
              <w:rPr>
                <w:rFonts w:ascii="微软雅黑" w:eastAsia="微软雅黑" w:hAnsi="微软雅黑" w:cs="Calibri"/>
                <w:color w:val="000000"/>
                <w:sz w:val="24"/>
                <w:szCs w:val="24"/>
              </w:rPr>
              <w:t>3</w:t>
            </w:r>
            <w:r w:rsidRPr="006B0D85">
              <w:rPr>
                <w:rFonts w:ascii="微软雅黑" w:eastAsia="微软雅黑" w:hAnsi="微软雅黑" w:cs="PingFang SC" w:hint="eastAsia"/>
                <w:color w:val="000000"/>
                <w:sz w:val="24"/>
                <w:szCs w:val="24"/>
              </w:rPr>
              <w:t>个月后，刘某按约定交付了技术成果，甲研究所未按约定支付报酬。由于没有约定技术成果的归属，双方发生争执。下列各选项中说法正确的有（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申请专利的权利属于刘某，且刘某有权获得约定的报酬</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如果刘某取得专利权，甲研究所可以免费实施该专利</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如果刘某转让专利申请权，甲研究所享有以同等条件优先受让的权利</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甲与乙签订销售空调</w:t>
            </w:r>
            <w:r w:rsidRPr="006B0D85">
              <w:rPr>
                <w:rFonts w:ascii="微软雅黑" w:eastAsia="微软雅黑" w:hAnsi="微软雅黑" w:cs="Calibri"/>
                <w:color w:val="000000"/>
                <w:sz w:val="24"/>
                <w:szCs w:val="24"/>
              </w:rPr>
              <w:t>100</w:t>
            </w:r>
            <w:r w:rsidRPr="006B0D85">
              <w:rPr>
                <w:rFonts w:ascii="微软雅黑" w:eastAsia="微软雅黑" w:hAnsi="微软雅黑" w:cs="PingFang SC" w:hint="eastAsia"/>
                <w:color w:val="000000"/>
                <w:sz w:val="24"/>
                <w:szCs w:val="24"/>
              </w:rPr>
              <w:t>台的合同，但当甲向乙交付时，乙以空调市场疲软为由，拒绝受领，要求甲返还货款。下列说法正确的有（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甲可以向有关部门提存这批空调</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提存费用应由</w:t>
            </w:r>
            <w:proofErr w:type="gramStart"/>
            <w:r w:rsidRPr="006B0D85">
              <w:rPr>
                <w:rFonts w:ascii="微软雅黑" w:eastAsia="微软雅黑" w:hAnsi="微软雅黑" w:cs="PingFang SC" w:hint="eastAsia"/>
                <w:b/>
                <w:color w:val="FF0000"/>
                <w:sz w:val="24"/>
                <w:szCs w:val="24"/>
              </w:rPr>
              <w:t>乙支付</w:t>
            </w:r>
            <w:proofErr w:type="gramEnd"/>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明示预期违约的构成必须具备的要件有（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须不履行无正当事由</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当事人明确、肯定的</w:t>
            </w:r>
            <w:proofErr w:type="gramStart"/>
            <w:r w:rsidRPr="006B0D85">
              <w:rPr>
                <w:rFonts w:ascii="微软雅黑" w:eastAsia="微软雅黑" w:hAnsi="微软雅黑" w:cs="PingFang SC" w:hint="eastAsia"/>
                <w:b/>
                <w:color w:val="FF0000"/>
                <w:sz w:val="24"/>
                <w:szCs w:val="24"/>
              </w:rPr>
              <w:t>作出</w:t>
            </w:r>
            <w:proofErr w:type="gramEnd"/>
            <w:r w:rsidRPr="006B0D85">
              <w:rPr>
                <w:rFonts w:ascii="微软雅黑" w:eastAsia="微软雅黑" w:hAnsi="微软雅黑" w:cs="PingFang SC" w:hint="eastAsia"/>
                <w:b/>
                <w:color w:val="FF0000"/>
                <w:sz w:val="24"/>
                <w:szCs w:val="24"/>
              </w:rPr>
              <w:t>将不履行义务的意思表示</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当事人表示的不履行必</w:t>
            </w:r>
            <w:r w:rsidRPr="006B0D85">
              <w:rPr>
                <w:rFonts w:ascii="微软雅黑" w:eastAsia="微软雅黑" w:hAnsi="微软雅黑" w:cs="PingFang SC" w:hint="eastAsia"/>
                <w:b/>
                <w:color w:val="FF0000"/>
                <w:sz w:val="24"/>
                <w:szCs w:val="24"/>
              </w:rPr>
              <w:lastRenderedPageBreak/>
              <w:t>须是不履行合同主要义务</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必须发生在合同有效成立后至合同约定的履行期届满前这段时间内</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lastRenderedPageBreak/>
              <w:t>我国《合同法》规定，技术转让合同有（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技术秘密转让合同</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专利申请权转让合同</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专利实施许可合同</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专利权转让合同</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下列选项中属于合同法基本原则特征的有（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一般规范性</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不确定性</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下面言辞属于要约的有（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赵某一直想购买郭某的一幅字画，一日二人饮醉，赵某再次提出要求，郭某便说好，你拿</w:t>
            </w:r>
            <w:r w:rsidRPr="006B0D85">
              <w:rPr>
                <w:rFonts w:ascii="微软雅黑" w:eastAsia="微软雅黑" w:hAnsi="微软雅黑" w:cs="Calibri"/>
                <w:b/>
                <w:color w:val="FF0000"/>
                <w:sz w:val="24"/>
                <w:szCs w:val="24"/>
              </w:rPr>
              <w:t>30</w:t>
            </w:r>
            <w:r w:rsidRPr="006B0D85">
              <w:rPr>
                <w:rFonts w:ascii="微软雅黑" w:eastAsia="微软雅黑" w:hAnsi="微软雅黑" w:cs="PingFang SC" w:hint="eastAsia"/>
                <w:b/>
                <w:color w:val="FF0000"/>
                <w:sz w:val="24"/>
                <w:szCs w:val="24"/>
              </w:rPr>
              <w:t>万来，这副画就归你</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某建筑公司发传真给某水泥厂说请速运</w:t>
            </w:r>
            <w:r w:rsidRPr="006B0D85">
              <w:rPr>
                <w:rFonts w:ascii="微软雅黑" w:eastAsia="微软雅黑" w:hAnsi="微软雅黑" w:cs="Calibri"/>
                <w:b/>
                <w:color w:val="FF0000"/>
                <w:sz w:val="24"/>
                <w:szCs w:val="24"/>
              </w:rPr>
              <w:t>20</w:t>
            </w:r>
            <w:r w:rsidRPr="006B0D85">
              <w:rPr>
                <w:rFonts w:ascii="微软雅黑" w:eastAsia="微软雅黑" w:hAnsi="微软雅黑" w:cs="PingFang SC" w:hint="eastAsia"/>
                <w:b/>
                <w:color w:val="FF0000"/>
                <w:sz w:val="24"/>
                <w:szCs w:val="24"/>
              </w:rPr>
              <w:t>吨</w:t>
            </w:r>
            <w:r w:rsidRPr="006B0D85">
              <w:rPr>
                <w:rFonts w:ascii="微软雅黑" w:eastAsia="微软雅黑" w:hAnsi="微软雅黑" w:cs="Calibri"/>
                <w:b/>
                <w:color w:val="FF0000"/>
                <w:sz w:val="24"/>
                <w:szCs w:val="24"/>
              </w:rPr>
              <w:t>150</w:t>
            </w:r>
            <w:r w:rsidRPr="006B0D85">
              <w:rPr>
                <w:rFonts w:ascii="微软雅黑" w:eastAsia="微软雅黑" w:hAnsi="微软雅黑" w:cs="PingFang SC" w:hint="eastAsia"/>
                <w:b/>
                <w:color w:val="FF0000"/>
                <w:sz w:val="24"/>
                <w:szCs w:val="24"/>
              </w:rPr>
              <w:t>型号水泥来我司</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因租赁合同承租方维修保养不当造成租用财产损坏、灭失的，适用的民事责任承担方式有（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停止侵害</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赔偿损失</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恢复原状</w:t>
            </w:r>
          </w:p>
        </w:tc>
      </w:tr>
      <w:tr w:rsidR="001E2FE9" w:rsidRPr="006B0D85" w:rsidTr="004C2BCF">
        <w:tblPrEx>
          <w:tblBorders>
            <w:top w:val="none" w:sz="0" w:space="0" w:color="auto"/>
          </w:tblBorders>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张某乘坐长途车，下列各选项中说法正确的有（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从高层卧铺摔下受伤，承运人有尽力救助义务</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托运的行李丢失，承运人应当赔偿</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因急刹车被碰伤，承运人有赔偿责任</w:t>
            </w:r>
          </w:p>
        </w:tc>
      </w:tr>
      <w:tr w:rsidR="001E2FE9" w:rsidRPr="006B0D85" w:rsidTr="004C2BCF">
        <w:tblPrEx>
          <w:tblCellMar>
            <w:top w:w="0" w:type="dxa"/>
            <w:bottom w:w="0" w:type="dxa"/>
          </w:tblCellMar>
        </w:tblPrEx>
        <w:trPr>
          <w:jc w:val="center"/>
        </w:trPr>
        <w:tc>
          <w:tcPr>
            <w:tcW w:w="542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6B0D85">
              <w:rPr>
                <w:rFonts w:ascii="微软雅黑" w:eastAsia="微软雅黑" w:hAnsi="微软雅黑" w:cs="PingFang SC" w:hint="eastAsia"/>
                <w:color w:val="000000"/>
                <w:sz w:val="24"/>
                <w:szCs w:val="24"/>
              </w:rPr>
              <w:t>作为条件的事实必须具备的要件有（</w:t>
            </w:r>
            <w:r w:rsidRPr="006B0D85">
              <w:rPr>
                <w:rFonts w:ascii="微软雅黑" w:eastAsia="微软雅黑" w:hAnsi="微软雅黑" w:cs="Calibri"/>
                <w:color w:val="000000"/>
                <w:sz w:val="24"/>
                <w:szCs w:val="24"/>
              </w:rPr>
              <w:t xml:space="preserve"> </w:t>
            </w:r>
            <w:r w:rsidRPr="006B0D85">
              <w:rPr>
                <w:rFonts w:ascii="微软雅黑" w:eastAsia="微软雅黑" w:hAnsi="微软雅黑" w:cs="PingFang SC" w:hint="eastAsia"/>
                <w:color w:val="000000"/>
                <w:sz w:val="24"/>
                <w:szCs w:val="24"/>
              </w:rPr>
              <w:t>）。</w:t>
            </w:r>
          </w:p>
        </w:tc>
        <w:tc>
          <w:tcPr>
            <w:tcW w:w="53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B0D85"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6B0D85">
              <w:rPr>
                <w:rFonts w:ascii="微软雅黑" w:eastAsia="微软雅黑" w:hAnsi="微软雅黑" w:cs="PingFang SC" w:hint="eastAsia"/>
                <w:b/>
                <w:color w:val="FF0000"/>
                <w:sz w:val="24"/>
                <w:szCs w:val="24"/>
              </w:rPr>
              <w:t>必须是将来的事实</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必须是合法的事实</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必须是当事人约定的事实</w:t>
            </w:r>
            <w:r w:rsidRPr="006B0D85">
              <w:rPr>
                <w:rFonts w:ascii="微软雅黑" w:eastAsia="微软雅黑" w:hAnsi="微软雅黑" w:cs="Calibri"/>
                <w:b/>
                <w:color w:val="FF0000"/>
                <w:sz w:val="24"/>
                <w:szCs w:val="24"/>
              </w:rPr>
              <w:t xml:space="preserve">; </w:t>
            </w:r>
            <w:r w:rsidRPr="006B0D85">
              <w:rPr>
                <w:rFonts w:ascii="微软雅黑" w:eastAsia="微软雅黑" w:hAnsi="微软雅黑" w:cs="PingFang SC" w:hint="eastAsia"/>
                <w:b/>
                <w:color w:val="FF0000"/>
                <w:sz w:val="24"/>
                <w:szCs w:val="24"/>
              </w:rPr>
              <w:t>必须是不确定的事实</w:t>
            </w:r>
          </w:p>
        </w:tc>
      </w:tr>
    </w:tbl>
    <w:p w:rsidR="008453B5" w:rsidRDefault="008453B5"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hint="eastAsia"/>
          <w:b/>
          <w:sz w:val="28"/>
          <w:szCs w:val="28"/>
        </w:rPr>
      </w:pPr>
    </w:p>
    <w:p w:rsidR="001E2FE9" w:rsidRPr="001968B2" w:rsidRDefault="008453B5"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二、</w:t>
      </w:r>
      <w:r w:rsidR="001E2FE9"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934"/>
        <w:gridCol w:w="2806"/>
      </w:tblGrid>
      <w:tr w:rsidR="001E2FE9" w:rsidRPr="00633D66" w:rsidTr="004C2BCF">
        <w:trPr>
          <w:trHeight w:val="364"/>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33D66" w:rsidRDefault="001E2FE9" w:rsidP="004C2BCF">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w:t>
            </w:r>
            <w:proofErr w:type="spellStart"/>
            <w:r w:rsidRPr="00630B09">
              <w:rPr>
                <w:rFonts w:ascii="微软雅黑" w:eastAsia="微软雅黑" w:hAnsi="微软雅黑" w:cs="PingFang TC" w:hint="eastAsia"/>
                <w:b/>
                <w:color w:val="FF0000"/>
                <w:sz w:val="24"/>
                <w:szCs w:val="24"/>
              </w:rPr>
              <w:t>Ctrl+F</w:t>
            </w:r>
            <w:proofErr w:type="spellEnd"/>
            <w:r w:rsidRPr="00630B09">
              <w:rPr>
                <w:rFonts w:ascii="微软雅黑" w:eastAsia="微软雅黑" w:hAnsi="微软雅黑" w:cs="PingFang TC" w:hint="eastAsia"/>
                <w:b/>
                <w:color w:val="FF0000"/>
                <w:sz w:val="24"/>
                <w:szCs w:val="24"/>
              </w:rPr>
              <w:t>）搜索题目</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633D66" w:rsidRDefault="001E2FE9" w:rsidP="004C2BCF">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1E2FE9" w:rsidRDefault="001E2FE9"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740" w:type="dxa"/>
        <w:jc w:val="center"/>
        <w:tblBorders>
          <w:top w:val="nil"/>
          <w:left w:val="nil"/>
          <w:right w:val="nil"/>
        </w:tblBorders>
        <w:tblLayout w:type="fixed"/>
        <w:tblLook w:val="0000" w:firstRow="0" w:lastRow="0" w:firstColumn="0" w:lastColumn="0" w:noHBand="0" w:noVBand="0"/>
      </w:tblPr>
      <w:tblGrid>
        <w:gridCol w:w="7934"/>
        <w:gridCol w:w="2806"/>
      </w:tblGrid>
      <w:tr w:rsidR="001E2FE9" w:rsidRPr="00EF485D" w:rsidTr="004C2BCF">
        <w:tblPrEx>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Calibri"/>
                <w:color w:val="000000"/>
                <w:sz w:val="24"/>
                <w:szCs w:val="24"/>
              </w:rPr>
              <w:t>.</w:t>
            </w:r>
            <w:r w:rsidRPr="00EF485D">
              <w:rPr>
                <w:rFonts w:ascii="微软雅黑" w:eastAsia="微软雅黑" w:hAnsi="微软雅黑" w:cs="PingFang SC" w:hint="eastAsia"/>
                <w:color w:val="000000"/>
                <w:sz w:val="24"/>
                <w:szCs w:val="24"/>
              </w:rPr>
              <w:t>甲将其收藏的一幅某画家遗作卖给乙，价金</w:t>
            </w:r>
            <w:r w:rsidRPr="00EF485D">
              <w:rPr>
                <w:rFonts w:ascii="微软雅黑" w:eastAsia="微软雅黑" w:hAnsi="微软雅黑" w:cs="Calibri"/>
                <w:color w:val="000000"/>
                <w:sz w:val="24"/>
                <w:szCs w:val="24"/>
              </w:rPr>
              <w:t>5</w:t>
            </w:r>
            <w:r w:rsidRPr="00EF485D">
              <w:rPr>
                <w:rFonts w:ascii="微软雅黑" w:eastAsia="微软雅黑" w:hAnsi="微软雅黑" w:cs="PingFang SC" w:hint="eastAsia"/>
                <w:color w:val="000000"/>
                <w:sz w:val="24"/>
                <w:szCs w:val="24"/>
              </w:rPr>
              <w:t>万元。甲将价金债权转让</w:t>
            </w:r>
            <w:proofErr w:type="gramStart"/>
            <w:r w:rsidRPr="00EF485D">
              <w:rPr>
                <w:rFonts w:ascii="微软雅黑" w:eastAsia="微软雅黑" w:hAnsi="微软雅黑" w:cs="PingFang SC" w:hint="eastAsia"/>
                <w:color w:val="000000"/>
                <w:sz w:val="24"/>
                <w:szCs w:val="24"/>
              </w:rPr>
              <w:t>给丙并通知</w:t>
            </w:r>
            <w:proofErr w:type="gramEnd"/>
            <w:r w:rsidRPr="00EF485D">
              <w:rPr>
                <w:rFonts w:ascii="微软雅黑" w:eastAsia="微软雅黑" w:hAnsi="微软雅黑" w:cs="PingFang SC" w:hint="eastAsia"/>
                <w:color w:val="000000"/>
                <w:sz w:val="24"/>
                <w:szCs w:val="24"/>
              </w:rPr>
              <w:t>了乙。履行期届满前，该遗作灭失，则乙（</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可以解除合同并拒绝丙的给付请求</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根据《合同法》规定，标的物在订立合同之前已为买受人占有的，合同生效的时间为（</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交付时间</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合同当事人对合同履行地点没有约定或约定不明确的，事后未达成协议的，则</w:t>
            </w:r>
            <w:r w:rsidRPr="00EF485D">
              <w:rPr>
                <w:rFonts w:ascii="微软雅黑" w:eastAsia="微软雅黑" w:hAnsi="微软雅黑" w:cs="Calibri"/>
                <w:color w:val="000000"/>
                <w:sz w:val="24"/>
                <w:szCs w:val="24"/>
              </w:rPr>
              <w:t>(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给付货币的，在接受货币一方所在地履行</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合同是平等主体的自然人、法人、其他组织之间设立、变更、终止（</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）关系的协议。</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民事权利义务</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甲公司与乙公司签订了一份书面合同，甲公司签字、盖章后邮寄给乙公司签字盖章。则该合同成立时间为（</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乙公司签字盖章时</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贾某因装修房屋，把一批古书交朋友王某代为保管，王某将古书置于床下。一日，王某楼上一户家水管被冻裂，水流至王某家，致贾某的古书严重受损。下列各选项中说法正确的是（</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王某系无偿保管且无重大过失，不应赔偿</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刘某为某农工商公司的采购员，刘某持该公司出具的采购农副产品的介绍信，与某供销社签订了一份购买</w:t>
            </w:r>
            <w:r w:rsidRPr="00EF485D">
              <w:rPr>
                <w:rFonts w:ascii="微软雅黑" w:eastAsia="微软雅黑" w:hAnsi="微软雅黑" w:cs="Calibri"/>
                <w:color w:val="000000"/>
                <w:sz w:val="24"/>
                <w:szCs w:val="24"/>
              </w:rPr>
              <w:t>100</w:t>
            </w:r>
            <w:r w:rsidRPr="00EF485D">
              <w:rPr>
                <w:rFonts w:ascii="微软雅黑" w:eastAsia="微软雅黑" w:hAnsi="微软雅黑" w:cs="PingFang SC" w:hint="eastAsia"/>
                <w:color w:val="000000"/>
                <w:sz w:val="24"/>
                <w:szCs w:val="24"/>
              </w:rPr>
              <w:t>吨大米的购销合同。某供销社按照合同规定的日期发货后，被某农工商公司拒收，理由是只让刘某出外购买水产品，没让其采购大米。依照法律规定，刘某的行为（</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代理行为有效，公司不得违约</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某研究所与某工厂签订了</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节能热水器</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技术转让合同，由研究所向工厂转让</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节能热水器</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的全部图纸及一个样品。合同未约定后续技术成果的分享办法。一年后，研究所又对</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节能热水器</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进行了改造，研制成</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高效节能热水器</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。对于改进后的热水器技术，下列各选项中表述正确的是（</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该工厂无权分享该改进后的热水器技术</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lastRenderedPageBreak/>
              <w:t>委</w:t>
            </w:r>
            <w:r>
              <w:rPr>
                <w:rFonts w:ascii="微软雅黑" w:eastAsia="微软雅黑" w:hAnsi="微软雅黑" w:cs="PingFang SC" w:hint="eastAsia"/>
                <w:color w:val="000000"/>
                <w:sz w:val="24"/>
                <w:szCs w:val="24"/>
              </w:rPr>
              <w:t>托开发完成的发明创造，除当事人另有约定的以外，申请专利的权利属</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研究开发人所有</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我国合同法关于违约责任的归责原则实际上采取的是（</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总则中的严格责任与分则中的过错责任相结合的立法模式</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下列各选项中，阐述正确的是（</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逾期承诺原则上不发生承诺的效力，为新承诺</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下列各选项中不受债权转让限制的是（</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赵某所享有的继承其父母遗产的债权</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下列各选项中不属于物的担保方式的有（</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保证</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下列关于融资租赁合同的说法中，不正确的是（</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承租人不履行占有租赁物期间的维修义务</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下列情形中属于效力待定合同的是（</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Calibri"/>
                <w:b/>
                <w:color w:val="FF0000"/>
                <w:sz w:val="24"/>
                <w:szCs w:val="24"/>
              </w:rPr>
              <w:t>10</w:t>
            </w:r>
            <w:r w:rsidRPr="00A9605A">
              <w:rPr>
                <w:rFonts w:ascii="微软雅黑" w:eastAsia="微软雅黑" w:hAnsi="微软雅黑" w:cs="PingFang SC" w:hint="eastAsia"/>
                <w:b/>
                <w:color w:val="FF0000"/>
                <w:sz w:val="24"/>
                <w:szCs w:val="24"/>
              </w:rPr>
              <w:t>周岁的少年出售劳力士金表给</w:t>
            </w:r>
            <w:r w:rsidRPr="00A9605A">
              <w:rPr>
                <w:rFonts w:ascii="微软雅黑" w:eastAsia="微软雅黑" w:hAnsi="微软雅黑" w:cs="Calibri"/>
                <w:b/>
                <w:color w:val="FF0000"/>
                <w:sz w:val="24"/>
                <w:szCs w:val="24"/>
              </w:rPr>
              <w:t>40</w:t>
            </w:r>
            <w:r w:rsidRPr="00A9605A">
              <w:rPr>
                <w:rFonts w:ascii="微软雅黑" w:eastAsia="微软雅黑" w:hAnsi="微软雅黑" w:cs="PingFang SC" w:hint="eastAsia"/>
                <w:b/>
                <w:color w:val="FF0000"/>
                <w:sz w:val="24"/>
                <w:szCs w:val="24"/>
              </w:rPr>
              <w:t>岁的李某</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现代合同法中，合同法律制度的核心以及合同法律约束力最集中的体现是</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合同履行</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在大陆法系中常被称为是债法中的</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帝王规则</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的合同法的基本原则是（</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诚实信用原则</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在代位权诉讼中，债权人胜诉的，诉讼费由（</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次债务人负担</w:t>
            </w:r>
          </w:p>
        </w:tc>
      </w:tr>
      <w:tr w:rsidR="001E2FE9" w:rsidRPr="00EF485D" w:rsidTr="004C2BCF">
        <w:tblPrEx>
          <w:tblBorders>
            <w:top w:val="none" w:sz="0" w:space="0" w:color="auto"/>
          </w:tblBorders>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债权人提存物领取权的除</w:t>
            </w:r>
            <w:proofErr w:type="gramStart"/>
            <w:r w:rsidRPr="00EF485D">
              <w:rPr>
                <w:rFonts w:ascii="微软雅黑" w:eastAsia="微软雅黑" w:hAnsi="微软雅黑" w:cs="PingFang SC" w:hint="eastAsia"/>
                <w:color w:val="000000"/>
                <w:sz w:val="24"/>
                <w:szCs w:val="24"/>
              </w:rPr>
              <w:t>斥期间</w:t>
            </w:r>
            <w:proofErr w:type="gramEnd"/>
            <w:r w:rsidRPr="00EF485D">
              <w:rPr>
                <w:rFonts w:ascii="微软雅黑" w:eastAsia="微软雅黑" w:hAnsi="微软雅黑" w:cs="PingFang SC" w:hint="eastAsia"/>
                <w:color w:val="000000"/>
                <w:sz w:val="24"/>
                <w:szCs w:val="24"/>
              </w:rPr>
              <w:t>是（</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Calibri"/>
                <w:b/>
                <w:color w:val="FF0000"/>
                <w:sz w:val="24"/>
                <w:szCs w:val="24"/>
              </w:rPr>
              <w:t>5</w:t>
            </w:r>
            <w:r w:rsidRPr="00A9605A">
              <w:rPr>
                <w:rFonts w:ascii="微软雅黑" w:eastAsia="微软雅黑" w:hAnsi="微软雅黑" w:cs="PingFang SC" w:hint="eastAsia"/>
                <w:b/>
                <w:color w:val="FF0000"/>
                <w:sz w:val="24"/>
                <w:szCs w:val="24"/>
              </w:rPr>
              <w:t>年</w:t>
            </w:r>
          </w:p>
        </w:tc>
      </w:tr>
      <w:tr w:rsidR="001E2FE9" w:rsidRPr="00EF485D" w:rsidTr="004C2BCF">
        <w:tblPrEx>
          <w:tblCellMar>
            <w:top w:w="0" w:type="dxa"/>
            <w:bottom w:w="0" w:type="dxa"/>
          </w:tblCellMar>
        </w:tblPrEx>
        <w:trPr>
          <w:jc w:val="center"/>
        </w:trPr>
        <w:tc>
          <w:tcPr>
            <w:tcW w:w="793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EF485D" w:rsidRDefault="001E2FE9"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EF485D">
              <w:rPr>
                <w:rFonts w:ascii="微软雅黑" w:eastAsia="微软雅黑" w:hAnsi="微软雅黑" w:cs="PingFang SC" w:hint="eastAsia"/>
                <w:color w:val="000000"/>
                <w:sz w:val="24"/>
                <w:szCs w:val="24"/>
              </w:rPr>
              <w:t>张某与租赁公司签订小汽车借用合同，合同约定了租金和归还的期限。根据借用合同的特点，合同法理论上称其为（</w:t>
            </w:r>
            <w:r w:rsidRPr="00EF485D">
              <w:rPr>
                <w:rFonts w:ascii="微软雅黑" w:eastAsia="微软雅黑" w:hAnsi="微软雅黑" w:cs="Calibri"/>
                <w:color w:val="000000"/>
                <w:sz w:val="24"/>
                <w:szCs w:val="24"/>
              </w:rPr>
              <w:t xml:space="preserve"> </w:t>
            </w:r>
            <w:r w:rsidRPr="00EF485D">
              <w:rPr>
                <w:rFonts w:ascii="微软雅黑" w:eastAsia="微软雅黑" w:hAnsi="微软雅黑" w:cs="PingFang SC" w:hint="eastAsia"/>
                <w:color w:val="000000"/>
                <w:sz w:val="24"/>
                <w:szCs w:val="24"/>
              </w:rPr>
              <w:t>）。</w:t>
            </w:r>
          </w:p>
        </w:tc>
        <w:tc>
          <w:tcPr>
            <w:tcW w:w="2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1E2FE9" w:rsidRPr="00A9605A" w:rsidRDefault="001E2FE9"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A9605A">
              <w:rPr>
                <w:rFonts w:ascii="微软雅黑" w:eastAsia="微软雅黑" w:hAnsi="微软雅黑" w:cs="PingFang SC" w:hint="eastAsia"/>
                <w:b/>
                <w:color w:val="FF0000"/>
                <w:sz w:val="24"/>
                <w:szCs w:val="24"/>
              </w:rPr>
              <w:t>单</w:t>
            </w:r>
            <w:proofErr w:type="gramStart"/>
            <w:r w:rsidRPr="00A9605A">
              <w:rPr>
                <w:rFonts w:ascii="微软雅黑" w:eastAsia="微软雅黑" w:hAnsi="微软雅黑" w:cs="PingFang SC" w:hint="eastAsia"/>
                <w:b/>
                <w:color w:val="FF0000"/>
                <w:sz w:val="24"/>
                <w:szCs w:val="24"/>
              </w:rPr>
              <w:t>务</w:t>
            </w:r>
            <w:proofErr w:type="gramEnd"/>
            <w:r w:rsidRPr="00A9605A">
              <w:rPr>
                <w:rFonts w:ascii="微软雅黑" w:eastAsia="微软雅黑" w:hAnsi="微软雅黑" w:cs="PingFang SC" w:hint="eastAsia"/>
                <w:b/>
                <w:color w:val="FF0000"/>
                <w:sz w:val="24"/>
                <w:szCs w:val="24"/>
              </w:rPr>
              <w:t>合同</w:t>
            </w:r>
          </w:p>
        </w:tc>
      </w:tr>
    </w:tbl>
    <w:p w:rsidR="001E2FE9" w:rsidRPr="00FF540A" w:rsidRDefault="008453B5"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三、</w:t>
      </w:r>
      <w:r w:rsidR="001E2FE9" w:rsidRPr="00BF3C43">
        <w:rPr>
          <w:rFonts w:ascii="微软雅黑" w:eastAsia="微软雅黑" w:hAnsi="微软雅黑"/>
          <w:b/>
          <w:kern w:val="1"/>
          <w:sz w:val="28"/>
          <w:szCs w:val="28"/>
        </w:rPr>
        <w:t>案例讨论题</w:t>
      </w:r>
    </w:p>
    <w:p w:rsidR="001E2FE9" w:rsidRDefault="001E2FE9"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1E2FE9" w:rsidRPr="006C03EB" w:rsidRDefault="001E2FE9"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6C03EB">
        <w:rPr>
          <w:rFonts w:ascii="微软雅黑" w:eastAsia="微软雅黑" w:hAnsi="微软雅黑" w:cs="Helvetica"/>
          <w:kern w:val="1"/>
          <w:sz w:val="24"/>
          <w:szCs w:val="24"/>
        </w:rPr>
        <w:t>参考答案：</w:t>
      </w:r>
    </w:p>
    <w:p w:rsidR="001E2FE9" w:rsidRPr="006C03EB" w:rsidRDefault="001E2FE9"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6C03EB">
        <w:rPr>
          <w:rFonts w:ascii="微软雅黑" w:eastAsia="微软雅黑" w:hAnsi="微软雅黑" w:cs="Helvetica"/>
          <w:kern w:val="1"/>
          <w:sz w:val="24"/>
          <w:szCs w:val="24"/>
        </w:rPr>
        <w:t>1．该技术成果的专利申请权归乙方所有。合同法第339条规定，委托开发完成的发明创造，除当事人另有约定的以外，申请专利的权利属于研究开发人。</w:t>
      </w:r>
    </w:p>
    <w:p w:rsidR="001E2FE9" w:rsidRPr="006C03EB" w:rsidRDefault="001E2FE9" w:rsidP="001E2F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6C03EB">
        <w:rPr>
          <w:rFonts w:ascii="微软雅黑" w:eastAsia="微软雅黑" w:hAnsi="微软雅黑" w:cs="Helvetica"/>
          <w:kern w:val="1"/>
          <w:sz w:val="24"/>
          <w:szCs w:val="24"/>
        </w:rPr>
        <w:t>2．若乙方取得该项技术的专利权，依合同法的规定，委托方可以免费实施该项专利；研究开发方就其发明创造转让专利申请权的，委托方可以优先受让专利申请权。因此，甲方可以免费使用该太阳能发电装置，并可优先受让该技术的专利申请权。</w:t>
      </w:r>
    </w:p>
    <w:p w:rsidR="00262E2E" w:rsidRDefault="00262E2E">
      <w:pPr>
        <w:rPr>
          <w:rFonts w:hint="eastAsia"/>
        </w:rPr>
      </w:pPr>
    </w:p>
    <w:p w:rsidR="004F0F37" w:rsidRDefault="004F0F37">
      <w:pPr>
        <w:rPr>
          <w:rFonts w:hint="eastAsia"/>
        </w:rPr>
      </w:pPr>
    </w:p>
    <w:p w:rsidR="004F0F37" w:rsidRPr="001B624E" w:rsidRDefault="004F0F37" w:rsidP="004F0F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hint="eastAsia"/>
          <w:b/>
          <w:kern w:val="1"/>
          <w:sz w:val="44"/>
          <w:szCs w:val="44"/>
        </w:rPr>
      </w:pPr>
      <w:r w:rsidRPr="001B624E">
        <w:rPr>
          <w:rFonts w:ascii="微软雅黑" w:eastAsia="微软雅黑" w:hAnsi="微软雅黑" w:cs="MS Mincho" w:hint="eastAsia"/>
          <w:b/>
          <w:kern w:val="1"/>
          <w:sz w:val="44"/>
          <w:szCs w:val="44"/>
        </w:rPr>
        <w:t>第</w:t>
      </w:r>
      <w:r>
        <w:rPr>
          <w:rFonts w:ascii="微软雅黑" w:eastAsia="微软雅黑" w:hAnsi="微软雅黑" w:cs="MS Mincho" w:hint="eastAsia"/>
          <w:b/>
          <w:kern w:val="1"/>
          <w:sz w:val="44"/>
          <w:szCs w:val="44"/>
        </w:rPr>
        <w:t>三</w:t>
      </w:r>
      <w:r w:rsidRPr="001B624E">
        <w:rPr>
          <w:rFonts w:ascii="微软雅黑" w:eastAsia="微软雅黑" w:hAnsi="微软雅黑" w:cs="MS Mincho" w:hint="eastAsia"/>
          <w:b/>
          <w:kern w:val="1"/>
          <w:sz w:val="44"/>
          <w:szCs w:val="44"/>
        </w:rPr>
        <w:t>次考核</w:t>
      </w:r>
    </w:p>
    <w:p w:rsidR="004F0F37" w:rsidRDefault="004F0F37">
      <w:pPr>
        <w:rPr>
          <w:rFonts w:hint="eastAsia"/>
        </w:rPr>
      </w:pPr>
    </w:p>
    <w:p w:rsidR="003C02E2"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3C02E2"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3C02E2" w:rsidRPr="003C02E2" w:rsidRDefault="003C02E2" w:rsidP="003C02E2">
      <w:pPr>
        <w:pStyle w:val="a6"/>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firstLineChars="0"/>
        <w:jc w:val="left"/>
        <w:rPr>
          <w:rFonts w:ascii="微软雅黑" w:eastAsia="微软雅黑" w:hAnsi="微软雅黑"/>
          <w:b/>
          <w:kern w:val="1"/>
          <w:sz w:val="28"/>
          <w:szCs w:val="28"/>
        </w:rPr>
      </w:pPr>
      <w:r w:rsidRPr="003C02E2">
        <w:rPr>
          <w:rFonts w:ascii="微软雅黑" w:eastAsia="微软雅黑" w:hAnsi="微软雅黑" w:cs="MS Mincho"/>
          <w:b/>
          <w:kern w:val="1"/>
          <w:sz w:val="28"/>
          <w:szCs w:val="28"/>
        </w:rPr>
        <w:t>多</w:t>
      </w:r>
      <w:r w:rsidRPr="003C02E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5806"/>
        <w:gridCol w:w="4952"/>
      </w:tblGrid>
      <w:tr w:rsidR="003C02E2" w:rsidRPr="004F4437" w:rsidTr="004C2BCF">
        <w:trPr>
          <w:jc w:val="center"/>
        </w:trPr>
        <w:tc>
          <w:tcPr>
            <w:tcW w:w="580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3C02E2" w:rsidRDefault="003C02E2" w:rsidP="004C2BCF">
            <w:pPr>
              <w:widowControl/>
              <w:autoSpaceDE w:val="0"/>
              <w:autoSpaceDN w:val="0"/>
              <w:adjustRightInd w:val="0"/>
              <w:spacing w:line="380" w:lineRule="exact"/>
              <w:jc w:val="left"/>
              <w:rPr>
                <w:rFonts w:ascii="微软雅黑" w:eastAsia="微软雅黑" w:hAnsi="微软雅黑" w:cs="PingFang SC"/>
                <w:color w:val="000000"/>
                <w:sz w:val="24"/>
                <w:szCs w:val="24"/>
              </w:rPr>
            </w:pPr>
            <w:r w:rsidRPr="003C02E2">
              <w:rPr>
                <w:rFonts w:ascii="微软雅黑" w:eastAsia="微软雅黑" w:hAnsi="微软雅黑" w:cs="PingFang TC" w:hint="eastAsia"/>
                <w:b/>
                <w:color w:val="FF0000"/>
                <w:sz w:val="24"/>
                <w:szCs w:val="24"/>
              </w:rPr>
              <w:t>题目为随机，用查找功能（</w:t>
            </w:r>
            <w:proofErr w:type="spellStart"/>
            <w:r w:rsidRPr="003C02E2">
              <w:rPr>
                <w:rFonts w:ascii="微软雅黑" w:eastAsia="微软雅黑" w:hAnsi="微软雅黑" w:cs="PingFang TC" w:hint="eastAsia"/>
                <w:b/>
                <w:color w:val="FF0000"/>
                <w:sz w:val="24"/>
                <w:szCs w:val="24"/>
              </w:rPr>
              <w:t>Ctrl+F</w:t>
            </w:r>
            <w:proofErr w:type="spellEnd"/>
            <w:r w:rsidRPr="003C02E2">
              <w:rPr>
                <w:rFonts w:ascii="微软雅黑" w:eastAsia="微软雅黑" w:hAnsi="微软雅黑" w:cs="PingFang TC" w:hint="eastAsia"/>
                <w:b/>
                <w:color w:val="FF0000"/>
                <w:sz w:val="24"/>
                <w:szCs w:val="24"/>
              </w:rPr>
              <w:t>）搜索题目</w:t>
            </w:r>
          </w:p>
        </w:tc>
        <w:tc>
          <w:tcPr>
            <w:tcW w:w="495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3C02E2" w:rsidRDefault="003C02E2" w:rsidP="004C2BCF">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3C02E2">
              <w:rPr>
                <w:rFonts w:ascii="微软雅黑" w:eastAsia="微软雅黑" w:hAnsi="微软雅黑" w:cs="PingFang TC" w:hint="eastAsia"/>
                <w:b/>
                <w:color w:val="FF0000"/>
                <w:sz w:val="24"/>
                <w:szCs w:val="24"/>
              </w:rPr>
              <w:t>答案</w:t>
            </w:r>
          </w:p>
        </w:tc>
      </w:tr>
    </w:tbl>
    <w:p w:rsidR="003C02E2"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767" w:type="dxa"/>
        <w:jc w:val="center"/>
        <w:tblBorders>
          <w:top w:val="nil"/>
          <w:left w:val="nil"/>
          <w:right w:val="nil"/>
        </w:tblBorders>
        <w:tblLayout w:type="fixed"/>
        <w:tblLook w:val="0000" w:firstRow="0" w:lastRow="0" w:firstColumn="0" w:lastColumn="0" w:noHBand="0" w:noVBand="0"/>
      </w:tblPr>
      <w:tblGrid>
        <w:gridCol w:w="5802"/>
        <w:gridCol w:w="4965"/>
      </w:tblGrid>
      <w:tr w:rsidR="003C02E2" w:rsidRPr="009A09D3" w:rsidTr="004C2BCF">
        <w:tblPrEx>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Calibri"/>
                <w:color w:val="000000"/>
                <w:sz w:val="24"/>
                <w:szCs w:val="24"/>
              </w:rPr>
              <w:t>.</w:t>
            </w:r>
            <w:r w:rsidRPr="009A09D3">
              <w:rPr>
                <w:rFonts w:ascii="微软雅黑" w:eastAsia="微软雅黑" w:hAnsi="微软雅黑" w:cs="PingFang SC" w:hint="eastAsia"/>
                <w:color w:val="000000"/>
                <w:sz w:val="24"/>
                <w:szCs w:val="24"/>
              </w:rPr>
              <w:t>建设工程合同除具备承揽合同所具有的诺成、双</w:t>
            </w:r>
            <w:proofErr w:type="gramStart"/>
            <w:r w:rsidRPr="009A09D3">
              <w:rPr>
                <w:rFonts w:ascii="微软雅黑" w:eastAsia="微软雅黑" w:hAnsi="微软雅黑" w:cs="PingFang SC" w:hint="eastAsia"/>
                <w:color w:val="000000"/>
                <w:sz w:val="24"/>
                <w:szCs w:val="24"/>
              </w:rPr>
              <w:t>务</w:t>
            </w:r>
            <w:proofErr w:type="gramEnd"/>
            <w:r w:rsidRPr="009A09D3">
              <w:rPr>
                <w:rFonts w:ascii="微软雅黑" w:eastAsia="微软雅黑" w:hAnsi="微软雅黑" w:cs="PingFang SC" w:hint="eastAsia"/>
                <w:color w:val="000000"/>
                <w:sz w:val="24"/>
                <w:szCs w:val="24"/>
              </w:rPr>
              <w:t>、</w:t>
            </w:r>
            <w:proofErr w:type="gramStart"/>
            <w:r w:rsidRPr="009A09D3">
              <w:rPr>
                <w:rFonts w:ascii="微软雅黑" w:eastAsia="微软雅黑" w:hAnsi="微软雅黑" w:cs="PingFang SC" w:hint="eastAsia"/>
                <w:color w:val="000000"/>
                <w:sz w:val="24"/>
                <w:szCs w:val="24"/>
              </w:rPr>
              <w:t>有偿等</w:t>
            </w:r>
            <w:proofErr w:type="gramEnd"/>
            <w:r w:rsidRPr="009A09D3">
              <w:rPr>
                <w:rFonts w:ascii="微软雅黑" w:eastAsia="微软雅黑" w:hAnsi="微软雅黑" w:cs="PingFang SC" w:hint="eastAsia"/>
                <w:color w:val="000000"/>
                <w:sz w:val="24"/>
                <w:szCs w:val="24"/>
              </w:rPr>
              <w:t>特性外，还具有的特征有（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建设工程合同的标的物为建设工程</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建设工程合同具有要式性</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建设工程合同具有较强的国家管理性</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建设工程合同的主体只能是法人</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《合同法》规定的排除继续履行义务的情况有（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履行费用过高</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债务的标的不适于强制履行</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法律上或事实上不能履行</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按照房屋租赁合同的约定使用承租的房屋，承租人对房屋有（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占有权利</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使用权利</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仓储合同可以终止的事由有（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提存仓储物</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承受仓储物</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返还仓储物</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仓储</w:t>
            </w:r>
            <w:r w:rsidRPr="00C9447D">
              <w:rPr>
                <w:rFonts w:ascii="微软雅黑" w:eastAsia="微软雅黑" w:hAnsi="微软雅黑" w:cs="PingFang SC" w:hint="eastAsia"/>
                <w:b/>
                <w:color w:val="FF0000"/>
                <w:sz w:val="24"/>
                <w:szCs w:val="24"/>
              </w:rPr>
              <w:lastRenderedPageBreak/>
              <w:t>物灭失</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lastRenderedPageBreak/>
              <w:t>承揽合同的承揽人的义务主要有（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按照约定提交必要的技术资料和有关质量证明</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完成工作的，应当向</w:t>
            </w:r>
            <w:proofErr w:type="gramStart"/>
            <w:r w:rsidRPr="00C9447D">
              <w:rPr>
                <w:rFonts w:ascii="微软雅黑" w:eastAsia="微软雅黑" w:hAnsi="微软雅黑" w:cs="PingFang SC" w:hint="eastAsia"/>
                <w:b/>
                <w:color w:val="FF0000"/>
                <w:sz w:val="24"/>
                <w:szCs w:val="24"/>
              </w:rPr>
              <w:t>定作</w:t>
            </w:r>
            <w:proofErr w:type="gramEnd"/>
            <w:r w:rsidRPr="00C9447D">
              <w:rPr>
                <w:rFonts w:ascii="微软雅黑" w:eastAsia="微软雅黑" w:hAnsi="微软雅黑" w:cs="PingFang SC" w:hint="eastAsia"/>
                <w:b/>
                <w:color w:val="FF0000"/>
                <w:sz w:val="24"/>
                <w:szCs w:val="24"/>
              </w:rPr>
              <w:t>人交付工作成果</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应当妥善保管</w:t>
            </w:r>
            <w:proofErr w:type="gramStart"/>
            <w:r w:rsidRPr="00C9447D">
              <w:rPr>
                <w:rFonts w:ascii="微软雅黑" w:eastAsia="微软雅黑" w:hAnsi="微软雅黑" w:cs="PingFang SC" w:hint="eastAsia"/>
                <w:b/>
                <w:color w:val="FF0000"/>
                <w:sz w:val="24"/>
                <w:szCs w:val="24"/>
              </w:rPr>
              <w:t>定作</w:t>
            </w:r>
            <w:proofErr w:type="gramEnd"/>
            <w:r w:rsidRPr="00C9447D">
              <w:rPr>
                <w:rFonts w:ascii="微软雅黑" w:eastAsia="微软雅黑" w:hAnsi="微软雅黑" w:cs="PingFang SC" w:hint="eastAsia"/>
                <w:b/>
                <w:color w:val="FF0000"/>
                <w:sz w:val="24"/>
                <w:szCs w:val="24"/>
              </w:rPr>
              <w:t>人提供的原材料以及完成的工作成果，因保管不善造成其损毁、灭失的，应当承担损毁赔偿责任</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应当按照</w:t>
            </w:r>
            <w:proofErr w:type="gramStart"/>
            <w:r w:rsidRPr="00C9447D">
              <w:rPr>
                <w:rFonts w:ascii="微软雅黑" w:eastAsia="微软雅黑" w:hAnsi="微软雅黑" w:cs="PingFang SC" w:hint="eastAsia"/>
                <w:b/>
                <w:color w:val="FF0000"/>
                <w:sz w:val="24"/>
                <w:szCs w:val="24"/>
              </w:rPr>
              <w:t>定作</w:t>
            </w:r>
            <w:proofErr w:type="gramEnd"/>
            <w:r w:rsidRPr="00C9447D">
              <w:rPr>
                <w:rFonts w:ascii="微软雅黑" w:eastAsia="微软雅黑" w:hAnsi="微软雅黑" w:cs="PingFang SC" w:hint="eastAsia"/>
                <w:b/>
                <w:color w:val="FF0000"/>
                <w:sz w:val="24"/>
                <w:szCs w:val="24"/>
              </w:rPr>
              <w:t>人的要求保守秘密，未经</w:t>
            </w:r>
            <w:proofErr w:type="gramStart"/>
            <w:r w:rsidRPr="00C9447D">
              <w:rPr>
                <w:rFonts w:ascii="微软雅黑" w:eastAsia="微软雅黑" w:hAnsi="微软雅黑" w:cs="PingFang SC" w:hint="eastAsia"/>
                <w:b/>
                <w:color w:val="FF0000"/>
                <w:sz w:val="24"/>
                <w:szCs w:val="24"/>
              </w:rPr>
              <w:t>定作</w:t>
            </w:r>
            <w:proofErr w:type="gramEnd"/>
            <w:r w:rsidRPr="00C9447D">
              <w:rPr>
                <w:rFonts w:ascii="微软雅黑" w:eastAsia="微软雅黑" w:hAnsi="微软雅黑" w:cs="PingFang SC" w:hint="eastAsia"/>
                <w:b/>
                <w:color w:val="FF0000"/>
                <w:sz w:val="24"/>
                <w:szCs w:val="24"/>
              </w:rPr>
              <w:t>人许可，不得保留复制品或者技术资料</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从世界各国的规定看，以下各选项中属于特种买卖的有（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样品买卖</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试验买卖</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分期付款买卖</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买回</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根据我国法律的规定，不可抗力具体包括的情形有（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罢工、动乱</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战争行为</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政府行为</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自然灾害</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根据我国民事诉讼法的规定，因侵权行为提起的诉讼，由（</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侵权行为地法院管辖</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被告住所地法院管辖</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根据最高人民法院《关于审理融资租赁合同纠纷案件若干问题的规定》，有下列情形之一的，应认定融资租赁合同为无效合同（</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承租人与供货人恶意串通，骗取出租人资金的</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出租人不具有从事融资租赁经营范围的</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以融资租赁合同形式规避国家有关法律、法规的</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供用电合同具有的法律特征有（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供用电合同要受计划的控制</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供用电合同属于转移标的物所有权的合同</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供用电合同属于双</w:t>
            </w:r>
            <w:proofErr w:type="gramStart"/>
            <w:r w:rsidRPr="00C9447D">
              <w:rPr>
                <w:rFonts w:ascii="微软雅黑" w:eastAsia="微软雅黑" w:hAnsi="微软雅黑" w:cs="PingFang SC" w:hint="eastAsia"/>
                <w:b/>
                <w:color w:val="FF0000"/>
                <w:sz w:val="24"/>
                <w:szCs w:val="24"/>
              </w:rPr>
              <w:t>务</w:t>
            </w:r>
            <w:proofErr w:type="gramEnd"/>
            <w:r w:rsidRPr="00C9447D">
              <w:rPr>
                <w:rFonts w:ascii="微软雅黑" w:eastAsia="微软雅黑" w:hAnsi="微软雅黑" w:cs="PingFang SC" w:hint="eastAsia"/>
                <w:b/>
                <w:color w:val="FF0000"/>
                <w:sz w:val="24"/>
                <w:szCs w:val="24"/>
              </w:rPr>
              <w:t>有偿合同</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供用电合同多为标准合同</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甲公司与小区业主吴某订立了供热合同。因吴某要出国进修半年，向甲公司申请暂停供热未果，遂拒交上一期供热费。下列各选项中表述正确的有（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甲公司可以要求吴某承担违约责任</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经催告吴某在合理期限内未交费，甲公司可以中止供热</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proofErr w:type="gramStart"/>
            <w:r w:rsidRPr="009A09D3">
              <w:rPr>
                <w:rFonts w:ascii="微软雅黑" w:eastAsia="微软雅黑" w:hAnsi="微软雅黑" w:cs="PingFang SC" w:hint="eastAsia"/>
                <w:color w:val="000000"/>
                <w:sz w:val="24"/>
                <w:szCs w:val="24"/>
              </w:rPr>
              <w:t>甲委托</w:t>
            </w:r>
            <w:proofErr w:type="gramEnd"/>
            <w:r w:rsidRPr="009A09D3">
              <w:rPr>
                <w:rFonts w:ascii="微软雅黑" w:eastAsia="微软雅黑" w:hAnsi="微软雅黑" w:cs="PingFang SC" w:hint="eastAsia"/>
                <w:color w:val="000000"/>
                <w:sz w:val="24"/>
                <w:szCs w:val="24"/>
              </w:rPr>
              <w:t>乙寄售行以该行名义将甲的一台仪器以</w:t>
            </w:r>
            <w:r w:rsidRPr="009A09D3">
              <w:rPr>
                <w:rFonts w:ascii="微软雅黑" w:eastAsia="微软雅黑" w:hAnsi="微软雅黑" w:cs="Calibri"/>
                <w:color w:val="000000"/>
                <w:sz w:val="24"/>
                <w:szCs w:val="24"/>
              </w:rPr>
              <w:t>3000</w:t>
            </w:r>
            <w:r w:rsidRPr="009A09D3">
              <w:rPr>
                <w:rFonts w:ascii="微软雅黑" w:eastAsia="微软雅黑" w:hAnsi="微软雅黑" w:cs="PingFang SC" w:hint="eastAsia"/>
                <w:color w:val="000000"/>
                <w:sz w:val="24"/>
                <w:szCs w:val="24"/>
              </w:rPr>
              <w:t>元出售，除酬金</w:t>
            </w:r>
            <w:proofErr w:type="gramStart"/>
            <w:r w:rsidRPr="009A09D3">
              <w:rPr>
                <w:rFonts w:ascii="微软雅黑" w:eastAsia="微软雅黑" w:hAnsi="微软雅黑" w:cs="PingFang SC" w:hint="eastAsia"/>
                <w:color w:val="000000"/>
                <w:sz w:val="24"/>
                <w:szCs w:val="24"/>
              </w:rPr>
              <w:t>外双方</w:t>
            </w:r>
            <w:proofErr w:type="gramEnd"/>
            <w:r w:rsidRPr="009A09D3">
              <w:rPr>
                <w:rFonts w:ascii="微软雅黑" w:eastAsia="微软雅黑" w:hAnsi="微软雅黑" w:cs="PingFang SC" w:hint="eastAsia"/>
                <w:color w:val="000000"/>
                <w:sz w:val="24"/>
                <w:szCs w:val="24"/>
              </w:rPr>
              <w:t>对其他事项未作约定。其后，乙将该仪器以</w:t>
            </w:r>
            <w:r w:rsidRPr="009A09D3">
              <w:rPr>
                <w:rFonts w:ascii="微软雅黑" w:eastAsia="微软雅黑" w:hAnsi="微软雅黑" w:cs="Calibri"/>
                <w:color w:val="000000"/>
                <w:sz w:val="24"/>
                <w:szCs w:val="24"/>
              </w:rPr>
              <w:t>3500</w:t>
            </w:r>
            <w:r w:rsidRPr="009A09D3">
              <w:rPr>
                <w:rFonts w:ascii="微软雅黑" w:eastAsia="微软雅黑" w:hAnsi="微软雅黑" w:cs="PingFang SC" w:hint="eastAsia"/>
                <w:color w:val="000000"/>
                <w:sz w:val="24"/>
                <w:szCs w:val="24"/>
              </w:rPr>
              <w:t>元卖给了丙，</w:t>
            </w:r>
            <w:proofErr w:type="gramStart"/>
            <w:r w:rsidRPr="009A09D3">
              <w:rPr>
                <w:rFonts w:ascii="微软雅黑" w:eastAsia="微软雅黑" w:hAnsi="微软雅黑" w:cs="PingFang SC" w:hint="eastAsia"/>
                <w:color w:val="000000"/>
                <w:sz w:val="24"/>
                <w:szCs w:val="24"/>
              </w:rPr>
              <w:t>为此乙多支付</w:t>
            </w:r>
            <w:proofErr w:type="gramEnd"/>
            <w:r w:rsidRPr="009A09D3">
              <w:rPr>
                <w:rFonts w:ascii="微软雅黑" w:eastAsia="微软雅黑" w:hAnsi="微软雅黑" w:cs="PingFang SC" w:hint="eastAsia"/>
                <w:color w:val="000000"/>
                <w:sz w:val="24"/>
                <w:szCs w:val="24"/>
              </w:rPr>
              <w:t>费用</w:t>
            </w:r>
            <w:r w:rsidRPr="009A09D3">
              <w:rPr>
                <w:rFonts w:ascii="微软雅黑" w:eastAsia="微软雅黑" w:hAnsi="微软雅黑" w:cs="Calibri"/>
                <w:color w:val="000000"/>
                <w:sz w:val="24"/>
                <w:szCs w:val="24"/>
              </w:rPr>
              <w:t>100</w:t>
            </w:r>
            <w:r w:rsidRPr="009A09D3">
              <w:rPr>
                <w:rFonts w:ascii="微软雅黑" w:eastAsia="微软雅黑" w:hAnsi="微软雅黑" w:cs="PingFang SC" w:hint="eastAsia"/>
                <w:color w:val="000000"/>
                <w:sz w:val="24"/>
                <w:szCs w:val="24"/>
              </w:rPr>
              <w:t>元。对此，下列各选项中表述正确的有（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乙无权要求</w:t>
            </w:r>
            <w:proofErr w:type="gramStart"/>
            <w:r w:rsidRPr="00C9447D">
              <w:rPr>
                <w:rFonts w:ascii="微软雅黑" w:eastAsia="微软雅黑" w:hAnsi="微软雅黑" w:cs="PingFang SC" w:hint="eastAsia"/>
                <w:b/>
                <w:color w:val="FF0000"/>
                <w:sz w:val="24"/>
                <w:szCs w:val="24"/>
              </w:rPr>
              <w:t>甲承担</w:t>
            </w:r>
            <w:proofErr w:type="gramEnd"/>
            <w:r w:rsidRPr="00C9447D">
              <w:rPr>
                <w:rFonts w:ascii="微软雅黑" w:eastAsia="微软雅黑" w:hAnsi="微软雅黑" w:cs="Calibri"/>
                <w:b/>
                <w:color w:val="FF0000"/>
                <w:sz w:val="24"/>
                <w:szCs w:val="24"/>
              </w:rPr>
              <w:t>100</w:t>
            </w:r>
            <w:r w:rsidRPr="00C9447D">
              <w:rPr>
                <w:rFonts w:ascii="微软雅黑" w:eastAsia="微软雅黑" w:hAnsi="微软雅黑" w:cs="PingFang SC" w:hint="eastAsia"/>
                <w:b/>
                <w:color w:val="FF0000"/>
                <w:sz w:val="24"/>
                <w:szCs w:val="24"/>
              </w:rPr>
              <w:t>元费用</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高于约定价格卖得的</w:t>
            </w:r>
            <w:r w:rsidRPr="00C9447D">
              <w:rPr>
                <w:rFonts w:ascii="微软雅黑" w:eastAsia="微软雅黑" w:hAnsi="微软雅黑" w:cs="Calibri"/>
                <w:b/>
                <w:color w:val="FF0000"/>
                <w:sz w:val="24"/>
                <w:szCs w:val="24"/>
              </w:rPr>
              <w:t>500</w:t>
            </w:r>
            <w:r w:rsidRPr="00C9447D">
              <w:rPr>
                <w:rFonts w:ascii="微软雅黑" w:eastAsia="微软雅黑" w:hAnsi="微软雅黑" w:cs="PingFang SC" w:hint="eastAsia"/>
                <w:b/>
                <w:color w:val="FF0000"/>
                <w:sz w:val="24"/>
                <w:szCs w:val="24"/>
              </w:rPr>
              <w:t>元属于甲</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甲与乙订立的是行纪合同</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借款合同的担保形式有（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保证担保</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抵押担保</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质押担保</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某律师事务所指派吴律师担任某案件的一、二审委托代理人。第一次开庭后，吴律师感觉案件复杂，本人和该事务所均难以胜任，建议不再继续代理。但该事务所坚持代理。一审判决委托人败诉。下列各选项中表述正确的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律师事务所有权单方解除委托合同，但须承担赔偿责任</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即使一审胜诉，委托人也可解除委托合同，但须承担赔偿责任</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一般来说，违约给当事人造成的可得利益损失具有的特点有（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可得性</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期待性</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未来性</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以下各选项中属于合同终止的原因的有（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提存</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清偿</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免除或混同</w:t>
            </w:r>
            <w:r w:rsidRPr="00C9447D">
              <w:rPr>
                <w:rFonts w:ascii="微软雅黑" w:eastAsia="微软雅黑" w:hAnsi="微软雅黑" w:cs="Calibri"/>
                <w:b/>
                <w:color w:val="FF0000"/>
                <w:sz w:val="24"/>
                <w:szCs w:val="24"/>
              </w:rPr>
              <w:t xml:space="preserve">; </w:t>
            </w:r>
            <w:proofErr w:type="gramStart"/>
            <w:r w:rsidRPr="00C9447D">
              <w:rPr>
                <w:rFonts w:ascii="微软雅黑" w:eastAsia="微软雅黑" w:hAnsi="微软雅黑" w:cs="PingFang SC" w:hint="eastAsia"/>
                <w:b/>
                <w:color w:val="FF0000"/>
                <w:sz w:val="24"/>
                <w:szCs w:val="24"/>
              </w:rPr>
              <w:t>抵销</w:t>
            </w:r>
            <w:proofErr w:type="gramEnd"/>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在建设工程施工合同中施工人的主要义务有（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工程保修义务</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如期、按质完工并交付工程的义务</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容忍义务</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隐蔽工程隐蔽前的通知义务</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在权利质押中，下列权利可以质押的有（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支票</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债券</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仓单</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汇票</w:t>
            </w:r>
          </w:p>
        </w:tc>
      </w:tr>
      <w:tr w:rsidR="003C02E2" w:rsidRPr="009A09D3" w:rsidTr="004C2BCF">
        <w:tblPrEx>
          <w:tblBorders>
            <w:top w:val="none" w:sz="0" w:space="0" w:color="auto"/>
          </w:tblBorders>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t>在租赁合同期间，关于租赁物的维修义务，以下表述正确的有（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当事人可以约定承租人负维修义务</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若当事人未约定，维修义务由出租人承担</w:t>
            </w:r>
          </w:p>
        </w:tc>
      </w:tr>
      <w:tr w:rsidR="003C02E2" w:rsidRPr="009A09D3" w:rsidTr="004C2BCF">
        <w:tblPrEx>
          <w:tblCellMar>
            <w:top w:w="0" w:type="dxa"/>
            <w:bottom w:w="0" w:type="dxa"/>
          </w:tblCellMar>
        </w:tblPrEx>
        <w:trPr>
          <w:jc w:val="center"/>
        </w:trPr>
        <w:tc>
          <w:tcPr>
            <w:tcW w:w="58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9A09D3"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9A09D3">
              <w:rPr>
                <w:rFonts w:ascii="微软雅黑" w:eastAsia="微软雅黑" w:hAnsi="微软雅黑" w:cs="PingFang SC" w:hint="eastAsia"/>
                <w:color w:val="000000"/>
                <w:sz w:val="24"/>
                <w:szCs w:val="24"/>
              </w:rPr>
              <w:lastRenderedPageBreak/>
              <w:t>债权人不是有效的受领清偿人的情形的有（</w:t>
            </w:r>
            <w:r w:rsidRPr="009A09D3">
              <w:rPr>
                <w:rFonts w:ascii="微软雅黑" w:eastAsia="微软雅黑" w:hAnsi="微软雅黑" w:cs="Calibri"/>
                <w:color w:val="000000"/>
                <w:sz w:val="24"/>
                <w:szCs w:val="24"/>
              </w:rPr>
              <w:t xml:space="preserve"> </w:t>
            </w:r>
            <w:r w:rsidRPr="009A09D3">
              <w:rPr>
                <w:rFonts w:ascii="微软雅黑" w:eastAsia="微软雅黑" w:hAnsi="微软雅黑" w:cs="PingFang SC" w:hint="eastAsia"/>
                <w:color w:val="000000"/>
                <w:sz w:val="24"/>
                <w:szCs w:val="24"/>
              </w:rPr>
              <w:t>）。</w:t>
            </w:r>
          </w:p>
        </w:tc>
        <w:tc>
          <w:tcPr>
            <w:tcW w:w="4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债权人的债权已经出质</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债权人的债权已被采取强制执行措施时</w:t>
            </w:r>
            <w:r w:rsidRPr="00C9447D">
              <w:rPr>
                <w:rFonts w:ascii="微软雅黑" w:eastAsia="微软雅黑" w:hAnsi="微软雅黑" w:cs="Calibri"/>
                <w:b/>
                <w:color w:val="FF0000"/>
                <w:sz w:val="24"/>
                <w:szCs w:val="24"/>
              </w:rPr>
              <w:t xml:space="preserve">; </w:t>
            </w:r>
            <w:r w:rsidRPr="00C9447D">
              <w:rPr>
                <w:rFonts w:ascii="微软雅黑" w:eastAsia="微软雅黑" w:hAnsi="微软雅黑" w:cs="PingFang SC" w:hint="eastAsia"/>
                <w:b/>
                <w:color w:val="FF0000"/>
                <w:sz w:val="24"/>
                <w:szCs w:val="24"/>
              </w:rPr>
              <w:t>债权人被宣告破产后</w:t>
            </w:r>
          </w:p>
        </w:tc>
      </w:tr>
    </w:tbl>
    <w:p w:rsidR="003C02E2"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3C02E2"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PingFang SC" w:hAnsi="Helvetica" w:cs="Helvetica" w:hint="eastAsia"/>
          <w:kern w:val="1"/>
          <w:sz w:val="24"/>
          <w:szCs w:val="24"/>
        </w:rPr>
      </w:pPr>
    </w:p>
    <w:p w:rsidR="003C02E2" w:rsidRPr="001968B2"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二、</w:t>
      </w:r>
      <w:r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792"/>
        <w:gridCol w:w="2948"/>
      </w:tblGrid>
      <w:tr w:rsidR="003C02E2" w:rsidRPr="00633D66" w:rsidTr="004C2BCF">
        <w:trPr>
          <w:jc w:val="center"/>
        </w:trPr>
        <w:tc>
          <w:tcPr>
            <w:tcW w:w="779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633D66" w:rsidRDefault="003C02E2" w:rsidP="004C2BCF">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w:t>
            </w:r>
            <w:proofErr w:type="spellStart"/>
            <w:r w:rsidRPr="00630B09">
              <w:rPr>
                <w:rFonts w:ascii="微软雅黑" w:eastAsia="微软雅黑" w:hAnsi="微软雅黑" w:cs="PingFang TC" w:hint="eastAsia"/>
                <w:b/>
                <w:color w:val="FF0000"/>
                <w:sz w:val="24"/>
                <w:szCs w:val="24"/>
              </w:rPr>
              <w:t>Ctrl+F</w:t>
            </w:r>
            <w:proofErr w:type="spellEnd"/>
            <w:r w:rsidRPr="00630B09">
              <w:rPr>
                <w:rFonts w:ascii="微软雅黑" w:eastAsia="微软雅黑" w:hAnsi="微软雅黑" w:cs="PingFang TC" w:hint="eastAsia"/>
                <w:b/>
                <w:color w:val="FF0000"/>
                <w:sz w:val="24"/>
                <w:szCs w:val="24"/>
              </w:rPr>
              <w:t>）搜索题目</w:t>
            </w:r>
          </w:p>
        </w:tc>
        <w:tc>
          <w:tcPr>
            <w:tcW w:w="29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633D66" w:rsidRDefault="003C02E2" w:rsidP="004C2BCF">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3C02E2"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PingFang SC" w:hAnsi="Helvetica" w:cs="Helvetica" w:hint="eastAsia"/>
          <w:kern w:val="1"/>
          <w:sz w:val="24"/>
          <w:szCs w:val="24"/>
        </w:rPr>
      </w:pPr>
    </w:p>
    <w:p w:rsidR="003C02E2"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774" w:type="dxa"/>
        <w:jc w:val="center"/>
        <w:tblBorders>
          <w:top w:val="nil"/>
          <w:left w:val="nil"/>
          <w:right w:val="nil"/>
        </w:tblBorders>
        <w:tblLayout w:type="fixed"/>
        <w:tblLook w:val="0000" w:firstRow="0" w:lastRow="0" w:firstColumn="0" w:lastColumn="0" w:noHBand="0" w:noVBand="0"/>
      </w:tblPr>
      <w:tblGrid>
        <w:gridCol w:w="7809"/>
        <w:gridCol w:w="2965"/>
      </w:tblGrid>
      <w:tr w:rsidR="003C02E2" w:rsidRPr="00C9447D" w:rsidTr="004C2BCF">
        <w:tblPrEx>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保管合同自（</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）时成立，但当事人另有约定的除外。</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保管物交付</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凡发生下列情况之一的，允许解除合同（</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由于不可抗力致使合同不能履行</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房屋租赁合同的承租人（</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）不交租金的，出租人有权终止租赁关系。</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Calibri"/>
                <w:b/>
                <w:color w:val="FF0000"/>
                <w:sz w:val="24"/>
                <w:szCs w:val="24"/>
              </w:rPr>
              <w:t>6</w:t>
            </w:r>
            <w:r w:rsidRPr="00C9447D">
              <w:rPr>
                <w:rFonts w:ascii="微软雅黑" w:eastAsia="微软雅黑" w:hAnsi="微软雅黑" w:cs="PingFang SC" w:hint="eastAsia"/>
                <w:b/>
                <w:color w:val="FF0000"/>
                <w:sz w:val="24"/>
                <w:szCs w:val="24"/>
              </w:rPr>
              <w:t>个月</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根据《民法通则》的规定，因侵权行为所产生的请求权的时效期间一般为（</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Calibri"/>
                <w:b/>
                <w:color w:val="FF0000"/>
                <w:sz w:val="24"/>
                <w:szCs w:val="24"/>
              </w:rPr>
              <w:t>2</w:t>
            </w:r>
            <w:r w:rsidRPr="00C9447D">
              <w:rPr>
                <w:rFonts w:ascii="微软雅黑" w:eastAsia="微软雅黑" w:hAnsi="微软雅黑" w:cs="PingFang SC" w:hint="eastAsia"/>
                <w:b/>
                <w:color w:val="FF0000"/>
                <w:sz w:val="24"/>
                <w:szCs w:val="24"/>
              </w:rPr>
              <w:t>年</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根据合同法的规定，</w:t>
            </w:r>
            <w:proofErr w:type="gramStart"/>
            <w:r w:rsidRPr="00C9447D">
              <w:rPr>
                <w:rFonts w:ascii="微软雅黑" w:eastAsia="微软雅黑" w:hAnsi="微软雅黑" w:cs="PingFang SC" w:hint="eastAsia"/>
                <w:color w:val="000000"/>
                <w:sz w:val="24"/>
                <w:szCs w:val="24"/>
              </w:rPr>
              <w:t>抵销</w:t>
            </w:r>
            <w:proofErr w:type="gramEnd"/>
            <w:r w:rsidRPr="00C9447D">
              <w:rPr>
                <w:rFonts w:ascii="微软雅黑" w:eastAsia="微软雅黑" w:hAnsi="微软雅黑" w:cs="PingFang SC" w:hint="eastAsia"/>
                <w:color w:val="000000"/>
                <w:sz w:val="24"/>
                <w:szCs w:val="24"/>
              </w:rPr>
              <w:t>（</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不得附条件或者期限</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根据我国《提存公证规则》的规定，不适合作为提存的标的物的有（</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农副产品</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供用水合同主要适用于（</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城市的供水</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共同承揽人对</w:t>
            </w:r>
            <w:proofErr w:type="gramStart"/>
            <w:r w:rsidRPr="00C9447D">
              <w:rPr>
                <w:rFonts w:ascii="微软雅黑" w:eastAsia="微软雅黑" w:hAnsi="微软雅黑" w:cs="PingFang SC" w:hint="eastAsia"/>
                <w:color w:val="000000"/>
                <w:sz w:val="24"/>
                <w:szCs w:val="24"/>
              </w:rPr>
              <w:t>定作</w:t>
            </w:r>
            <w:proofErr w:type="gramEnd"/>
            <w:r w:rsidRPr="00C9447D">
              <w:rPr>
                <w:rFonts w:ascii="微软雅黑" w:eastAsia="微软雅黑" w:hAnsi="微软雅黑" w:cs="PingFang SC" w:hint="eastAsia"/>
                <w:color w:val="000000"/>
                <w:sz w:val="24"/>
                <w:szCs w:val="24"/>
              </w:rPr>
              <w:t>人（</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承担连带责任</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关于建设工程合同的下列说法中正确的是（</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承包人经发包人同意，可以将承包的部分工作交第三人完成</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甲厂与</w:t>
            </w:r>
            <w:proofErr w:type="gramStart"/>
            <w:r w:rsidRPr="00C9447D">
              <w:rPr>
                <w:rFonts w:ascii="微软雅黑" w:eastAsia="微软雅黑" w:hAnsi="微软雅黑" w:cs="PingFang SC" w:hint="eastAsia"/>
                <w:color w:val="000000"/>
                <w:sz w:val="24"/>
                <w:szCs w:val="24"/>
              </w:rPr>
              <w:t>乙运输</w:t>
            </w:r>
            <w:proofErr w:type="gramEnd"/>
            <w:r w:rsidRPr="00C9447D">
              <w:rPr>
                <w:rFonts w:ascii="微软雅黑" w:eastAsia="微软雅黑" w:hAnsi="微软雅黑" w:cs="PingFang SC" w:hint="eastAsia"/>
                <w:color w:val="000000"/>
                <w:sz w:val="24"/>
                <w:szCs w:val="24"/>
              </w:rPr>
              <w:t>公司签订货物运输合同，但货物在运输过程中因不可抗力灭失，乙的权利是（</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可以要求</w:t>
            </w:r>
            <w:proofErr w:type="gramStart"/>
            <w:r w:rsidRPr="00C9447D">
              <w:rPr>
                <w:rFonts w:ascii="微软雅黑" w:eastAsia="微软雅黑" w:hAnsi="微软雅黑" w:cs="PingFang SC" w:hint="eastAsia"/>
                <w:color w:val="000000"/>
                <w:sz w:val="24"/>
                <w:szCs w:val="24"/>
              </w:rPr>
              <w:t>甲支付</w:t>
            </w:r>
            <w:proofErr w:type="gramEnd"/>
            <w:r w:rsidRPr="00C9447D">
              <w:rPr>
                <w:rFonts w:ascii="微软雅黑" w:eastAsia="微软雅黑" w:hAnsi="微软雅黑" w:cs="PingFang SC" w:hint="eastAsia"/>
                <w:color w:val="000000"/>
                <w:sz w:val="24"/>
                <w:szCs w:val="24"/>
              </w:rPr>
              <w:t>运费</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可要求</w:t>
            </w:r>
            <w:proofErr w:type="gramStart"/>
            <w:r w:rsidRPr="00C9447D">
              <w:rPr>
                <w:rFonts w:ascii="微软雅黑" w:eastAsia="微软雅黑" w:hAnsi="微软雅黑" w:cs="PingFang SC" w:hint="eastAsia"/>
                <w:color w:val="000000"/>
                <w:sz w:val="24"/>
                <w:szCs w:val="24"/>
              </w:rPr>
              <w:t>甲支付</w:t>
            </w:r>
            <w:proofErr w:type="gramEnd"/>
            <w:r w:rsidRPr="00C9447D">
              <w:rPr>
                <w:rFonts w:ascii="微软雅黑" w:eastAsia="微软雅黑" w:hAnsi="微软雅黑" w:cs="PingFang SC" w:hint="eastAsia"/>
                <w:color w:val="000000"/>
                <w:sz w:val="24"/>
                <w:szCs w:val="24"/>
              </w:rPr>
              <w:t>一半运费</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根据公平原则，可要求</w:t>
            </w:r>
            <w:proofErr w:type="gramStart"/>
            <w:r w:rsidRPr="00C9447D">
              <w:rPr>
                <w:rFonts w:ascii="微软雅黑" w:eastAsia="微软雅黑" w:hAnsi="微软雅黑" w:cs="PingFang SC" w:hint="eastAsia"/>
                <w:color w:val="000000"/>
                <w:sz w:val="24"/>
                <w:szCs w:val="24"/>
              </w:rPr>
              <w:t>甲适当</w:t>
            </w:r>
            <w:proofErr w:type="gramEnd"/>
            <w:r w:rsidRPr="00C9447D">
              <w:rPr>
                <w:rFonts w:ascii="微软雅黑" w:eastAsia="微软雅黑" w:hAnsi="微软雅黑" w:cs="PingFang SC" w:hint="eastAsia"/>
                <w:color w:val="000000"/>
                <w:sz w:val="24"/>
                <w:szCs w:val="24"/>
              </w:rPr>
              <w:t>支付运费</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不可以要求</w:t>
            </w:r>
            <w:proofErr w:type="gramStart"/>
            <w:r w:rsidRPr="00C9447D">
              <w:rPr>
                <w:rFonts w:ascii="微软雅黑" w:eastAsia="微软雅黑" w:hAnsi="微软雅黑" w:cs="PingFang SC" w:hint="eastAsia"/>
                <w:color w:val="000000"/>
                <w:sz w:val="24"/>
                <w:szCs w:val="24"/>
              </w:rPr>
              <w:t>甲支付</w:t>
            </w:r>
            <w:proofErr w:type="gramEnd"/>
            <w:r w:rsidRPr="00C9447D">
              <w:rPr>
                <w:rFonts w:ascii="微软雅黑" w:eastAsia="微软雅黑" w:hAnsi="微软雅黑" w:cs="PingFang SC" w:hint="eastAsia"/>
                <w:color w:val="000000"/>
                <w:sz w:val="24"/>
                <w:szCs w:val="24"/>
              </w:rPr>
              <w:t>运费</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不可以要求</w:t>
            </w:r>
            <w:proofErr w:type="gramStart"/>
            <w:r w:rsidRPr="00C9447D">
              <w:rPr>
                <w:rFonts w:ascii="微软雅黑" w:eastAsia="微软雅黑" w:hAnsi="微软雅黑" w:cs="PingFang SC" w:hint="eastAsia"/>
                <w:b/>
                <w:color w:val="FF0000"/>
                <w:sz w:val="24"/>
                <w:szCs w:val="24"/>
              </w:rPr>
              <w:t>甲支付</w:t>
            </w:r>
            <w:proofErr w:type="gramEnd"/>
            <w:r w:rsidRPr="00C9447D">
              <w:rPr>
                <w:rFonts w:ascii="微软雅黑" w:eastAsia="微软雅黑" w:hAnsi="微软雅黑" w:cs="PingFang SC" w:hint="eastAsia"/>
                <w:b/>
                <w:color w:val="FF0000"/>
                <w:sz w:val="24"/>
                <w:szCs w:val="24"/>
              </w:rPr>
              <w:t>运费</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甲和乙之间有借贷关系，后二人结婚。此时，甲、乙之间的债权债务关系消灭的原因是（</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因混同而消灭</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甲向乙购买某特种型号的钢材</w:t>
            </w:r>
            <w:r w:rsidRPr="00C9447D">
              <w:rPr>
                <w:rFonts w:ascii="微软雅黑" w:eastAsia="微软雅黑" w:hAnsi="微软雅黑" w:cs="Calibri"/>
                <w:color w:val="000000"/>
                <w:sz w:val="24"/>
                <w:szCs w:val="24"/>
              </w:rPr>
              <w:t>500</w:t>
            </w:r>
            <w:r w:rsidRPr="00C9447D">
              <w:rPr>
                <w:rFonts w:ascii="微软雅黑" w:eastAsia="微软雅黑" w:hAnsi="微软雅黑" w:cs="PingFang SC" w:hint="eastAsia"/>
                <w:color w:val="000000"/>
                <w:sz w:val="24"/>
                <w:szCs w:val="24"/>
              </w:rPr>
              <w:t>吨，乙如期向甲交付该钢材，但未交付有关单证，对此，甲可行使的权利是（</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违约责任请求权</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可以任意撤销的赠与合同（</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仅限于一般的赠与合同</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某开发公司与某科研单位，订立了技术开发合同，合同约定，开发经费为</w:t>
            </w:r>
            <w:r w:rsidRPr="00C9447D">
              <w:rPr>
                <w:rFonts w:ascii="微软雅黑" w:eastAsia="微软雅黑" w:hAnsi="微软雅黑" w:cs="Calibri"/>
                <w:color w:val="000000"/>
                <w:sz w:val="24"/>
                <w:szCs w:val="24"/>
              </w:rPr>
              <w:t>10</w:t>
            </w:r>
            <w:r w:rsidRPr="00C9447D">
              <w:rPr>
                <w:rFonts w:ascii="微软雅黑" w:eastAsia="微软雅黑" w:hAnsi="微软雅黑" w:cs="PingFang SC" w:hint="eastAsia"/>
                <w:color w:val="000000"/>
                <w:sz w:val="24"/>
                <w:szCs w:val="24"/>
              </w:rPr>
              <w:t>万元，违约金为开发经费的</w:t>
            </w:r>
            <w:r w:rsidRPr="00C9447D">
              <w:rPr>
                <w:rFonts w:ascii="微软雅黑" w:eastAsia="微软雅黑" w:hAnsi="微软雅黑" w:cs="Calibri"/>
                <w:color w:val="000000"/>
                <w:sz w:val="24"/>
                <w:szCs w:val="24"/>
              </w:rPr>
              <w:t>10</w:t>
            </w:r>
            <w:r w:rsidRPr="00C9447D">
              <w:rPr>
                <w:rFonts w:ascii="微软雅黑" w:eastAsia="微软雅黑" w:hAnsi="微软雅黑" w:cs="PingFang SC" w:hint="eastAsia"/>
                <w:color w:val="000000"/>
                <w:sz w:val="24"/>
                <w:szCs w:val="24"/>
              </w:rPr>
              <w:t>％，后开发公司因故违约，给科研单位造成</w:t>
            </w:r>
            <w:r w:rsidRPr="00C9447D">
              <w:rPr>
                <w:rFonts w:ascii="微软雅黑" w:eastAsia="微软雅黑" w:hAnsi="微软雅黑" w:cs="Calibri"/>
                <w:color w:val="000000"/>
                <w:sz w:val="24"/>
                <w:szCs w:val="24"/>
              </w:rPr>
              <w:t>1.2</w:t>
            </w:r>
            <w:r w:rsidRPr="00C9447D">
              <w:rPr>
                <w:rFonts w:ascii="微软雅黑" w:eastAsia="微软雅黑" w:hAnsi="微软雅黑" w:cs="PingFang SC" w:hint="eastAsia"/>
                <w:color w:val="000000"/>
                <w:sz w:val="24"/>
                <w:szCs w:val="24"/>
              </w:rPr>
              <w:t>万元的实际损失，开发公司应支付给科研单位的违约金是（</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Calibri"/>
                <w:b/>
                <w:color w:val="FF0000"/>
                <w:sz w:val="24"/>
                <w:szCs w:val="24"/>
              </w:rPr>
              <w:t>1</w:t>
            </w:r>
            <w:r w:rsidRPr="00C9447D">
              <w:rPr>
                <w:rFonts w:ascii="微软雅黑" w:eastAsia="微软雅黑" w:hAnsi="微软雅黑" w:cs="PingFang SC" w:hint="eastAsia"/>
                <w:b/>
                <w:color w:val="FF0000"/>
                <w:sz w:val="24"/>
                <w:szCs w:val="24"/>
              </w:rPr>
              <w:t>万元</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融资租赁合同的租赁标的物瑕疵担保责任（</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出租人不承担</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下列合同中适用买卖合同规范的是（</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甲将其房屋出让于乙的房屋买卖合同</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hint="eastAsia"/>
                <w:kern w:val="1"/>
                <w:sz w:val="24"/>
                <w:szCs w:val="24"/>
              </w:rPr>
            </w:pPr>
            <w:r w:rsidRPr="00C9447D">
              <w:rPr>
                <w:rFonts w:ascii="微软雅黑" w:eastAsia="微软雅黑" w:hAnsi="微软雅黑" w:cs="PingFang SC" w:hint="eastAsia"/>
                <w:color w:val="000000"/>
                <w:sz w:val="24"/>
                <w:szCs w:val="24"/>
              </w:rPr>
              <w:t>行纪人依行纪合同从事行纪业务时可能与第三人订立买卖合同，在该买卖合同关系中，行纪人属于（</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当事人</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以下各选项表述正确的是（</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承揽人可以将承揽的辅助工作交由第三人完成</w:t>
            </w:r>
          </w:p>
        </w:tc>
      </w:tr>
      <w:tr w:rsidR="003C02E2" w:rsidRPr="00C9447D" w:rsidTr="004C2BCF">
        <w:tblPrEx>
          <w:tblBorders>
            <w:top w:val="none" w:sz="0" w:space="0" w:color="auto"/>
          </w:tblBorders>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在一般情况下，我国合同立法主要体现了违约责任的（</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补偿性</w:t>
            </w:r>
          </w:p>
        </w:tc>
      </w:tr>
      <w:tr w:rsidR="003C02E2" w:rsidRPr="00C9447D" w:rsidTr="004C2BCF">
        <w:tblPrEx>
          <w:tblCellMar>
            <w:top w:w="0" w:type="dxa"/>
            <w:bottom w:w="0" w:type="dxa"/>
          </w:tblCellMar>
        </w:tblPrEx>
        <w:trPr>
          <w:jc w:val="center"/>
        </w:trPr>
        <w:tc>
          <w:tcPr>
            <w:tcW w:w="780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kern w:val="1"/>
                <w:sz w:val="24"/>
                <w:szCs w:val="24"/>
              </w:rPr>
            </w:pPr>
            <w:r w:rsidRPr="00C9447D">
              <w:rPr>
                <w:rFonts w:ascii="微软雅黑" w:eastAsia="微软雅黑" w:hAnsi="微软雅黑" w:cs="PingFang SC" w:hint="eastAsia"/>
                <w:color w:val="000000"/>
                <w:sz w:val="24"/>
                <w:szCs w:val="24"/>
              </w:rPr>
              <w:t>在租赁期间，如果合同没有约定，租赁物修理应当由（</w:t>
            </w:r>
            <w:r w:rsidRPr="00C9447D">
              <w:rPr>
                <w:rFonts w:ascii="微软雅黑" w:eastAsia="微软雅黑" w:hAnsi="微软雅黑" w:cs="Calibri"/>
                <w:color w:val="000000"/>
                <w:sz w:val="24"/>
                <w:szCs w:val="24"/>
              </w:rPr>
              <w:t xml:space="preserve"> </w:t>
            </w:r>
            <w:r w:rsidRPr="00C9447D">
              <w:rPr>
                <w:rFonts w:ascii="微软雅黑" w:eastAsia="微软雅黑" w:hAnsi="微软雅黑" w:cs="PingFang SC" w:hint="eastAsia"/>
                <w:color w:val="000000"/>
                <w:sz w:val="24"/>
                <w:szCs w:val="24"/>
              </w:rPr>
              <w:t>）。</w:t>
            </w:r>
          </w:p>
        </w:tc>
        <w:tc>
          <w:tcPr>
            <w:tcW w:w="296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C02E2" w:rsidRPr="00C9447D" w:rsidRDefault="003C02E2" w:rsidP="004C2BCF">
            <w:pPr>
              <w:widowControl/>
              <w:autoSpaceDE w:val="0"/>
              <w:autoSpaceDN w:val="0"/>
              <w:adjustRightInd w:val="0"/>
              <w:spacing w:line="360" w:lineRule="exact"/>
              <w:jc w:val="left"/>
              <w:rPr>
                <w:rFonts w:ascii="微软雅黑" w:eastAsia="微软雅黑" w:hAnsi="微软雅黑" w:cs="Helvetica"/>
                <w:b/>
                <w:color w:val="FF0000"/>
                <w:kern w:val="1"/>
                <w:sz w:val="24"/>
                <w:szCs w:val="24"/>
              </w:rPr>
            </w:pPr>
            <w:r w:rsidRPr="00C9447D">
              <w:rPr>
                <w:rFonts w:ascii="微软雅黑" w:eastAsia="微软雅黑" w:hAnsi="微软雅黑" w:cs="PingFang SC" w:hint="eastAsia"/>
                <w:b/>
                <w:color w:val="FF0000"/>
                <w:sz w:val="24"/>
                <w:szCs w:val="24"/>
              </w:rPr>
              <w:t>出租人承担</w:t>
            </w:r>
          </w:p>
        </w:tc>
      </w:tr>
    </w:tbl>
    <w:p w:rsidR="003C02E2" w:rsidRPr="00FF540A"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三、</w:t>
      </w:r>
      <w:bookmarkStart w:id="0" w:name="_GoBack"/>
      <w:bookmarkEnd w:id="0"/>
      <w:r w:rsidRPr="00BF3C43">
        <w:rPr>
          <w:rFonts w:ascii="微软雅黑" w:eastAsia="微软雅黑" w:hAnsi="微软雅黑"/>
          <w:b/>
          <w:kern w:val="1"/>
          <w:sz w:val="28"/>
          <w:szCs w:val="28"/>
        </w:rPr>
        <w:t>案例讨论题</w:t>
      </w:r>
    </w:p>
    <w:p w:rsidR="003C02E2"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3C02E2" w:rsidRPr="003B7E57"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3B7E57">
        <w:rPr>
          <w:rFonts w:ascii="微软雅黑" w:eastAsia="微软雅黑" w:hAnsi="微软雅黑" w:cs="Helvetica"/>
          <w:kern w:val="1"/>
          <w:sz w:val="24"/>
          <w:szCs w:val="24"/>
        </w:rPr>
        <w:lastRenderedPageBreak/>
        <w:t>参考答案：</w:t>
      </w:r>
    </w:p>
    <w:p w:rsidR="003C02E2" w:rsidRPr="003B7E57"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3B7E57">
        <w:rPr>
          <w:rFonts w:ascii="微软雅黑" w:eastAsia="微软雅黑" w:hAnsi="微软雅黑" w:cs="Helvetica"/>
          <w:kern w:val="1"/>
          <w:sz w:val="24"/>
          <w:szCs w:val="24"/>
        </w:rPr>
        <w:t xml:space="preserve"> 1．《合同法》第114条规定：“当事人可以约定一方违约时应当根据违约情况向对方支付一定数额的违约金，也可以约定因违约产生的损失赔偿额的计算方法。约定的违约金低于造成的损失的，当事人可以请求人民法院或者仲裁机构予以增加；约定的违约金过分高于造成的损失的，当事人可以请求人民法院或者仲裁机构予以适当减少。”在本案中，A公司与B公司的建设工程合同约定，任何一方违约，按合同总标的额的20％支付违约金。B公司迟延交付工程半个月，给A公司造成的损失远低于约定违约金，因此，B公司的律师可以请求仲裁机构适当减少违约金。</w:t>
      </w:r>
    </w:p>
    <w:p w:rsidR="003C02E2" w:rsidRPr="003B7E57"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3B7E57">
        <w:rPr>
          <w:rFonts w:ascii="微软雅黑" w:eastAsia="微软雅黑" w:hAnsi="微软雅黑" w:cs="Helvetica"/>
          <w:kern w:val="1"/>
          <w:sz w:val="24"/>
          <w:szCs w:val="24"/>
        </w:rPr>
        <w:t>2．刘某是丙公司的雇员，其在执行工作任务中致人损害，应由其雇主丙公司承担责任。并且，由于丙公司是合伙企业，因此，实际上是张、李、王对陈某的损害承担连带赔偿责任。</w:t>
      </w:r>
    </w:p>
    <w:p w:rsidR="003C02E2" w:rsidRPr="003B7E57"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3B7E57">
        <w:rPr>
          <w:rFonts w:ascii="微软雅黑" w:eastAsia="微软雅黑" w:hAnsi="微软雅黑" w:cs="Helvetica"/>
          <w:kern w:val="1"/>
          <w:sz w:val="24"/>
          <w:szCs w:val="24"/>
        </w:rPr>
        <w:t>3．对于地面施工致人损害的民事责任，《民法通则》第126条规定：“建筑物或者其他设施以及建筑物上的搁置物、悬挂物发生倒塌、脱落、坠落造成他人损害的，它的所有人或者管理人应当承担民事责任，但能够证明自己没有过错的除外。”即地面施工致人损害应承担过错推定责任。</w:t>
      </w:r>
    </w:p>
    <w:p w:rsidR="003C02E2" w:rsidRPr="003B7E57"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3B7E57">
        <w:rPr>
          <w:rFonts w:ascii="微软雅黑" w:eastAsia="微软雅黑" w:hAnsi="微软雅黑" w:cs="Helvetica"/>
          <w:kern w:val="1"/>
          <w:sz w:val="24"/>
          <w:szCs w:val="24"/>
        </w:rPr>
        <w:t>4．《担保法》第19条规定：“当事人对保证方式没有约定或者约定不明确的，按照连带责任保证承担保证责任。”在本案中，由于甲银行与乙公司之间的保证合同未约定保证方式，因此，乙公司应按连带责任保证承担保证责任。</w:t>
      </w:r>
    </w:p>
    <w:p w:rsidR="003C02E2" w:rsidRPr="003B7E57"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3B7E57">
        <w:rPr>
          <w:rFonts w:ascii="微软雅黑" w:eastAsia="微软雅黑" w:hAnsi="微软雅黑" w:cs="Helvetica"/>
          <w:kern w:val="1"/>
          <w:sz w:val="24"/>
          <w:szCs w:val="24"/>
        </w:rPr>
        <w:t>5．《物权法》第200条规定：“建设用地使用权抵押后，该土地上新增的建筑物不属于抵押财产。该建设用地使用权实现抵押权时，应当将该土地上新增的建筑物与建设用地使用权一并处分，但新增建筑物所得的价款，抵押权人无权优先受偿。”A公司将拟建商品房的建设用地使用权提供抵押后，该土地上新建的建筑物不属于抵押财产。甲银行实现抵押权时可将商品房一并处分，但不能就商品房变价所得价款优先受偿。</w:t>
      </w:r>
    </w:p>
    <w:p w:rsidR="003C02E2" w:rsidRPr="003B7E57"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3B7E57">
        <w:rPr>
          <w:rFonts w:ascii="微软雅黑" w:eastAsia="微软雅黑" w:hAnsi="微软雅黑" w:cs="Helvetica"/>
          <w:kern w:val="1"/>
          <w:sz w:val="24"/>
          <w:szCs w:val="24"/>
        </w:rPr>
        <w:t>6．A公司在将10号房出卖给丁后，又将该房屋出卖给汪某，构成双重买卖，该两个买卖合同均有效成立。不过，由于A公司已为汪某办理了房产证，该房屋所有权已因</w:t>
      </w:r>
      <w:proofErr w:type="gramStart"/>
      <w:r w:rsidRPr="003B7E57">
        <w:rPr>
          <w:rFonts w:ascii="微软雅黑" w:eastAsia="微软雅黑" w:hAnsi="微软雅黑" w:cs="Helvetica"/>
          <w:kern w:val="1"/>
          <w:sz w:val="24"/>
          <w:szCs w:val="24"/>
        </w:rPr>
        <w:t>践行</w:t>
      </w:r>
      <w:proofErr w:type="gramEnd"/>
      <w:r w:rsidRPr="003B7E57">
        <w:rPr>
          <w:rFonts w:ascii="微软雅黑" w:eastAsia="微软雅黑" w:hAnsi="微软雅黑" w:cs="Helvetica"/>
          <w:kern w:val="1"/>
          <w:sz w:val="24"/>
          <w:szCs w:val="24"/>
        </w:rPr>
        <w:t>登记的公示方法而移转给了汪某。因此，丁某的主张不能得到支持，他只能要求A公司承担违约责任。</w:t>
      </w:r>
    </w:p>
    <w:p w:rsidR="003C02E2" w:rsidRPr="003B7E57"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3B7E57">
        <w:rPr>
          <w:rFonts w:ascii="微软雅黑" w:eastAsia="微软雅黑" w:hAnsi="微软雅黑" w:cs="Helvetica"/>
          <w:kern w:val="1"/>
          <w:sz w:val="24"/>
          <w:szCs w:val="24"/>
        </w:rPr>
        <w:t>7．《合同法》第155条规定：“出卖人交付的标的物不符合质量要求的，买受人可以依照本法第一百一十一条的规定要求承担违约责任。”该条确立了出卖人的物的瑕疵担保责任。在本案中，汪某购买的房屋甲醛等化学指标严重超标，存在瑕疵，据此，汪某可要求A公司承担物的瑕疵担保责任，详言之，汪某可以解除合同，并要求A公司退还房款。《合同法》第94条规定：“有下列情形之一的，当事人可以解除合同：（一）因不可抗力致使不能实现合同目的；（二）在履行期限届满之前，当事人一方明确表示或者以自己的行为表明不履行主要债务；（三）当事人一方迟延履行主要债务，经催告后在合理期限内仍未履行；（四）当事人一方迟延履行债务或者有其他违约行为致使不能实现合同目的；（五）法律规定的其他情形。”在本案中，作为标的物的房屋存在甲醛等化学指标严重超标的现象，导致房屋无法居住，从而使汪某订立合同的目的无法实现，因此，汪某可解除合同，并要求A公司承担退回房款的违约责任。此两种请求权的构成责任竞合，汪某可</w:t>
      </w:r>
      <w:proofErr w:type="gramStart"/>
      <w:r w:rsidRPr="003B7E57">
        <w:rPr>
          <w:rFonts w:ascii="微软雅黑" w:eastAsia="微软雅黑" w:hAnsi="微软雅黑" w:cs="Helvetica"/>
          <w:kern w:val="1"/>
          <w:sz w:val="24"/>
          <w:szCs w:val="24"/>
        </w:rPr>
        <w:t>择一行使</w:t>
      </w:r>
      <w:proofErr w:type="gramEnd"/>
      <w:r w:rsidRPr="003B7E57">
        <w:rPr>
          <w:rFonts w:ascii="微软雅黑" w:eastAsia="微软雅黑" w:hAnsi="微软雅黑" w:cs="Helvetica"/>
          <w:kern w:val="1"/>
          <w:sz w:val="24"/>
          <w:szCs w:val="24"/>
        </w:rPr>
        <w:t>。</w:t>
      </w:r>
    </w:p>
    <w:p w:rsidR="003C02E2" w:rsidRPr="003B7E57" w:rsidRDefault="003C02E2" w:rsidP="003C0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3B7E57">
        <w:rPr>
          <w:rFonts w:ascii="微软雅黑" w:eastAsia="微软雅黑" w:hAnsi="微软雅黑" w:cs="Helvetica"/>
          <w:kern w:val="1"/>
          <w:sz w:val="24"/>
          <w:szCs w:val="24"/>
        </w:rPr>
        <w:t>8．支付工程款是建设工程合同的发包人应承担的基本义务，若A公司不能向B公司支付工程款，B公司可要求A公司承担支付违约金的违约责任，当然，因本案所涉买卖合同中约定的违约金过分高于实际损失，A公司可请求仲裁机构适当减少违约金。此外，《合同法》第286条规定：“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据此，B公司可行使法定抵押权，就该商品房的变价优先受偿。</w:t>
      </w:r>
    </w:p>
    <w:p w:rsidR="003C02E2" w:rsidRPr="003C02E2" w:rsidRDefault="003C02E2"/>
    <w:sectPr w:rsidR="003C02E2" w:rsidRPr="003C02E2" w:rsidSect="00501A84">
      <w:headerReference w:type="even" r:id="rId8"/>
      <w:headerReference w:type="default" r:id="rId9"/>
      <w:headerReference w:type="first" r:id="rId10"/>
      <w:pgSz w:w="11906" w:h="16838"/>
      <w:pgMar w:top="567" w:right="720" w:bottom="567" w:left="72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32" w:rsidRDefault="00F42332" w:rsidP="009D0A02">
      <w:r>
        <w:separator/>
      </w:r>
    </w:p>
  </w:endnote>
  <w:endnote w:type="continuationSeparator" w:id="0">
    <w:p w:rsidR="00F42332" w:rsidRDefault="00F42332" w:rsidP="009D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charset w:val="88"/>
    <w:family w:val="auto"/>
    <w:pitch w:val="variable"/>
    <w:sig w:usb0="A00002FF" w:usb1="7ACFFDFB" w:usb2="00000016" w:usb3="00000000" w:csb0="00100001" w:csb1="00000000"/>
  </w:font>
  <w:font w:name="PingFang SC">
    <w:altName w:val="Arial Unicode MS"/>
    <w:charset w:val="86"/>
    <w:family w:val="auto"/>
    <w:pitch w:val="variable"/>
    <w:sig w:usb0="00000000" w:usb1="7ACFFDFB" w:usb2="00000016" w:usb3="00000000" w:csb0="001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32" w:rsidRDefault="00F42332" w:rsidP="009D0A02">
      <w:r>
        <w:separator/>
      </w:r>
    </w:p>
  </w:footnote>
  <w:footnote w:type="continuationSeparator" w:id="0">
    <w:p w:rsidR="00F42332" w:rsidRDefault="00F42332" w:rsidP="009D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F4233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45.6pt;height:92.2pt;rotation:315;z-index:-251651072;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8199120" cy="1130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w</w:t>
                          </w:r>
                          <w:r>
                            <w:rPr>
                              <w:rFonts w:ascii="微软雅黑" w:eastAsia="微软雅黑" w:hAnsi="微软雅黑" w:cs="微软雅黑" w:hint="eastAsia"/>
                              <w:color w:val="C0C0C0"/>
                              <w:sz w:val="2"/>
                              <w:szCs w:val="2"/>
                            </w:rPr>
                            <w:t xml:space="preserve">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w</w:t>
                    </w:r>
                    <w:r>
                      <w:rPr>
                        <w:rFonts w:ascii="微软雅黑" w:eastAsia="微软雅黑" w:hAnsi="微软雅黑" w:cs="微软雅黑" w:hint="eastAsia"/>
                        <w:color w:val="C0C0C0"/>
                        <w:sz w:val="2"/>
                        <w:szCs w:val="2"/>
                      </w:rPr>
                      <w:t xml:space="preserve">ww.botiku.com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Pr="00FC14FE" w:rsidRDefault="00F42332" w:rsidP="00FC14FE">
    <w:pPr>
      <w:pStyle w:val="a4"/>
      <w:wordWrap w:val="0"/>
      <w:jc w:val="right"/>
      <w:rPr>
        <w:rFonts w:ascii="微软雅黑" w:eastAsia="微软雅黑" w:hAnsi="微软雅黑"/>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F4233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45.6pt;height:92.2pt;rotation:315;z-index:-251650048;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2B2B"/>
    <w:multiLevelType w:val="hybridMultilevel"/>
    <w:tmpl w:val="77569568"/>
    <w:lvl w:ilvl="0" w:tplc="3F46D92E">
      <w:start w:val="1"/>
      <w:numFmt w:val="japaneseCounting"/>
      <w:lvlText w:val="%1、"/>
      <w:lvlJc w:val="left"/>
      <w:pPr>
        <w:ind w:left="720" w:hanging="720"/>
      </w:pPr>
      <w:rPr>
        <w:rFonts w:cs="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02"/>
    <w:rsid w:val="001B624E"/>
    <w:rsid w:val="001E2FE9"/>
    <w:rsid w:val="002445A5"/>
    <w:rsid w:val="00262E2E"/>
    <w:rsid w:val="00320A1E"/>
    <w:rsid w:val="003C02E2"/>
    <w:rsid w:val="00402660"/>
    <w:rsid w:val="004D4AB0"/>
    <w:rsid w:val="004F0F37"/>
    <w:rsid w:val="00691611"/>
    <w:rsid w:val="008453B5"/>
    <w:rsid w:val="00965B42"/>
    <w:rsid w:val="009D0A02"/>
    <w:rsid w:val="00AD15E2"/>
    <w:rsid w:val="00EF6BF9"/>
    <w:rsid w:val="00F4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iPriority w:val="99"/>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iPriority w:val="99"/>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dcterms:created xsi:type="dcterms:W3CDTF">2019-05-30T00:17:00Z</dcterms:created>
  <dcterms:modified xsi:type="dcterms:W3CDTF">2019-05-30T01:09:00Z</dcterms:modified>
</cp:coreProperties>
</file>