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市场营销原理与实务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形考任务1----4</w:t>
      </w:r>
      <w:r>
        <w:rPr>
          <w:rFonts w:hint="eastAsia"/>
          <w:b/>
          <w:bCs/>
          <w:color w:val="FF0000"/>
          <w:sz w:val="32"/>
          <w:szCs w:val="32"/>
        </w:rPr>
        <w:t>参考答案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形考任务一：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标准答案1：（1）市场; （2）需求; （3）市场营销; （4）市场营销观念; （5）企业战略; （6）密集性增长战略; （7）企业营销管理过程; （8）市场营销环境; （9）个人可支配收入; （10）供应商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标准答案5：对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标准答案6：错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标准答案7：对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标准答案8：错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标准答案9：对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标准答案10：错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标准答案11：错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标准答案12：错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标准答案13：错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标准答案14：错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标准答案15：对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标准答案16：错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标准答案17：对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标准答案18：错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标准答案19：错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标准答案20：错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标准答案21：对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标准答案22：生产观念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标准答案23：发现需求并设法满足它们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标准答案24：对企业可控的各种营销因素的组合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标准答案25：市场机会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标准答案26：竞争者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标准答案27：不可控制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标准答案28：稳定发展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标准答案29：酒好不怕巷子深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标准答案30：企业市场机会分析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标准答案31：产品、价格、渠道、销售促进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标准答案32：企业的任务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标准答案33：发展策略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标准答案34：同心多角化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标准答案35：个人可支配收入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标准答案36：竞争者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标准答案37：法律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标准答案38：国民收入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标准答案39：生产观念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标准答案40：必须是一个独立的产品项目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标准答案41：员工的薪酬方案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形考任务二：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标准答案1：（1）消费者行为; （2）相关群体; （3）市场营销调研; （4）生产者购买行为; （5）市场营销调研; （6）调查问卷; （7）竞争者; （8）差异化战略; （9）集中性战略; （10）市场补缺者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标准答案5：对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标准答案6：错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标准答案7：对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标准答案8：对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标准答案9：对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标准答案10：错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标准答案11：对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标准答案12：错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标准答案13：对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标准答案14：对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标准答案15：对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标准答案16：对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标准答案17：错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标准答案18：对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标准答案19：对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标准答案20：错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标准答案21：错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标准答案22：产品的需求具有较强的季节性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标准答案23：确认需求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标准答案24：适时传递有关产品的信息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标准答案25：经常性购买行为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标准答案26：专业化生产和经营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标准答案27：确定问题研究目标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标准答案28：多使用术语或者缩写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标准答案29：市场领先者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标准答案30：企业的市场定位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标准答案31：成本的降低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标准答案32：自我实现需要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标准答案33：简单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标准答案34：确认需求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标准答案35：描述性调研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标准答案36：调查成本高，实验时间长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标准答案37：问题具有诱导性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标准答案38：和平共处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标准答案39：开辟产品的新用途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标准答案40：产业和市场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标准答案41：产品质量和性能发挥状况</w:t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形考任务三：</w:t>
      </w:r>
    </w:p>
    <w:p>
      <w:pPr>
        <w:rPr>
          <w:rFonts w:hint="eastAsia"/>
        </w:rPr>
      </w:pPr>
      <w:r>
        <w:rPr>
          <w:rFonts w:hint="eastAsia"/>
        </w:rPr>
        <w:t>标准答案1：（1）市场细分; （2）目标市场; （3）市场定位; （4）产品; （5）产品组合; （6）品牌;（7）产品生命周期; （8）需求导向定价法; （9）需求价格弹性; （10）渗透定价策略</w:t>
      </w:r>
    </w:p>
    <w:p>
      <w:pPr>
        <w:rPr>
          <w:rFonts w:hint="eastAsia"/>
        </w:rPr>
      </w:pPr>
      <w:r>
        <w:rPr>
          <w:rFonts w:hint="eastAsia"/>
        </w:rPr>
        <w:t>标准答案2：对</w:t>
      </w:r>
    </w:p>
    <w:p>
      <w:pPr>
        <w:rPr>
          <w:rFonts w:hint="eastAsia"/>
        </w:rPr>
      </w:pPr>
      <w:r>
        <w:rPr>
          <w:rFonts w:hint="eastAsia"/>
        </w:rPr>
        <w:t>标准答案3：错</w:t>
      </w:r>
    </w:p>
    <w:p>
      <w:pPr>
        <w:rPr>
          <w:rFonts w:hint="eastAsia"/>
        </w:rPr>
      </w:pPr>
      <w:r>
        <w:rPr>
          <w:rFonts w:hint="eastAsia"/>
        </w:rPr>
        <w:t>标准答案4：错</w:t>
      </w:r>
    </w:p>
    <w:p>
      <w:pPr>
        <w:rPr>
          <w:rFonts w:hint="eastAsia"/>
        </w:rPr>
      </w:pPr>
      <w:r>
        <w:rPr>
          <w:rFonts w:hint="eastAsia"/>
        </w:rPr>
        <w:t>标准答案5：对</w:t>
      </w:r>
    </w:p>
    <w:p>
      <w:pPr>
        <w:rPr>
          <w:rFonts w:hint="eastAsia"/>
        </w:rPr>
      </w:pPr>
      <w:r>
        <w:rPr>
          <w:rFonts w:hint="eastAsia"/>
        </w:rPr>
        <w:t>标准答案6：对</w:t>
      </w:r>
    </w:p>
    <w:p>
      <w:pPr>
        <w:rPr>
          <w:rFonts w:hint="eastAsia"/>
        </w:rPr>
      </w:pPr>
      <w:r>
        <w:rPr>
          <w:rFonts w:hint="eastAsia"/>
        </w:rPr>
        <w:t>标准答案7：错</w:t>
      </w:r>
    </w:p>
    <w:p>
      <w:pPr>
        <w:rPr>
          <w:rFonts w:hint="eastAsia"/>
        </w:rPr>
      </w:pPr>
      <w:r>
        <w:rPr>
          <w:rFonts w:hint="eastAsia"/>
        </w:rPr>
        <w:t>标准答案8：对</w:t>
      </w:r>
    </w:p>
    <w:p>
      <w:pPr>
        <w:rPr>
          <w:rFonts w:hint="eastAsia"/>
        </w:rPr>
      </w:pPr>
      <w:r>
        <w:rPr>
          <w:rFonts w:hint="eastAsia"/>
        </w:rPr>
        <w:t>标准答案9：对</w:t>
      </w:r>
    </w:p>
    <w:p>
      <w:pPr>
        <w:rPr>
          <w:rFonts w:hint="eastAsia"/>
        </w:rPr>
      </w:pPr>
      <w:r>
        <w:rPr>
          <w:rFonts w:hint="eastAsia"/>
        </w:rPr>
        <w:t>标准答案10：错</w:t>
      </w:r>
    </w:p>
    <w:p>
      <w:pPr>
        <w:rPr>
          <w:rFonts w:hint="eastAsia"/>
        </w:rPr>
      </w:pPr>
      <w:r>
        <w:rPr>
          <w:rFonts w:hint="eastAsia"/>
        </w:rPr>
        <w:t>标准答案11：对</w:t>
      </w:r>
    </w:p>
    <w:p>
      <w:pPr>
        <w:rPr>
          <w:rFonts w:hint="eastAsia"/>
        </w:rPr>
      </w:pPr>
      <w:r>
        <w:rPr>
          <w:rFonts w:hint="eastAsia"/>
        </w:rPr>
        <w:t>标准答案12：对</w:t>
      </w:r>
    </w:p>
    <w:p>
      <w:pPr>
        <w:rPr>
          <w:rFonts w:hint="eastAsia"/>
        </w:rPr>
      </w:pPr>
      <w:r>
        <w:rPr>
          <w:rFonts w:hint="eastAsia"/>
        </w:rPr>
        <w:t>标准答案13：对</w:t>
      </w:r>
    </w:p>
    <w:p>
      <w:pPr>
        <w:rPr>
          <w:rFonts w:hint="eastAsia"/>
        </w:rPr>
      </w:pPr>
      <w:r>
        <w:rPr>
          <w:rFonts w:hint="eastAsia"/>
        </w:rPr>
        <w:t>标准答案14：错</w:t>
      </w:r>
    </w:p>
    <w:p>
      <w:pPr>
        <w:rPr>
          <w:rFonts w:hint="eastAsia"/>
        </w:rPr>
      </w:pPr>
      <w:r>
        <w:rPr>
          <w:rFonts w:hint="eastAsia"/>
        </w:rPr>
        <w:t>标准答案15：对</w:t>
      </w:r>
    </w:p>
    <w:p>
      <w:pPr>
        <w:rPr>
          <w:rFonts w:hint="eastAsia"/>
        </w:rPr>
      </w:pPr>
      <w:r>
        <w:rPr>
          <w:rFonts w:hint="eastAsia"/>
        </w:rPr>
        <w:t>标准答案16：错</w:t>
      </w:r>
    </w:p>
    <w:p>
      <w:pPr>
        <w:rPr>
          <w:rFonts w:hint="eastAsia"/>
        </w:rPr>
      </w:pPr>
      <w:r>
        <w:rPr>
          <w:rFonts w:hint="eastAsia"/>
        </w:rPr>
        <w:t>标准答案17：错</w:t>
      </w:r>
    </w:p>
    <w:p>
      <w:pPr>
        <w:rPr>
          <w:rFonts w:hint="eastAsia"/>
        </w:rPr>
      </w:pPr>
      <w:r>
        <w:rPr>
          <w:rFonts w:hint="eastAsia"/>
        </w:rPr>
        <w:t>标准答案18：对</w:t>
      </w:r>
    </w:p>
    <w:p>
      <w:pPr>
        <w:rPr>
          <w:rFonts w:hint="eastAsia"/>
        </w:rPr>
      </w:pPr>
      <w:r>
        <w:rPr>
          <w:rFonts w:hint="eastAsia"/>
        </w:rPr>
        <w:t>标准答案19：错</w:t>
      </w:r>
    </w:p>
    <w:p>
      <w:pPr>
        <w:rPr>
          <w:rFonts w:hint="eastAsia"/>
        </w:rPr>
      </w:pPr>
      <w:r>
        <w:rPr>
          <w:rFonts w:hint="eastAsia"/>
        </w:rPr>
        <w:t>标准答案20：错</w:t>
      </w:r>
    </w:p>
    <w:p>
      <w:pPr>
        <w:rPr>
          <w:rFonts w:hint="eastAsia"/>
        </w:rPr>
      </w:pPr>
      <w:r>
        <w:rPr>
          <w:rFonts w:hint="eastAsia"/>
        </w:rPr>
        <w:t>标准答案21：错</w:t>
      </w:r>
    </w:p>
    <w:p>
      <w:pPr>
        <w:rPr>
          <w:rFonts w:hint="eastAsia"/>
        </w:rPr>
      </w:pPr>
      <w:r>
        <w:rPr>
          <w:rFonts w:hint="eastAsia"/>
        </w:rPr>
        <w:t>标准答案22：产品需求的价格弹性小</w:t>
      </w:r>
    </w:p>
    <w:p>
      <w:pPr>
        <w:rPr>
          <w:rFonts w:hint="eastAsia"/>
        </w:rPr>
      </w:pPr>
      <w:r>
        <w:rPr>
          <w:rFonts w:hint="eastAsia"/>
        </w:rPr>
        <w:t>标准答案23：成本的经济性</w:t>
      </w:r>
    </w:p>
    <w:p>
      <w:pPr>
        <w:rPr>
          <w:rFonts w:hint="eastAsia"/>
        </w:rPr>
      </w:pPr>
      <w:r>
        <w:rPr>
          <w:rFonts w:hint="eastAsia"/>
        </w:rPr>
        <w:t>标准答案24：要做到分片集合化，子市场要有可衡量性、可接近性、稳定性和足够的购买潜力</w:t>
      </w:r>
    </w:p>
    <w:p>
      <w:pPr>
        <w:rPr>
          <w:rFonts w:hint="eastAsia"/>
        </w:rPr>
      </w:pPr>
      <w:r>
        <w:rPr>
          <w:rFonts w:hint="eastAsia"/>
        </w:rPr>
        <w:t>标准答案25：避强定位策略</w:t>
      </w:r>
    </w:p>
    <w:p>
      <w:pPr>
        <w:rPr>
          <w:rFonts w:hint="eastAsia"/>
        </w:rPr>
      </w:pPr>
      <w:r>
        <w:rPr>
          <w:rFonts w:hint="eastAsia"/>
        </w:rPr>
        <w:t>标准答案26：宽度</w:t>
      </w:r>
    </w:p>
    <w:p>
      <w:pPr>
        <w:rPr>
          <w:rFonts w:hint="eastAsia"/>
        </w:rPr>
      </w:pPr>
      <w:r>
        <w:rPr>
          <w:rFonts w:hint="eastAsia"/>
        </w:rPr>
        <w:t>标准答案27：品牌所有者</w:t>
      </w:r>
    </w:p>
    <w:p>
      <w:pPr>
        <w:rPr>
          <w:rFonts w:hint="eastAsia"/>
        </w:rPr>
      </w:pPr>
      <w:r>
        <w:rPr>
          <w:rFonts w:hint="eastAsia"/>
        </w:rPr>
        <w:t>标准答案28：搜集构想</w:t>
      </w:r>
    </w:p>
    <w:p>
      <w:pPr>
        <w:rPr>
          <w:rFonts w:hint="eastAsia"/>
        </w:rPr>
      </w:pPr>
      <w:r>
        <w:rPr>
          <w:rFonts w:hint="eastAsia"/>
        </w:rPr>
        <w:t>标准答案29：增加产品的实用性</w:t>
      </w:r>
    </w:p>
    <w:p>
      <w:pPr>
        <w:rPr>
          <w:rFonts w:hint="eastAsia"/>
        </w:rPr>
      </w:pPr>
      <w:r>
        <w:rPr>
          <w:rFonts w:hint="eastAsia"/>
        </w:rPr>
        <w:t>标准答案30：新产品的体积大小</w:t>
      </w:r>
    </w:p>
    <w:p>
      <w:pPr>
        <w:rPr>
          <w:rFonts w:hint="eastAsia"/>
        </w:rPr>
      </w:pPr>
      <w:r>
        <w:rPr>
          <w:rFonts w:hint="eastAsia"/>
        </w:rPr>
        <w:t>标准答案31：向下延伸</w:t>
      </w:r>
    </w:p>
    <w:p>
      <w:pPr>
        <w:rPr>
          <w:rFonts w:hint="eastAsia"/>
        </w:rPr>
      </w:pPr>
      <w:r>
        <w:rPr>
          <w:rFonts w:hint="eastAsia"/>
        </w:rPr>
        <w:t>标准答案32：度过困难目标</w:t>
      </w:r>
    </w:p>
    <w:p>
      <w:pPr>
        <w:rPr>
          <w:rFonts w:hint="eastAsia"/>
        </w:rPr>
      </w:pPr>
      <w:r>
        <w:rPr>
          <w:rFonts w:hint="eastAsia"/>
        </w:rPr>
        <w:t>标准答案33：现金折扣</w:t>
      </w:r>
    </w:p>
    <w:p>
      <w:pPr>
        <w:rPr>
          <w:rFonts w:hint="eastAsia"/>
        </w:rPr>
      </w:pPr>
      <w:r>
        <w:rPr>
          <w:rFonts w:hint="eastAsia"/>
        </w:rPr>
        <w:t>标准答案34：找到比较准确的理解价值</w:t>
      </w:r>
    </w:p>
    <w:p>
      <w:pPr>
        <w:rPr>
          <w:rFonts w:hint="eastAsia"/>
        </w:rPr>
      </w:pPr>
      <w:r>
        <w:rPr>
          <w:rFonts w:hint="eastAsia"/>
        </w:rPr>
        <w:t>标准答案35：特价品定价策略</w:t>
      </w:r>
    </w:p>
    <w:p>
      <w:pPr>
        <w:rPr>
          <w:rFonts w:hint="eastAsia"/>
        </w:rPr>
      </w:pPr>
      <w:r>
        <w:rPr>
          <w:rFonts w:hint="eastAsia"/>
        </w:rPr>
        <w:t>标准答案36：市场需求及有关限制因素</w:t>
      </w:r>
    </w:p>
    <w:p>
      <w:pPr>
        <w:rPr>
          <w:rFonts w:hint="eastAsia"/>
        </w:rPr>
      </w:pPr>
      <w:r>
        <w:rPr>
          <w:rFonts w:hint="eastAsia"/>
        </w:rPr>
        <w:t>标准答案37：广告</w:t>
      </w:r>
    </w:p>
    <w:p>
      <w:pPr>
        <w:rPr>
          <w:rFonts w:hint="eastAsia"/>
        </w:rPr>
      </w:pPr>
      <w:r>
        <w:rPr>
          <w:rFonts w:hint="eastAsia"/>
        </w:rPr>
        <w:t>标准答案38：使企业较快速地在市杨上站稳脚跟，市场风险较小</w:t>
      </w:r>
    </w:p>
    <w:p>
      <w:pPr>
        <w:rPr>
          <w:rFonts w:hint="eastAsia"/>
        </w:rPr>
      </w:pPr>
      <w:r>
        <w:rPr>
          <w:rFonts w:hint="eastAsia"/>
        </w:rPr>
        <w:t>标准答案39：包装越精美越好</w:t>
      </w:r>
    </w:p>
    <w:p>
      <w:pPr>
        <w:rPr>
          <w:rFonts w:hint="eastAsia"/>
        </w:rPr>
      </w:pPr>
      <w:r>
        <w:rPr>
          <w:rFonts w:hint="eastAsia"/>
        </w:rPr>
        <w:t>标准答案40：购买行为因素</w:t>
      </w:r>
    </w:p>
    <w:p>
      <w:pPr>
        <w:rPr>
          <w:rFonts w:hint="eastAsia"/>
        </w:rPr>
      </w:pPr>
      <w:r>
        <w:rPr>
          <w:rFonts w:hint="eastAsia"/>
        </w:rPr>
        <w:t>标准答案41：提高市场占有率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形考任务四：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标准答案1：（1）分销渠道; （2）垂直式分销渠道结构; （3）中间商; （4）促销; （5）广告; （6）人员推销; （7）网络营销; （8）网络营销; （9）网络分销渠道; （10）网络广告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标准答案5：错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标准答案6：对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标准答案7：对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标准答案8：对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标准答案9：对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标准答案10：错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标准答案11：对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标准答案12：错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标准答案13：错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标准答案14：错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标准答案15：错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标准答案16：对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标准答案17：对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标准答案18：错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标准答案19：对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标准答案20：错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标准答案21：对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标准答案22：技术性强、价格昂贵的产品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标准答案23：认识了解商品，提高知名度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标准答案24：找出目标接收者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标准答案25：降低产品成本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标准答案26：品质更保障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标准答案27：针对性强，有的放矢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标准答案28：产品需求的价格弹性小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标准答案29：环境条件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标准答案30：单价低、购买频繁的日用消费品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标准答案31：有利于杜绝假冒伪劣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标准答案32：产品的成本费用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标准答案33：成本高、顾客有限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标准答案34：销售促进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标准答案35：简便灵活、制作方便、费用低廉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标准答案36：节省费用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标准答案37：上门推销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标准答案38：人员推销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标准答案39： 密集分销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标准答案40：独家分销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标准答案41：个别式分销渠道结构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mZkNGNjNmU4MzJkOTdkMjVkYTEyNGVlZDVhM2IifQ=="/>
  </w:docVars>
  <w:rsids>
    <w:rsidRoot w:val="4A531CDD"/>
    <w:rsid w:val="04086AEB"/>
    <w:rsid w:val="0DA724D0"/>
    <w:rsid w:val="4A531CDD"/>
    <w:rsid w:val="538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2024-05-17T08:31:00Z</dcterms:created>
  <dc:creator>CYKJ</dc:creator>
  <cp:lastModifiedBy>CYKJ</cp:lastModifiedBy>
  <dcterms:modified xsi:type="dcterms:W3CDTF">2024-05-18T03:49:00Z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1EF4E0C2F9D54D61A22C647649F1114B_11</vt:lpwstr>
  </property>
</Properties>
</file>