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学前儿童数学教育 · 形成性考核二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color w:val="444444"/>
          <w:sz w:val="24"/>
        </w:rPr>
        <w:t>儿童的一一对应观念形成于</w:t>
      </w:r>
      <w:r>
        <w:rPr>
          <w:color w:val="444444"/>
          <w:sz w:val="24"/>
        </w:rPr>
        <w:t>中班后期（</w:t>
      </w:r>
      <w:r>
        <w:rPr>
          <w:color w:val="444444"/>
          <w:sz w:val="24"/>
        </w:rPr>
        <w:t xml:space="preserve">   </w:t>
      </w:r>
      <w:r>
        <w:rPr>
          <w:color w:val="444444"/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一一对应形成于3-4岁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color w:val="444444"/>
          <w:sz w:val="24"/>
        </w:rPr>
        <w:t>幼儿从不能说出一组实物的总数，到能够说出总数，这说明儿童已初步形成了数概念中的</w:t>
      </w:r>
      <w:r>
        <w:rPr>
          <w:color w:val="444444"/>
          <w:sz w:val="24"/>
        </w:rPr>
        <w:t>包含关系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color w:val="444444"/>
          <w:sz w:val="24"/>
        </w:rPr>
        <w:t>幼儿计数能力的发展顺序是</w:t>
      </w:r>
      <w:r>
        <w:rPr>
          <w:color w:val="444444"/>
          <w:sz w:val="24"/>
        </w:rPr>
        <w:t>：</w:t>
      </w:r>
      <w:r>
        <w:rPr>
          <w:color w:val="444444"/>
          <w:sz w:val="24"/>
        </w:rPr>
        <w:t xml:space="preserve"> </w:t>
      </w:r>
      <w:r>
        <w:rPr>
          <w:color w:val="444444"/>
          <w:sz w:val="24"/>
        </w:rPr>
        <w:t>口头数数</w:t>
      </w:r>
      <w:r>
        <w:rPr>
          <w:color w:val="444444"/>
          <w:sz w:val="24"/>
        </w:rPr>
        <w:t>—</w:t>
      </w:r>
      <w:r>
        <w:rPr>
          <w:color w:val="444444"/>
          <w:sz w:val="24"/>
        </w:rPr>
        <w:t>按物计数</w:t>
      </w:r>
      <w:r>
        <w:rPr>
          <w:color w:val="444444"/>
          <w:sz w:val="24"/>
        </w:rPr>
        <w:t>—</w:t>
      </w:r>
      <w:r>
        <w:rPr>
          <w:color w:val="444444"/>
          <w:sz w:val="24"/>
        </w:rPr>
        <w:t>说出总数</w:t>
      </w:r>
      <w:r>
        <w:rPr>
          <w:color w:val="444444"/>
          <w:sz w:val="24"/>
        </w:rPr>
        <w:t>—</w:t>
      </w:r>
      <w:r>
        <w:rPr>
          <w:color w:val="444444"/>
          <w:sz w:val="24"/>
        </w:rPr>
        <w:t>按数取物</w:t>
      </w:r>
      <w:r>
        <w:rPr>
          <w:color w:val="444444"/>
          <w:sz w:val="24"/>
        </w:rPr>
        <w:t>（</w:t>
      </w:r>
      <w:r>
        <w:rPr>
          <w:color w:val="444444"/>
          <w:sz w:val="24"/>
        </w:rPr>
        <w:t xml:space="preserve">  </w:t>
      </w:r>
      <w:r>
        <w:rPr>
          <w:color w:val="444444"/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幼儿计数能力是从唱数开始，意味着知道数的顺序；接着能够手口一致点数，说出总数意味着对集合数概念有了理解，最后能够按照数量（数字）规定拿取相应物体。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color w:val="444444"/>
          <w:sz w:val="24"/>
        </w:rPr>
        <w:t>分类活动有助于发展幼儿的（ 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记忆力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思维能力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>表达能力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 xml:space="preserve"> 想像力</w:t>
      </w:r>
      <w:r>
        <w:rPr>
          <w:sz w:val="16"/>
        </w:rPr>
        <w:br/>
        <w:t xml:space="preserve"> 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color w:val="444444"/>
          <w:sz w:val="24"/>
        </w:rPr>
        <w:t>幼儿数学知识</w:t>
      </w:r>
      <w:r>
        <w:rPr>
          <w:color w:val="444444"/>
          <w:sz w:val="24"/>
        </w:rPr>
        <w:t>和经验</w:t>
      </w:r>
      <w:r>
        <w:rPr>
          <w:color w:val="444444"/>
          <w:sz w:val="24"/>
        </w:rPr>
        <w:t>的</w:t>
      </w:r>
      <w:r>
        <w:rPr>
          <w:color w:val="444444"/>
          <w:sz w:val="24"/>
        </w:rPr>
        <w:t>学习与发展</w:t>
      </w:r>
      <w:r>
        <w:rPr>
          <w:color w:val="444444"/>
          <w:sz w:val="24"/>
        </w:rPr>
        <w:t>有赖于（</w:t>
      </w:r>
      <w:r>
        <w:rPr>
          <w:color w:val="444444"/>
          <w:sz w:val="24"/>
        </w:rPr>
        <w:t xml:space="preserve">  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>）的活动</w:t>
      </w:r>
      <w:r>
        <w:rPr>
          <w:color w:val="444444"/>
          <w:sz w:val="24"/>
        </w:rPr>
        <w:t xml:space="preserve">  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生活中巩固</w:t>
      </w:r>
      <w:r>
        <w:rPr>
          <w:color w:val="444444"/>
          <w:sz w:val="16"/>
        </w:rPr>
        <w:t>和应</w:t>
      </w:r>
      <w:r>
        <w:rPr>
          <w:color w:val="444444"/>
          <w:sz w:val="16"/>
        </w:rPr>
        <w:t>用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反复诵读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br/>
        <w:t>巩固复习</w:t>
        <w:br/>
        <w:br/>
      </w:r>
      <w:r>
        <w:rPr>
          <w:sz w:val="16"/>
        </w:rPr>
        <w:t>D.</w:t>
        <w:t xml:space="preserve">    </w:t>
      </w:r>
      <w:r>
        <w:rPr>
          <w:color w:val="444444"/>
          <w:sz w:val="16"/>
        </w:rPr>
        <w:t>其他领域融合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color w:val="444444"/>
          <w:sz w:val="24"/>
        </w:rPr>
        <w:t>（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>）岁是儿童认识排序传递性的较好时期。</w:t>
      </w:r>
      <w:r>
        <w:rPr>
          <w:color w:val="444444"/>
          <w:sz w:val="24"/>
        </w:rPr>
        <w:t xml:space="preserve">  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（难易度:难）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3岁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br/>
        <w:t>4岁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br/>
        <w:t>4岁半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br/>
        <w:t>5—6岁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color w:val="444444"/>
          <w:sz w:val="24"/>
        </w:rPr>
        <w:t>学前儿童对数的理解首先理解的是（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>）</w:t>
      </w:r>
      <w:r>
        <w:rPr>
          <w:color w:val="444444"/>
          <w:sz w:val="24"/>
        </w:rPr>
        <w:t xml:space="preserve">  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基数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br/>
        <w:t>序数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br/>
        <w:t>自然数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br/>
        <w:t>数的组成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color w:val="444444"/>
          <w:sz w:val="24"/>
        </w:rPr>
        <w:t>儿童的计数能力标志着他对数的实际意义的理解程度，也标志着儿童（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>）的初步形成。</w:t>
      </w:r>
      <w:r>
        <w:rPr>
          <w:color w:val="444444"/>
          <w:sz w:val="24"/>
        </w:rPr>
        <w:t xml:space="preserve">  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（难易度:难）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加法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减法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>编应用题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数概念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br/>
        <w:t>：D</w:t>
        <w:br/>
      </w:r>
      <w:r>
        <w:rPr>
          <w:sz w:val="16"/>
        </w:rPr>
        <w:t>正确答案解释</w:t>
      </w:r>
      <w:r>
        <w:rPr>
          <w:sz w:val="16"/>
        </w:rPr>
        <w:t>：</w:t>
      </w:r>
      <w:r>
        <w:rPr>
          <w:sz w:val="16"/>
        </w:rPr>
        <w:t>加法、减法、编应用题属于儿童对于数的集合关系的理解，即数运算；而计数能力意味着对数概念的理解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color w:val="444444"/>
          <w:sz w:val="24"/>
        </w:rPr>
        <w:t>儿童大致在（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>）年龄处于对数量的感知阶段。</w:t>
      </w:r>
      <w:r>
        <w:rPr>
          <w:color w:val="444444"/>
          <w:sz w:val="24"/>
        </w:rPr>
        <w:t xml:space="preserve"> 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2岁左右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br/>
        <w:t xml:space="preserve"> 3岁左右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>4岁左右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5岁左右</w:t>
      </w:r>
      <w:r>
        <w:rPr>
          <w:sz w:val="16"/>
        </w:rPr>
        <w:br/>
        <w:t xml:space="preserve"> 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color w:val="444444"/>
          <w:sz w:val="24"/>
        </w:rPr>
        <w:t>儿童大致在（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>）年龄处于数词和物体数量间的联系建立阶段</w:t>
      </w:r>
      <w:r>
        <w:rPr>
          <w:color w:val="444444"/>
          <w:sz w:val="24"/>
        </w:rPr>
        <w:t xml:space="preserve"> 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br/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2—3岁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 xml:space="preserve"> 3—4岁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>4—5岁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5岁以上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br/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color w:val="444444"/>
          <w:sz w:val="24"/>
        </w:rPr>
        <w:t>儿童大致在（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>）年龄</w:t>
      </w:r>
      <w:r>
        <w:rPr>
          <w:color w:val="444444"/>
          <w:sz w:val="24"/>
        </w:rPr>
        <w:t>段都还不具备</w:t>
      </w:r>
      <w:r>
        <w:rPr>
          <w:color w:val="444444"/>
          <w:sz w:val="24"/>
        </w:rPr>
        <w:t>数运算</w:t>
      </w:r>
      <w:r>
        <w:rPr>
          <w:color w:val="444444"/>
          <w:sz w:val="24"/>
        </w:rPr>
        <w:t>能力。</w:t>
      </w:r>
      <w:r>
        <w:rPr>
          <w:color w:val="444444"/>
          <w:sz w:val="24"/>
        </w:rPr>
        <w:t xml:space="preserve">  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 xml:space="preserve"> 3岁</w:t>
        <w:br/>
        <w:br/>
      </w:r>
      <w:r>
        <w:rPr>
          <w:sz w:val="16"/>
        </w:rPr>
        <w:br/>
        <w:t>B.</w:t>
        <w:t xml:space="preserve">    </w:t>
      </w:r>
      <w:r>
        <w:rPr>
          <w:color w:val="444444"/>
          <w:sz w:val="16"/>
        </w:rPr>
        <w:t>4岁</w:t>
        <w:br/>
        <w:br/>
      </w:r>
      <w:r>
        <w:rPr>
          <w:sz w:val="16"/>
        </w:rPr>
        <w:br/>
        <w:t>C.</w:t>
        <w:t xml:space="preserve">    </w:t>
      </w:r>
      <w:r>
        <w:rPr>
          <w:color w:val="444444"/>
          <w:sz w:val="16"/>
        </w:rPr>
        <w:t>4岁半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5</w:t>
      </w:r>
      <w:r>
        <w:rPr>
          <w:color w:val="444444"/>
          <w:sz w:val="16"/>
        </w:rPr>
        <w:t>岁以上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br/>
        <w:t>：A B 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color w:val="444444"/>
          <w:sz w:val="24"/>
        </w:rPr>
        <w:t>任何模式都具有（</w:t>
      </w:r>
      <w:r>
        <w:rPr>
          <w:color w:val="444444"/>
          <w:sz w:val="24"/>
        </w:rPr>
        <w:t xml:space="preserve"> </w:t>
      </w:r>
      <w:r>
        <w:rPr>
          <w:color w:val="444444"/>
          <w:sz w:val="24"/>
        </w:rPr>
        <w:t xml:space="preserve">   </w:t>
      </w:r>
      <w:r>
        <w:rPr>
          <w:color w:val="444444"/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 xml:space="preserve"> </w:t>
      </w:r>
      <w:r>
        <w:rPr>
          <w:sz w:val="16"/>
        </w:rPr>
        <w:t>规律性</w:t>
        <w:br/>
        <w:br/>
      </w:r>
      <w:r>
        <w:rPr>
          <w:sz w:val="16"/>
        </w:rPr>
        <w:t>B.</w:t>
        <w:t xml:space="preserve">    </w:t>
      </w:r>
      <w:r>
        <w:rPr>
          <w:color w:val="444444"/>
          <w:sz w:val="16"/>
        </w:rPr>
        <w:t>重复性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预见性</w:t>
        <w:br/>
        <w:br/>
      </w:r>
      <w:r>
        <w:rPr>
          <w:sz w:val="16"/>
        </w:rPr>
        <w:t>D.</w:t>
        <w:t xml:space="preserve">    </w:t>
      </w:r>
      <w:r>
        <w:rPr>
          <w:color w:val="444444"/>
          <w:sz w:val="16"/>
        </w:rPr>
        <w:t>抽象性</w:t>
        <w:br/>
        <w:br/>
      </w:r>
      <w:r>
        <w:rPr>
          <w:sz w:val="16"/>
        </w:rPr>
        <w:t>E.</w:t>
        <w:t xml:space="preserve">    </w:t>
      </w:r>
      <w:r>
        <w:rPr>
          <w:color w:val="444444"/>
          <w:sz w:val="16"/>
        </w:rPr>
        <w:t>多样性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B C D E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color w:val="444444"/>
          <w:sz w:val="24"/>
        </w:rPr>
        <w:t>以下选项中，属于大班</w:t>
      </w:r>
      <w:r>
        <w:rPr>
          <w:color w:val="444444"/>
          <w:sz w:val="24"/>
        </w:rPr>
        <w:t>感知理解数、量及数量关系的</w:t>
      </w:r>
      <w:r>
        <w:rPr>
          <w:color w:val="444444"/>
          <w:sz w:val="24"/>
        </w:rPr>
        <w:t>教育要求是（</w:t>
      </w:r>
      <w:r>
        <w:rPr>
          <w:color w:val="444444"/>
          <w:sz w:val="24"/>
        </w:rPr>
        <w:t xml:space="preserve">   </w:t>
      </w:r>
      <w:r>
        <w:rPr>
          <w:color w:val="444444"/>
          <w:sz w:val="24"/>
        </w:rPr>
        <w:t>）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7.0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444444"/>
          <w:sz w:val="16"/>
        </w:rPr>
        <w:t>会按</w:t>
      </w:r>
      <w:r>
        <w:rPr>
          <w:color w:val="444444"/>
          <w:sz w:val="16"/>
        </w:rPr>
        <w:t>群计数</w:t>
      </w:r>
      <w:r>
        <w:rPr>
          <w:color w:val="444444"/>
          <w:sz w:val="16"/>
        </w:rPr>
        <w:t xml:space="preserve"> </w:t>
      </w:r>
      <w:r>
        <w:rPr>
          <w:color w:val="444444"/>
          <w:sz w:val="16"/>
        </w:rPr>
        <w:t>，</w:t>
      </w:r>
      <w:r>
        <w:rPr>
          <w:color w:val="444444"/>
          <w:sz w:val="16"/>
        </w:rPr>
        <w:t>正确点数</w:t>
      </w:r>
      <w:r>
        <w:rPr>
          <w:color w:val="444444"/>
          <w:sz w:val="16"/>
        </w:rPr>
        <w:t xml:space="preserve"> </w:t>
      </w:r>
      <w:r>
        <w:rPr>
          <w:color w:val="444444"/>
          <w:sz w:val="16"/>
        </w:rPr>
        <w:t>20</w:t>
      </w:r>
      <w:r>
        <w:rPr>
          <w:color w:val="444444"/>
          <w:sz w:val="16"/>
        </w:rPr>
        <w:t>以内的实物</w:t>
      </w:r>
      <w:r>
        <w:rPr>
          <w:color w:val="444444"/>
          <w:sz w:val="16"/>
        </w:rPr>
        <w:t>，</w:t>
      </w:r>
      <w:r>
        <w:rPr>
          <w:color w:val="444444"/>
          <w:sz w:val="16"/>
        </w:rPr>
        <w:t>并能说出总数</w:t>
        <w:br/>
        <w:br/>
      </w:r>
      <w:r>
        <w:rPr>
          <w:sz w:val="16"/>
        </w:rPr>
        <w:t>B.</w:t>
        <w:t xml:space="preserve">    </w:t>
      </w:r>
      <w:r>
        <w:rPr>
          <w:color w:val="444444"/>
          <w:sz w:val="16"/>
        </w:rPr>
        <w:t>能通过实物操作或其他方式进行10以内的加减运算。</w:t>
        <w:br/>
        <w:br/>
      </w:r>
      <w:r>
        <w:rPr>
          <w:sz w:val="16"/>
        </w:rPr>
        <w:t>C.</w:t>
        <w:t xml:space="preserve">    </w:t>
      </w:r>
      <w:r>
        <w:rPr>
          <w:color w:val="444444"/>
          <w:sz w:val="16"/>
        </w:rPr>
        <w:t>会10以内数的倒着数，能注意生活中运用顺、倒数的有关事例</w:t>
        <w:br/>
        <w:br/>
      </w:r>
      <w:r>
        <w:rPr>
          <w:sz w:val="16"/>
        </w:rPr>
        <w:br/>
        <w:t>D.</w:t>
        <w:t xml:space="preserve">    </w:t>
      </w:r>
      <w:r>
        <w:rPr>
          <w:color w:val="444444"/>
          <w:sz w:val="16"/>
        </w:rPr>
        <w:t>D.认识阿拉伯数字1～10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