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儿童文学与绘本 · 形考任务一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color w:val="000000"/>
          <w:sz w:val="24"/>
        </w:rPr>
        <w:t xml:space="preserve">我国现代儿童文学,始于(     )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>清朝末年</w:t>
        <w:br/>
        <w:br/>
      </w:r>
      <w:r>
        <w:rPr>
          <w:sz w:val="16"/>
        </w:rPr>
        <w:br/>
        <w:t>B.</w:t>
        <w:t xml:space="preserve">    </w:t>
      </w:r>
      <w:r>
        <w:rPr>
          <w:color w:val="000000"/>
          <w:sz w:val="16"/>
        </w:rPr>
        <w:t>20世纪”五四”时代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20世纪50年代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20世纪80年代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color w:val="000000"/>
          <w:sz w:val="24"/>
        </w:rPr>
        <w:t>为适应幼儿无意注意占优势这一特点,要求幼儿文学作品(    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篇幅不易过长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故事情节要紧张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选择幼儿不熟悉的内容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夸张的细节描写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color w:val="000000"/>
          <w:sz w:val="24"/>
        </w:rPr>
        <w:t>幼儿文学语言的基本特征是(     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>严谨</w:t>
        <w:br/>
        <w:br/>
      </w:r>
      <w:r>
        <w:rPr>
          <w:sz w:val="16"/>
        </w:rPr>
        <w:br/>
        <w:t>B.</w:t>
        <w:t xml:space="preserve">    </w:t>
      </w:r>
      <w:r>
        <w:rPr>
          <w:color w:val="000000"/>
          <w:sz w:val="16"/>
        </w:rPr>
        <w:t>深刻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丰富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浅显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color w:val="000000"/>
          <w:sz w:val="24"/>
        </w:rPr>
        <w:t>幼儿文学作品要塑造鲜明生动的人物形象,必须(    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展示人物内心活动 B．表现人物复杂的性格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表现人物复杂的性格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多描写人物的动作和外部特征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细致刻画人物的外貌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color w:val="000000"/>
          <w:sz w:val="24"/>
        </w:rPr>
        <w:t>“四是四，十是十。十四是十四，四十是四</w:t>
      </w:r>
      <w:r>
        <w:rPr>
          <w:color w:val="000000"/>
          <w:sz w:val="24"/>
        </w:rPr>
        <w:t>十……</w:t>
      </w:r>
      <w:r>
        <w:rPr>
          <w:color w:val="000000"/>
          <w:sz w:val="24"/>
        </w:rPr>
        <w:t>”这首儿歌是(   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>谜语歌</w:t>
        <w:br/>
        <w:br/>
      </w:r>
      <w:r>
        <w:rPr>
          <w:sz w:val="16"/>
        </w:rPr>
        <w:br/>
        <w:t>B.</w:t>
        <w:t xml:space="preserve">    </w:t>
      </w:r>
      <w:r>
        <w:rPr>
          <w:color w:val="000000"/>
          <w:sz w:val="16"/>
        </w:rPr>
        <w:t>饶口令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颠倒歌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字头歌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color w:val="000000"/>
          <w:sz w:val="24"/>
        </w:rPr>
        <w:t>下面四首幼儿诗中讽喻诗是(    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>《下巴上的洞洞》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《春雨沙沙》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《冬天》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《春妈妈》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br/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color w:val="000000"/>
          <w:sz w:val="24"/>
        </w:rPr>
        <w:t xml:space="preserve">在我国古代，儿歌一般被称作(    ) </w:t>
        <w:br/>
      </w:r>
      <w:r>
        <w:rPr>
          <w:color w:val="000000"/>
          <w:sz w:val="24"/>
        </w:rPr>
        <w:t>A．童谣 B．民间歌谣 C．趣味歌谣 D．时政歌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童谣 </w:t>
        <w:br/>
        <w:br/>
      </w:r>
      <w:r>
        <w:rPr>
          <w:sz w:val="16"/>
        </w:rPr>
        <w:br/>
        <w:t>B.</w:t>
        <w:t xml:space="preserve">    </w:t>
      </w:r>
      <w:r>
        <w:rPr>
          <w:color w:val="000000"/>
          <w:sz w:val="16"/>
        </w:rPr>
        <w:t>民间歌谣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趣味歌谣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时政歌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color w:val="000000"/>
          <w:sz w:val="24"/>
        </w:rPr>
        <w:t>“连锁调”、“绕口令”都是幼儿文学中(    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>儿歌的一种形式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幼儿诗中的一种形式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童话的一种形式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故事的一种形式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color w:val="595959"/>
          <w:sz w:val="24"/>
        </w:rPr>
        <w:t>幼儿文学的服务对象是（   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 xml:space="preserve">0～3岁的幼儿 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>3～6岁的学前儿童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6，7岁～11，12岁的儿童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11，12岁～15岁的少年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color w:val="595959"/>
          <w:sz w:val="24"/>
        </w:rPr>
        <w:t>提出儿童意识中的“自我中心状态”的是瑞士著名心理学家（  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 xml:space="preserve">弗洛伊德 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>桑代克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皮亚杰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斯腾伯格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color w:val="404040"/>
          <w:sz w:val="24"/>
        </w:rPr>
        <w:t>《逃家小兔》的作者是（  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04040"/>
          <w:sz w:val="16"/>
        </w:rPr>
        <w:t xml:space="preserve">梅子涵 </w:t>
        <w:br/>
        <w:br/>
      </w:r>
      <w:r>
        <w:rPr>
          <w:sz w:val="16"/>
        </w:rPr>
        <w:br/>
        <w:t>B.</w:t>
        <w:t xml:space="preserve">    </w:t>
      </w:r>
      <w:r>
        <w:rPr>
          <w:color w:val="404040"/>
          <w:sz w:val="16"/>
        </w:rPr>
        <w:t>金波</w:t>
        <w:br/>
        <w:br/>
      </w:r>
      <w:r>
        <w:rPr>
          <w:sz w:val="16"/>
        </w:rPr>
        <w:br/>
        <w:t>C.</w:t>
        <w:t xml:space="preserve">    </w:t>
      </w:r>
      <w:r>
        <w:rPr>
          <w:color w:val="404040"/>
          <w:sz w:val="16"/>
        </w:rPr>
        <w:t>曹文轩</w:t>
        <w:br/>
        <w:br/>
      </w:r>
      <w:r>
        <w:rPr>
          <w:sz w:val="16"/>
        </w:rPr>
        <w:br/>
        <w:t>D.</w:t>
        <w:t xml:space="preserve">    </w:t>
      </w:r>
      <w:r>
        <w:rPr>
          <w:color w:val="404040"/>
          <w:sz w:val="16"/>
        </w:rPr>
        <w:t>玛格丽特.怀兹.布朗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color w:val="000000"/>
          <w:sz w:val="24"/>
        </w:rPr>
        <w:t>绘本《团圆》中的“爸爸”的工作是（   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>农民</w:t>
        <w:br/>
        <w:br/>
      </w:r>
      <w:r>
        <w:rPr>
          <w:sz w:val="16"/>
        </w:rPr>
        <w:br/>
        <w:t>B.</w:t>
        <w:t xml:space="preserve">    </w:t>
      </w:r>
      <w:r>
        <w:rPr>
          <w:color w:val="000000"/>
          <w:sz w:val="16"/>
        </w:rPr>
        <w:t>盖房子的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做生意</w:t>
        <w:br/>
        <w:br/>
      </w:r>
      <w:r>
        <w:rPr>
          <w:sz w:val="16"/>
        </w:rPr>
        <w:t>D.</w:t>
        <w:t xml:space="preserve">    </w:t>
      </w:r>
      <w:r>
        <w:rPr>
          <w:color w:val="000000"/>
          <w:sz w:val="16"/>
        </w:rPr>
        <w:t>计算机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color w:val="595959"/>
          <w:sz w:val="24"/>
        </w:rPr>
        <w:t>儿童文学可划分为哪几个层次？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>胎儿文学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>婴儿文学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幼儿文学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儿童文学</w:t>
        <w:br/>
        <w:br/>
      </w:r>
      <w:r>
        <w:rPr>
          <w:sz w:val="16"/>
        </w:rPr>
        <w:br/>
        <w:t>E.</w:t>
        <w:t xml:space="preserve">    </w:t>
      </w:r>
      <w:r>
        <w:rPr>
          <w:color w:val="595959"/>
          <w:sz w:val="16"/>
        </w:rPr>
        <w:t>少年文学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 D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color w:val="595959"/>
          <w:sz w:val="24"/>
        </w:rPr>
        <w:t>从儿童文学的概念看，儿童文学的两大特征是：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>它是文学</w:t>
        <w:br/>
        <w:br/>
      </w:r>
      <w:r>
        <w:rPr>
          <w:sz w:val="16"/>
        </w:rPr>
        <w:t>B.</w:t>
        <w:t xml:space="preserve">    </w:t>
      </w:r>
      <w:r>
        <w:rPr>
          <w:color w:val="595959"/>
          <w:sz w:val="16"/>
        </w:rPr>
        <w:t>它不是文学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它仅仅是儿童读物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它是少年文学的一个分支</w:t>
        <w:br/>
        <w:br/>
      </w:r>
      <w:r>
        <w:rPr>
          <w:sz w:val="16"/>
        </w:rPr>
        <w:br/>
        <w:t>E.</w:t>
        <w:t xml:space="preserve">    </w:t>
      </w:r>
      <w:r>
        <w:rPr>
          <w:color w:val="595959"/>
          <w:sz w:val="16"/>
        </w:rPr>
        <w:t>它必须适合儿童的年龄特征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color w:val="595959"/>
          <w:sz w:val="24"/>
        </w:rPr>
        <w:t>幼儿文学、儿童文学、少年文学的共同特征是：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 xml:space="preserve">注重题材的选择 </w:t>
        <w:br/>
        <w:br/>
      </w:r>
      <w:r>
        <w:rPr>
          <w:sz w:val="16"/>
        </w:rPr>
        <w:t>B.</w:t>
        <w:t xml:space="preserve">    </w:t>
      </w:r>
      <w:r>
        <w:rPr>
          <w:color w:val="595959"/>
          <w:sz w:val="16"/>
        </w:rPr>
        <w:t>注重寓教于乐的表达方式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注重语言的规范与多样化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主要体裁有儿歌、童话、寓言、报告文学等</w:t>
        <w:br/>
        <w:br/>
      </w:r>
      <w:r>
        <w:rPr>
          <w:sz w:val="16"/>
        </w:rPr>
        <w:br/>
        <w:t>E.</w:t>
        <w:t xml:space="preserve">    </w:t>
      </w:r>
      <w:r>
        <w:rPr>
          <w:color w:val="595959"/>
          <w:sz w:val="16"/>
        </w:rPr>
        <w:t>人物形象和情节都比较简单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color w:val="595959"/>
          <w:sz w:val="24"/>
        </w:rPr>
        <w:t>幼儿文学的美学特征是：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595959"/>
          <w:sz w:val="16"/>
        </w:rPr>
        <w:t>朴素美</w:t>
        <w:br/>
        <w:br/>
      </w:r>
      <w:r>
        <w:rPr>
          <w:sz w:val="16"/>
        </w:rPr>
        <w:br/>
        <w:t>B.</w:t>
        <w:t xml:space="preserve">    </w:t>
      </w:r>
      <w:r>
        <w:rPr>
          <w:color w:val="595959"/>
          <w:sz w:val="16"/>
        </w:rPr>
        <w:t>稚拙美</w:t>
        <w:br/>
        <w:br/>
      </w:r>
      <w:r>
        <w:rPr>
          <w:sz w:val="16"/>
        </w:rPr>
        <w:br/>
        <w:t>C.</w:t>
        <w:t xml:space="preserve">    </w:t>
      </w:r>
      <w:r>
        <w:rPr>
          <w:color w:val="595959"/>
          <w:sz w:val="16"/>
        </w:rPr>
        <w:t>纯真美</w:t>
        <w:br/>
        <w:br/>
      </w:r>
      <w:r>
        <w:rPr>
          <w:sz w:val="16"/>
        </w:rPr>
        <w:br/>
        <w:t>D.</w:t>
        <w:t xml:space="preserve">    </w:t>
      </w:r>
      <w:r>
        <w:rPr>
          <w:color w:val="595959"/>
          <w:sz w:val="16"/>
        </w:rPr>
        <w:t>简洁美</w:t>
        <w:br/>
        <w:br/>
      </w:r>
      <w:r>
        <w:rPr>
          <w:sz w:val="16"/>
        </w:rPr>
        <w:br/>
        <w:t>E.</w:t>
        <w:t xml:space="preserve">    </w:t>
      </w:r>
      <w:r>
        <w:rPr>
          <w:color w:val="595959"/>
          <w:sz w:val="16"/>
        </w:rPr>
        <w:t>荒诞美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 C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