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04234----</w:t>
      </w:r>
      <w:r>
        <w:rPr>
          <w:rFonts w:hint="eastAsia"/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  <w:lang w:val="en-US" w:eastAsia="zh-CN"/>
        </w:rPr>
        <w:t>媒介理论与实务</w:t>
      </w:r>
      <w:r>
        <w:rPr>
          <w:rFonts w:hint="eastAsia"/>
          <w:b/>
          <w:sz w:val="44"/>
          <w:szCs w:val="44"/>
        </w:rPr>
        <w:t>》导学方案</w:t>
      </w:r>
    </w:p>
    <w:p>
      <w:pPr>
        <w:jc w:val="both"/>
        <w:rPr>
          <w:rFonts w:hint="eastAsia"/>
          <w:b/>
          <w:sz w:val="44"/>
          <w:szCs w:val="4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课程考核方式</w:t>
      </w:r>
      <w:r>
        <w:rPr>
          <w:rFonts w:hint="eastAsia"/>
          <w:b/>
          <w:sz w:val="24"/>
          <w:szCs w:val="24"/>
        </w:rPr>
        <w:t>：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课程考核采用基于网络的全形成性考核方式。课程考核总成绩满分为100分，60分合格。每次形考任务按百分制进行成绩评定，且每次成绩按权重25%记入总成绩。本课程的考核依据为国家开放大学出版的文字教材《媒介理论与实务》（刘庆振等编）。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一、登陆国家开放大学学习网</w:t>
      </w:r>
      <w:r>
        <w:rPr>
          <w:rFonts w:hint="eastAsia" w:ascii="黑体" w:hAnsi="黑体" w:eastAsia="黑体" w:cs="黑体"/>
          <w:sz w:val="28"/>
          <w:szCs w:val="28"/>
        </w:rPr>
        <w:t>https://menhu.pt.ouchn.cn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，点击</w:t>
      </w: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搜索：</w:t>
      </w:r>
    </w:p>
    <w:p>
      <w:r>
        <w:drawing>
          <wp:inline distT="0" distB="0" distL="114300" distR="114300">
            <wp:extent cx="5650230" cy="1681480"/>
            <wp:effectExtent l="0" t="0" r="762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Helvetica" w:hAnsi="Helvetica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第二步：用户名输入13位学号，密码为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Ouchn@出生年月日和验证码，点击登陆：</w:t>
      </w:r>
    </w:p>
    <w:p>
      <w:r>
        <w:drawing>
          <wp:inline distT="0" distB="0" distL="114300" distR="114300">
            <wp:extent cx="5835650" cy="2713990"/>
            <wp:effectExtent l="0" t="0" r="1270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第三步：点击《媒介理论与实务》，点击去学习，进入课程学习：</w:t>
      </w:r>
    </w:p>
    <w:p>
      <w:r>
        <w:drawing>
          <wp:inline distT="0" distB="0" distL="114300" distR="114300">
            <wp:extent cx="6116320" cy="1273175"/>
            <wp:effectExtent l="0" t="0" r="1778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出现以下页面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48095" cy="6374130"/>
            <wp:effectExtent l="0" t="0" r="14605" b="762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8095" cy="637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第四步：点击“形考任务”进入形考任务模块操作：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118860" cy="4000500"/>
            <wp:effectExtent l="0" t="0" r="1524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第五步：点击开始答题</w:t>
      </w:r>
    </w:p>
    <w:p>
      <w:r>
        <w:drawing>
          <wp:inline distT="0" distB="0" distL="114300" distR="114300">
            <wp:extent cx="5546090" cy="3660775"/>
            <wp:effectExtent l="0" t="0" r="16510" b="158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答题结束后点击交卷后可以看到具体的成绩，即如下操作：</w:t>
      </w:r>
      <w:r>
        <w:drawing>
          <wp:inline distT="0" distB="0" distL="114300" distR="114300">
            <wp:extent cx="4498975" cy="1516380"/>
            <wp:effectExtent l="0" t="0" r="1587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同学们以同样的方式完成剩下的形考任务二、三。另外，形考任务4需按照分部自行按分部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要求递交即可。</w:t>
      </w: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第六步：论坛发帖方法：进入课程—点击“讨论”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116955" cy="3136265"/>
            <wp:effectExtent l="0" t="0" r="17145" b="698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点击发表帖子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108700" cy="1636395"/>
            <wp:effectExtent l="0" t="0" r="6350" b="190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分别输入标题和内容，最后点击“保存”即可</w:t>
      </w:r>
    </w:p>
    <w:p>
      <w:pPr>
        <w:widowControl/>
        <w:jc w:val="left"/>
        <w:rPr>
          <w:rFonts w:hint="eastAsia"/>
          <w:sz w:val="24"/>
          <w:szCs w:val="24"/>
        </w:rPr>
      </w:pPr>
    </w:p>
    <w:p>
      <w:r>
        <w:drawing>
          <wp:inline distT="0" distB="0" distL="114300" distR="114300">
            <wp:extent cx="4726940" cy="4088130"/>
            <wp:effectExtent l="0" t="0" r="16510" b="762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40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温馨提示：</w:t>
      </w:r>
      <w:r>
        <w:rPr>
          <w:rFonts w:hint="eastAsia"/>
          <w:b/>
          <w:color w:val="FF0000"/>
          <w:sz w:val="28"/>
          <w:szCs w:val="28"/>
        </w:rPr>
        <w:t>注意发帖内容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于本科目相关，也可以是学习感想</w:t>
      </w:r>
      <w:r>
        <w:rPr>
          <w:rFonts w:hint="eastAsia"/>
          <w:b/>
          <w:color w:val="FF0000"/>
          <w:sz w:val="28"/>
          <w:szCs w:val="28"/>
        </w:rPr>
        <w:t>，不要发无效贴</w:t>
      </w:r>
      <w:r>
        <w:rPr>
          <w:rFonts w:hint="eastAsia"/>
          <w:b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譬如好好学习、努力、加油</w:t>
      </w:r>
      <w:r>
        <w:rPr>
          <w:rFonts w:hint="eastAsia"/>
          <w:b/>
          <w:color w:val="FF0000"/>
          <w:sz w:val="28"/>
          <w:szCs w:val="28"/>
          <w:lang w:eastAsia="zh-CN"/>
        </w:rPr>
        <w:t>）</w:t>
      </w:r>
      <w:r>
        <w:rPr>
          <w:rFonts w:hint="eastAsia"/>
          <w:b/>
          <w:color w:val="FF0000"/>
          <w:sz w:val="28"/>
          <w:szCs w:val="28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导学教师信息</w:t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导学教师：</w:t>
      </w:r>
      <w:r>
        <w:rPr>
          <w:rFonts w:hint="eastAsia"/>
          <w:sz w:val="28"/>
          <w:szCs w:val="28"/>
          <w:lang w:eastAsia="zh-CN"/>
        </w:rPr>
        <w:t>霍彩琴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18392273351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</w:rPr>
        <w:t>QQ：</w:t>
      </w:r>
      <w:r>
        <w:rPr>
          <w:rFonts w:hint="eastAsia"/>
          <w:sz w:val="28"/>
          <w:szCs w:val="28"/>
          <w:lang w:val="en-US" w:eastAsia="zh-CN"/>
        </w:rPr>
        <w:t>190872112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DIwODMyZDQ0OWVlNWUyZjIwMjgxN2QyOTg3NzQifQ=="/>
  </w:docVars>
  <w:rsids>
    <w:rsidRoot w:val="4E6E4744"/>
    <w:rsid w:val="0C62054F"/>
    <w:rsid w:val="0E514D42"/>
    <w:rsid w:val="155C27BB"/>
    <w:rsid w:val="302543CD"/>
    <w:rsid w:val="360836B2"/>
    <w:rsid w:val="37493C1A"/>
    <w:rsid w:val="3AF457A1"/>
    <w:rsid w:val="3B8D2AC4"/>
    <w:rsid w:val="3B9236C9"/>
    <w:rsid w:val="40643F31"/>
    <w:rsid w:val="43BA054D"/>
    <w:rsid w:val="47055F30"/>
    <w:rsid w:val="4E6E4744"/>
    <w:rsid w:val="679D1EA0"/>
    <w:rsid w:val="6F1E0C09"/>
    <w:rsid w:val="73B64077"/>
    <w:rsid w:val="78663A22"/>
    <w:rsid w:val="7AA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</Words>
  <Characters>440</Characters>
  <Lines>0</Lines>
  <Paragraphs>0</Paragraphs>
  <TotalTime>39</TotalTime>
  <ScaleCrop>false</ScaleCrop>
  <LinksUpToDate>false</LinksUpToDate>
  <CharactersWithSpaces>448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2023-05-05T01:43:00Z</dcterms:created>
  <dc:creator>86183</dc:creator>
  <cp:lastModifiedBy>芹菜</cp:lastModifiedBy>
  <dcterms:modified xsi:type="dcterms:W3CDTF">2024-05-20T00:37:00Z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27924B2529B8415BAF9BE96FB32A5E5A_13</vt:lpwstr>
  </property>
</Properties>
</file>