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7" w:lineRule="atLeast"/>
        <w:ind w:left="0" w:right="150"/>
        <w:jc w:val="center"/>
        <w:rPr>
          <w:rFonts w:hint="eastAsia" w:eastAsia="宋体"/>
          <w:color w:val="000000"/>
          <w:sz w:val="72"/>
          <w:szCs w:val="72"/>
          <w:vertAlign w:val="subscript"/>
          <w:lang w:eastAsia="zh-CN"/>
        </w:rPr>
      </w:pPr>
      <w:r>
        <w:rPr>
          <w:i w:val="0"/>
          <w:iCs w:val="0"/>
          <w:caps w:val="0"/>
          <w:color w:val="000000"/>
          <w:spacing w:val="0"/>
          <w:sz w:val="72"/>
          <w:szCs w:val="72"/>
          <w:bdr w:val="none" w:color="auto" w:sz="0" w:space="0"/>
          <w:shd w:val="clear" w:fill="FFFFFF"/>
          <w:vertAlign w:val="subscript"/>
        </w:rPr>
        <w:t>中国共产党第二十次全国代表大会</w:t>
      </w:r>
      <w:r>
        <w:rPr>
          <w:rFonts w:hint="eastAsia"/>
          <w:i w:val="0"/>
          <w:iCs w:val="0"/>
          <w:caps w:val="0"/>
          <w:color w:val="000000"/>
          <w:spacing w:val="0"/>
          <w:sz w:val="72"/>
          <w:szCs w:val="72"/>
          <w:bdr w:val="none" w:color="auto" w:sz="0" w:space="0"/>
          <w:shd w:val="clear" w:fill="FFFFFF"/>
          <w:vertAlign w:val="subscript"/>
          <w:lang w:eastAsia="zh-CN"/>
        </w:rPr>
        <w:t>简介</w:t>
      </w:r>
      <w:bookmarkStart w:id="3" w:name="_GoBack"/>
      <w:bookmarkEnd w:id="3"/>
    </w:p>
    <w:p>
      <w:pPr>
        <w:keepNext w:val="0"/>
        <w:keepLines w:val="0"/>
        <w:widowControl/>
        <w:suppressLineNumbers w:val="0"/>
        <w:shd w:val="clear" w:fill="FFFFFF"/>
        <w:spacing w:before="150" w:beforeAutospacing="0" w:after="225" w:afterAutospacing="0" w:line="360" w:lineRule="atLeast"/>
        <w:ind w:left="0" w:firstLine="420"/>
        <w:jc w:val="left"/>
        <w:rPr>
          <w:rFonts w:hint="default" w:ascii="Helvetica" w:hAnsi="Helvetica" w:eastAsia="Helvetica" w:cs="Helvetica"/>
          <w:i w:val="0"/>
          <w:iCs w:val="0"/>
          <w:caps w:val="0"/>
          <w:color w:val="333333"/>
          <w:spacing w:val="0"/>
          <w:kern w:val="0"/>
          <w:sz w:val="28"/>
          <w:szCs w:val="28"/>
          <w:shd w:val="clear" w:fill="FFFFFF"/>
          <w:lang w:val="en-US" w:eastAsia="zh-CN" w:bidi="ar"/>
        </w:rPr>
      </w:pPr>
      <w:r>
        <w:rPr>
          <w:rFonts w:hint="default" w:ascii="Helvetica" w:hAnsi="Helvetica" w:eastAsia="Helvetica" w:cs="Helvetica"/>
          <w:i w:val="0"/>
          <w:iCs w:val="0"/>
          <w:caps w:val="0"/>
          <w:color w:val="333333"/>
          <w:spacing w:val="0"/>
          <w:kern w:val="0"/>
          <w:sz w:val="28"/>
          <w:szCs w:val="28"/>
          <w:shd w:val="clear" w:fill="FFFFFF"/>
          <w:lang w:val="en-US" w:eastAsia="zh-CN" w:bidi="ar"/>
        </w:rPr>
        <w:t>中国共产党第二十次全国代表大会是在全党全国各族人民迈上全面建设社会主义现代化国家新征程、向第二个百年奋斗目标进军的关键时刻召开的一次十分重要的大会。大会主题是：高举中国特色社会主义伟大旗帜，全面贯彻新时代中国特色社会主义思想，弘扬伟大建党精神，自信自强、守正创新，踔厉奋发、勇毅前行，为全面建设社会主义现代化国家、全面推进中华民族伟大复兴而团结奋斗。</w:t>
      </w:r>
      <w:bookmarkStart w:id="0" w:name="ref_7_34450240"/>
      <w:bookmarkStart w:id="1" w:name="ref_12_34450240"/>
    </w:p>
    <w:p>
      <w:pPr>
        <w:keepNext w:val="0"/>
        <w:keepLines w:val="0"/>
        <w:widowControl/>
        <w:suppressLineNumbers w:val="0"/>
        <w:shd w:val="clear" w:fill="FFFFFF"/>
        <w:spacing w:before="150" w:beforeAutospacing="0" w:after="225" w:afterAutospacing="0" w:line="360" w:lineRule="atLeast"/>
        <w:ind w:left="0" w:firstLine="420"/>
        <w:jc w:val="left"/>
        <w:rPr>
          <w:rFonts w:hint="default" w:ascii="Helvetica" w:hAnsi="Helvetica" w:eastAsia="Helvetica" w:cs="Helvetica"/>
          <w:i w:val="0"/>
          <w:iCs w:val="0"/>
          <w:caps w:val="0"/>
          <w:color w:val="333333"/>
          <w:spacing w:val="0"/>
          <w:sz w:val="28"/>
          <w:szCs w:val="28"/>
        </w:rPr>
      </w:pPr>
      <w:r>
        <w:rPr>
          <w:rFonts w:hint="default" w:ascii="Helvetica" w:hAnsi="Helvetica" w:eastAsia="Helvetica" w:cs="Helvetica"/>
          <w:i w:val="0"/>
          <w:iCs w:val="0"/>
          <w:caps w:val="0"/>
          <w:color w:val="333333"/>
          <w:spacing w:val="0"/>
          <w:kern w:val="0"/>
          <w:sz w:val="28"/>
          <w:szCs w:val="28"/>
          <w:shd w:val="clear" w:fill="FFFFFF"/>
          <w:lang w:val="en-US" w:eastAsia="zh-CN" w:bidi="ar"/>
        </w:rPr>
        <w:t>全国各选举单位选举产生并经中央批准公布代表共2296名。经二十大代表资格审查委员会审查，确认2296名代表资格有效。</w:t>
      </w:r>
      <w:bookmarkEnd w:id="0"/>
      <w:bookmarkEnd w:id="1"/>
      <w:r>
        <w:rPr>
          <w:rFonts w:hint="default" w:ascii="Helvetica" w:hAnsi="Helvetica" w:eastAsia="Helvetica" w:cs="Helvetica"/>
          <w:i w:val="0"/>
          <w:iCs w:val="0"/>
          <w:caps w:val="0"/>
          <w:color w:val="333333"/>
          <w:spacing w:val="0"/>
          <w:kern w:val="0"/>
          <w:sz w:val="28"/>
          <w:szCs w:val="28"/>
          <w:shd w:val="clear" w:fill="FFFFFF"/>
          <w:lang w:val="en-US" w:eastAsia="zh-CN" w:bidi="ar"/>
        </w:rPr>
        <w:t> 大会明确宣示党在新征程上举什么旗、走什么路、以什么样的精神状态、朝着什么样的目标继续前进，对全面建成社会主义现代化强国两步走战略安排进行宏观展望，科学谋划未来5年乃至更长时期党和国家事业发展的目标任务和大政方针。</w:t>
      </w:r>
    </w:p>
    <w:p>
      <w:pPr>
        <w:keepNext w:val="0"/>
        <w:keepLines w:val="0"/>
        <w:widowControl/>
        <w:suppressLineNumbers w:val="0"/>
        <w:shd w:val="clear" w:fill="FFFFFF"/>
        <w:spacing w:before="150" w:beforeAutospacing="0" w:after="225" w:afterAutospacing="0" w:line="360" w:lineRule="atLeast"/>
        <w:ind w:left="0" w:firstLine="420"/>
        <w:jc w:val="left"/>
        <w:rPr>
          <w:rFonts w:hint="default" w:ascii="Helvetica" w:hAnsi="Helvetica" w:eastAsia="Helvetica" w:cs="Helvetica"/>
          <w:i w:val="0"/>
          <w:iCs w:val="0"/>
          <w:caps w:val="0"/>
          <w:color w:val="333333"/>
          <w:spacing w:val="0"/>
          <w:sz w:val="28"/>
          <w:szCs w:val="28"/>
        </w:rPr>
      </w:pPr>
      <w:r>
        <w:rPr>
          <w:rFonts w:hint="default" w:ascii="Helvetica" w:hAnsi="Helvetica" w:eastAsia="Helvetica" w:cs="Helvetica"/>
          <w:i w:val="0"/>
          <w:iCs w:val="0"/>
          <w:caps w:val="0"/>
          <w:color w:val="333333"/>
          <w:spacing w:val="0"/>
          <w:kern w:val="0"/>
          <w:sz w:val="28"/>
          <w:szCs w:val="28"/>
          <w:shd w:val="clear" w:fill="FFFFFF"/>
          <w:lang w:val="en-US" w:eastAsia="zh-CN" w:bidi="ar"/>
        </w:rPr>
        <w:t>2022年10月16日上午10时，中国共产党第二十次全国代表大会在北京人民大会堂开幕，习近平代表第十九届中央委员会向大会作了题为《</w:t>
      </w:r>
      <w:r>
        <w:rPr>
          <w:rFonts w:hint="default" w:ascii="Helvetica" w:hAnsi="Helvetica" w:eastAsia="Helvetica" w:cs="Helvetica"/>
          <w:i w:val="0"/>
          <w:iCs w:val="0"/>
          <w:caps w:val="0"/>
          <w:color w:val="136EC2"/>
          <w:spacing w:val="0"/>
          <w:kern w:val="0"/>
          <w:sz w:val="28"/>
          <w:szCs w:val="28"/>
          <w:u w:val="none"/>
          <w:shd w:val="clear" w:fill="FFFFFF"/>
          <w:lang w:val="en-US" w:eastAsia="zh-CN" w:bidi="ar"/>
        </w:rPr>
        <w:fldChar w:fldCharType="begin"/>
      </w:r>
      <w:r>
        <w:rPr>
          <w:rFonts w:hint="default" w:ascii="Helvetica" w:hAnsi="Helvetica" w:eastAsia="Helvetica" w:cs="Helvetica"/>
          <w:i w:val="0"/>
          <w:iCs w:val="0"/>
          <w:caps w:val="0"/>
          <w:color w:val="136EC2"/>
          <w:spacing w:val="0"/>
          <w:kern w:val="0"/>
          <w:sz w:val="28"/>
          <w:szCs w:val="28"/>
          <w:u w:val="none"/>
          <w:shd w:val="clear" w:fill="FFFFFF"/>
          <w:lang w:val="en-US" w:eastAsia="zh-CN" w:bidi="ar"/>
        </w:rPr>
        <w:instrText xml:space="preserve"> HYPERLINK "https://baike.baidu.com/item/%E9%AB%98%E4%B8%BE%E4%B8%AD%E5%9B%BD%E7%89%B9%E8%89%B2%E7%A4%BE%E4%BC%9A%E4%B8%BB%E4%B9%89%E4%BC%9F%E5%A4%A7%E6%97%97%E5%B8%9C%E3%80%80%E4%B8%BA%E5%85%A8%E9%9D%A2%E5%BB%BA%E8%AE%BE%E7%A4%BE%E4%BC%9A%E4%B8%BB%E4%B9%89%E7%8E%B0%E4%BB%A3%E5%8C%96%E5%9B%BD%E5%AE%B6%E8%80%8C%E5%9B%A2%E7%BB%93%E5%A5%8B%E6%96%97/62082241?fromModule=lemma_inlink" \t "https://baike.baidu.com/item/%E4%B8%AD%E5%9B%BD%E5%85%B1%E4%BA%A7%E5%85%9A%E7%AC%AC%E4%BA%8C%E5%8D%81%E6%AC%A1%E5%85%A8%E5%9B%BD%E4%BB%A3%E8%A1%A8%E5%A4%A7%E4%BC%9A/_blank" </w:instrText>
      </w:r>
      <w:r>
        <w:rPr>
          <w:rFonts w:hint="default" w:ascii="Helvetica" w:hAnsi="Helvetica" w:eastAsia="Helvetica" w:cs="Helvetica"/>
          <w:i w:val="0"/>
          <w:iCs w:val="0"/>
          <w:caps w:val="0"/>
          <w:color w:val="136EC2"/>
          <w:spacing w:val="0"/>
          <w:kern w:val="0"/>
          <w:sz w:val="28"/>
          <w:szCs w:val="28"/>
          <w:u w:val="none"/>
          <w:shd w:val="clear" w:fill="FFFFFF"/>
          <w:lang w:val="en-US" w:eastAsia="zh-CN" w:bidi="ar"/>
        </w:rPr>
        <w:fldChar w:fldCharType="separate"/>
      </w:r>
      <w:r>
        <w:rPr>
          <w:rStyle w:val="6"/>
          <w:rFonts w:hint="default" w:ascii="Helvetica" w:hAnsi="Helvetica" w:eastAsia="Helvetica" w:cs="Helvetica"/>
          <w:i w:val="0"/>
          <w:iCs w:val="0"/>
          <w:caps w:val="0"/>
          <w:color w:val="136EC2"/>
          <w:spacing w:val="0"/>
          <w:sz w:val="28"/>
          <w:szCs w:val="28"/>
          <w:u w:val="none"/>
          <w:shd w:val="clear" w:fill="FFFFFF"/>
        </w:rPr>
        <w:t>高举中国特色社会主义伟大旗帜　为全面建设社会主义现代化国家而团结奋斗</w:t>
      </w:r>
      <w:r>
        <w:rPr>
          <w:rFonts w:hint="default" w:ascii="Helvetica" w:hAnsi="Helvetica" w:eastAsia="Helvetica" w:cs="Helvetica"/>
          <w:i w:val="0"/>
          <w:iCs w:val="0"/>
          <w:caps w:val="0"/>
          <w:color w:val="136EC2"/>
          <w:spacing w:val="0"/>
          <w:kern w:val="0"/>
          <w:sz w:val="28"/>
          <w:szCs w:val="28"/>
          <w:u w:val="none"/>
          <w:shd w:val="clear" w:fill="FFFFFF"/>
          <w:lang w:val="en-US" w:eastAsia="zh-CN" w:bidi="ar"/>
        </w:rPr>
        <w:fldChar w:fldCharType="end"/>
      </w:r>
      <w:r>
        <w:rPr>
          <w:rFonts w:hint="default" w:ascii="Helvetica" w:hAnsi="Helvetica" w:eastAsia="Helvetica" w:cs="Helvetica"/>
          <w:i w:val="0"/>
          <w:iCs w:val="0"/>
          <w:caps w:val="0"/>
          <w:color w:val="333333"/>
          <w:spacing w:val="0"/>
          <w:kern w:val="0"/>
          <w:sz w:val="28"/>
          <w:szCs w:val="28"/>
          <w:shd w:val="clear" w:fill="FFFFFF"/>
          <w:lang w:val="en-US" w:eastAsia="zh-CN" w:bidi="ar"/>
        </w:rPr>
        <w:t>》的报告</w:t>
      </w:r>
      <w:bookmarkStart w:id="2" w:name="ref_32_34450240"/>
      <w:r>
        <w:rPr>
          <w:rFonts w:hint="default" w:ascii="Helvetica" w:hAnsi="Helvetica" w:eastAsia="Helvetica" w:cs="Helvetica"/>
          <w:i w:val="0"/>
          <w:iCs w:val="0"/>
          <w:caps w:val="0"/>
          <w:color w:val="136EC2"/>
          <w:spacing w:val="0"/>
          <w:kern w:val="0"/>
          <w:sz w:val="28"/>
          <w:szCs w:val="28"/>
          <w:u w:val="none"/>
          <w:shd w:val="clear" w:fill="FFFFFF"/>
          <w:lang w:val="en-US" w:eastAsia="zh-CN" w:bidi="ar"/>
        </w:rPr>
        <w:t> </w:t>
      </w:r>
      <w:bookmarkEnd w:id="2"/>
      <w:r>
        <w:rPr>
          <w:rFonts w:hint="default" w:ascii="Helvetica" w:hAnsi="Helvetica" w:eastAsia="Helvetica" w:cs="Helvetica"/>
          <w:i w:val="0"/>
          <w:iCs w:val="0"/>
          <w:caps w:val="0"/>
          <w:color w:val="333333"/>
          <w:spacing w:val="0"/>
          <w:kern w:val="0"/>
          <w:sz w:val="28"/>
          <w:szCs w:val="28"/>
          <w:shd w:val="clear" w:fill="FFFFFF"/>
          <w:lang w:val="en-US" w:eastAsia="zh-CN" w:bidi="ar"/>
        </w:rPr>
        <w:t> 。</w:t>
      </w:r>
    </w:p>
    <w:p>
      <w:pPr>
        <w:keepNext w:val="0"/>
        <w:keepLines w:val="0"/>
        <w:widowControl/>
        <w:suppressLineNumbers w:val="0"/>
        <w:shd w:val="clear" w:fill="FFFFFF"/>
        <w:spacing w:before="150" w:beforeAutospacing="0" w:after="225" w:afterAutospacing="0" w:line="360" w:lineRule="atLeast"/>
        <w:ind w:left="0" w:firstLine="420"/>
        <w:jc w:val="left"/>
        <w:rPr>
          <w:rFonts w:hint="default" w:ascii="Helvetica" w:hAnsi="Helvetica" w:eastAsia="Helvetica" w:cs="Helvetica"/>
          <w:i w:val="0"/>
          <w:iCs w:val="0"/>
          <w:caps w:val="0"/>
          <w:color w:val="333333"/>
          <w:spacing w:val="0"/>
          <w:sz w:val="28"/>
          <w:szCs w:val="28"/>
        </w:rPr>
      </w:pPr>
      <w:r>
        <w:rPr>
          <w:rFonts w:hint="default" w:ascii="Helvetica" w:hAnsi="Helvetica" w:eastAsia="Helvetica" w:cs="Helvetica"/>
          <w:i w:val="0"/>
          <w:iCs w:val="0"/>
          <w:caps w:val="0"/>
          <w:color w:val="333333"/>
          <w:spacing w:val="0"/>
          <w:kern w:val="0"/>
          <w:sz w:val="28"/>
          <w:szCs w:val="28"/>
          <w:shd w:val="clear" w:fill="FFFFFF"/>
          <w:lang w:val="en-US" w:eastAsia="zh-CN" w:bidi="ar"/>
        </w:rPr>
        <w:t>2022年10月22日，中国共产党第二十次全国代表大会通过了关于十九届中央委员会报告的决议、关于十九届中央纪律检查委员会工作报告的决议，关于《中国共产党章程（修正案）》的决议，中国共产党第二十次全国代表大会胜利闭幕 。</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r>
        <w:rPr>
          <w:i w:val="0"/>
          <w:iCs w:val="0"/>
          <w:caps w:val="0"/>
          <w:color w:val="000000"/>
          <w:spacing w:val="0"/>
          <w:sz w:val="33"/>
          <w:szCs w:val="33"/>
          <w:bdr w:val="none" w:color="auto" w:sz="0" w:space="0"/>
          <w:shd w:val="clear" w:fill="FFFFFF"/>
        </w:rPr>
        <w:t>大会主题</w:t>
      </w:r>
    </w:p>
    <w:p>
      <w:pPr>
        <w:keepNext w:val="0"/>
        <w:keepLines w:val="0"/>
        <w:widowControl/>
        <w:suppressLineNumbers w:val="0"/>
        <w:shd w:val="clear" w:fill="FFFFFF"/>
        <w:spacing w:before="150" w:beforeAutospacing="0" w:after="225" w:afterAutospacing="0" w:line="360" w:lineRule="atLeast"/>
        <w:ind w:left="0" w:firstLine="420"/>
        <w:jc w:val="left"/>
        <w:rPr>
          <w:rFonts w:hint="eastAsia" w:ascii="Helvetica" w:hAnsi="Helvetica" w:eastAsia="Helvetica" w:cs="Helvetica"/>
          <w:i w:val="0"/>
          <w:iCs w:val="0"/>
          <w:caps w:val="0"/>
          <w:color w:val="333333"/>
          <w:spacing w:val="0"/>
          <w:kern w:val="0"/>
          <w:sz w:val="28"/>
          <w:szCs w:val="28"/>
          <w:shd w:val="clear" w:fill="FFFFFF"/>
          <w:lang w:val="en-US" w:eastAsia="zh-CN" w:bidi="ar"/>
        </w:rPr>
      </w:pPr>
      <w:r>
        <w:rPr>
          <w:rFonts w:hint="default" w:ascii="Helvetica" w:hAnsi="Helvetica" w:eastAsia="Helvetica" w:cs="Helvetica"/>
          <w:i w:val="0"/>
          <w:iCs w:val="0"/>
          <w:caps w:val="0"/>
          <w:color w:val="333333"/>
          <w:spacing w:val="0"/>
          <w:kern w:val="0"/>
          <w:sz w:val="28"/>
          <w:szCs w:val="28"/>
          <w:shd w:val="clear" w:fill="FFFFFF"/>
          <w:lang w:val="en-US" w:eastAsia="zh-CN" w:bidi="ar"/>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MTkzN2MwZjRkZDZmZDY2OWI0NDYwNzVkOWM2YzMifQ=="/>
  </w:docVars>
  <w:rsids>
    <w:rsidRoot w:val="495A0A5F"/>
    <w:rsid w:val="495A0A5F"/>
    <w:rsid w:val="7843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2023-06-05T00:12:00Z</dcterms:created>
  <dc:creator>竹林</dc:creator>
  <cp:lastModifiedBy>竹林</cp:lastModifiedBy>
  <dcterms:modified xsi:type="dcterms:W3CDTF">2023-06-05T00:17:10Z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771F064F285C4129AF46375FEC8AB45A_11</vt:lpwstr>
  </property>
</Properties>
</file>