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各位同学需要从我们给出的上市公司年报中选择一个，完成下面的四次作业，注意：四次作业都必须是针对一个公司来做的！ 具体可查看我们的答题要求及评分标准。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选择下面一个上市公司年报：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鞍钢股份；格力电器；三一重工；苏宁云商；万科A。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8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请根据您选择的一个上市公司年报，登录相关财经网站自行下载（注意是自己下载最新的资料，课程平台不再提供）该公司的年报资料并完成对该公司的偿债能力分析！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800000"/>
          <w:spacing w:val="0"/>
          <w:sz w:val="27"/>
          <w:szCs w:val="27"/>
        </w:rPr>
        <w:t>作业是占总成绩的一部分哦。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8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Style w:val="5"/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请各位同学结合本课程考核要求自行完成以上作业，答案略。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OTAwZWFjMjRiYWExYjdlNWM2ZjQyMjQwZjk5ZWYifQ=="/>
  </w:docVars>
  <w:rsids>
    <w:rsidRoot w:val="00000000"/>
    <w:rsid w:val="62A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0</Lines>
  <Paragraphs>0</Paragraphs>
  <TotalTime>1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2023-05-23T07:30:36Z</dcterms:created>
  <dc:creator>Administrator</dc:creator>
  <cp:lastModifiedBy>执念</cp:lastModifiedBy>
  <dcterms:modified xsi:type="dcterms:W3CDTF">2023-05-23T07:31:55Z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2FB03CE98ADD48FE9B33A77B1A1DAABA_12</vt:lpwstr>
  </property>
</Properties>
</file>