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4A" w:rsidRDefault="00CF4631">
      <w:pPr>
        <w:spacing w:line="576" w:lineRule="exact"/>
        <w:jc w:val="center"/>
        <w:rPr>
          <w:rFonts w:ascii="仿宋" w:eastAsia="仿宋" w:hAnsi="仿宋"/>
          <w:color w:val="FF0000"/>
          <w:sz w:val="44"/>
          <w:szCs w:val="44"/>
          <w:shd w:val="clear" w:color="auto" w:fill="FFFFFF"/>
        </w:rPr>
      </w:pPr>
      <w:r>
        <w:rPr>
          <w:rFonts w:ascii="仿宋" w:eastAsia="仿宋" w:hAnsi="仿宋" w:hint="eastAsia"/>
          <w:color w:val="FF0000"/>
          <w:sz w:val="44"/>
          <w:szCs w:val="44"/>
          <w:shd w:val="clear" w:color="auto" w:fill="FFFFFF"/>
        </w:rPr>
        <w:t>管理案例分析作业</w:t>
      </w:r>
      <w:r>
        <w:rPr>
          <w:rFonts w:ascii="仿宋" w:eastAsia="仿宋" w:hAnsi="仿宋" w:hint="eastAsia"/>
          <w:color w:val="FF0000"/>
          <w:sz w:val="44"/>
          <w:szCs w:val="44"/>
          <w:shd w:val="clear" w:color="auto" w:fill="FFFFFF"/>
        </w:rPr>
        <w:t xml:space="preserve"> 1</w:t>
      </w:r>
      <w:r>
        <w:rPr>
          <w:rFonts w:ascii="仿宋" w:eastAsia="仿宋" w:hAnsi="仿宋" w:hint="eastAsia"/>
          <w:color w:val="FF0000"/>
          <w:sz w:val="44"/>
          <w:szCs w:val="44"/>
          <w:shd w:val="clear" w:color="auto" w:fill="FFFFFF"/>
        </w:rPr>
        <w:t>（第一～</w:t>
      </w:r>
      <w:r>
        <w:rPr>
          <w:rFonts w:ascii="仿宋" w:eastAsia="仿宋" w:hAnsi="仿宋" w:hint="eastAsia"/>
          <w:color w:val="FF0000"/>
          <w:sz w:val="44"/>
          <w:szCs w:val="44"/>
          <w:shd w:val="clear" w:color="auto" w:fill="FFFFFF"/>
        </w:rPr>
        <w:t>四</w:t>
      </w:r>
      <w:r>
        <w:rPr>
          <w:rFonts w:ascii="仿宋" w:eastAsia="仿宋" w:hAnsi="仿宋" w:hint="eastAsia"/>
          <w:color w:val="FF0000"/>
          <w:sz w:val="44"/>
          <w:szCs w:val="44"/>
          <w:shd w:val="clear" w:color="auto" w:fill="FFFFFF"/>
        </w:rPr>
        <w:t>章）</w:t>
      </w:r>
    </w:p>
    <w:p w:rsidR="008E213F" w:rsidRPr="008E213F" w:rsidRDefault="00CF4631" w:rsidP="008E213F">
      <w:pPr>
        <w:spacing w:line="576" w:lineRule="exact"/>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一、</w:t>
      </w:r>
      <w:r w:rsidR="008E213F" w:rsidRPr="008E213F">
        <w:rPr>
          <w:rFonts w:ascii="仿宋" w:eastAsia="仿宋" w:hAnsi="仿宋" w:hint="eastAsia"/>
          <w:color w:val="333333"/>
          <w:sz w:val="32"/>
          <w:szCs w:val="32"/>
          <w:shd w:val="clear" w:color="auto" w:fill="FFFFFF"/>
        </w:rPr>
        <w:t xml:space="preserve">管理案例分析 </w:t>
      </w:r>
      <w:r w:rsidR="008E213F" w:rsidRPr="008E213F">
        <w:rPr>
          <w:rFonts w:ascii="宋体" w:eastAsia="宋体" w:hAnsi="宋体" w:cs="宋体" w:hint="eastAsia"/>
          <w:color w:val="333333"/>
          <w:sz w:val="32"/>
          <w:szCs w:val="32"/>
          <w:shd w:val="clear" w:color="auto" w:fill="FFFFFF"/>
        </w:rPr>
        <w:t>•</w:t>
      </w:r>
      <w:r w:rsidR="008E213F" w:rsidRPr="008E213F">
        <w:rPr>
          <w:rFonts w:ascii="仿宋" w:eastAsia="仿宋" w:hAnsi="仿宋" w:hint="eastAsia"/>
          <w:color w:val="333333"/>
          <w:sz w:val="32"/>
          <w:szCs w:val="32"/>
          <w:shd w:val="clear" w:color="auto" w:fill="FFFFFF"/>
        </w:rPr>
        <w:t xml:space="preserve"> </w:t>
      </w:r>
      <w:proofErr w:type="gramStart"/>
      <w:r w:rsidR="008E213F" w:rsidRPr="008E213F">
        <w:rPr>
          <w:rFonts w:ascii="仿宋" w:eastAsia="仿宋" w:hAnsi="仿宋" w:hint="eastAsia"/>
          <w:color w:val="333333"/>
          <w:sz w:val="32"/>
          <w:szCs w:val="32"/>
          <w:shd w:val="clear" w:color="auto" w:fill="FFFFFF"/>
        </w:rPr>
        <w:t>形考任务</w:t>
      </w:r>
      <w:proofErr w:type="gramEnd"/>
      <w:r w:rsidR="008E213F" w:rsidRPr="008E213F">
        <w:rPr>
          <w:rFonts w:ascii="仿宋" w:eastAsia="仿宋" w:hAnsi="仿宋" w:hint="eastAsia"/>
          <w:color w:val="333333"/>
          <w:sz w:val="32"/>
          <w:szCs w:val="32"/>
          <w:shd w:val="clear" w:color="auto" w:fill="FFFFFF"/>
        </w:rPr>
        <w:t>1：客观测验题（20分）</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学习完本课程的理论篇（1-4章）后，你可以完成本次任务了。任务内容为完成10道判断题，每题10分，共100分。</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FF0000"/>
          <w:sz w:val="32"/>
          <w:szCs w:val="32"/>
          <w:shd w:val="clear" w:color="auto" w:fill="FFFFFF"/>
        </w:rPr>
        <w:t>判断正误</w:t>
      </w:r>
      <w:r w:rsidRPr="008E213F">
        <w:rPr>
          <w:rFonts w:ascii="仿宋" w:eastAsia="仿宋" w:hAnsi="仿宋" w:hint="eastAsia"/>
          <w:color w:val="333333"/>
          <w:sz w:val="32"/>
          <w:szCs w:val="32"/>
          <w:shd w:val="clear" w:color="auto" w:fill="FFFFFF"/>
        </w:rPr>
        <w:t>（每小题10分，共100分）</w:t>
      </w:r>
    </w:p>
    <w:p w:rsidR="008E213F" w:rsidRPr="008E213F" w:rsidRDefault="008E213F" w:rsidP="008E213F">
      <w:pPr>
        <w:spacing w:line="576" w:lineRule="exac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1</w:t>
      </w:r>
      <w:r w:rsidRPr="008E213F">
        <w:rPr>
          <w:rFonts w:ascii="仿宋" w:eastAsia="仿宋" w:hAnsi="仿宋" w:hint="eastAsia"/>
          <w:color w:val="333333"/>
          <w:sz w:val="32"/>
          <w:szCs w:val="32"/>
          <w:shd w:val="clear" w:color="auto" w:fill="FFFFFF"/>
        </w:rPr>
        <w:t>.    管理案例写作计划的主要内容就是安排案例撰写的时间。（ ）</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判断题(10.0分)（难易度:中）</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A.    对</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B.    错</w:t>
      </w:r>
    </w:p>
    <w:p w:rsidR="008E213F" w:rsidRPr="008E213F" w:rsidRDefault="008E213F" w:rsidP="008E213F">
      <w:pPr>
        <w:spacing w:line="576" w:lineRule="exact"/>
        <w:rPr>
          <w:rFonts w:ascii="仿宋" w:eastAsia="仿宋" w:hAnsi="仿宋" w:hint="eastAsia"/>
          <w:color w:val="FF0000"/>
          <w:sz w:val="32"/>
          <w:szCs w:val="32"/>
          <w:shd w:val="clear" w:color="auto" w:fill="FFFFFF"/>
        </w:rPr>
      </w:pPr>
      <w:r w:rsidRPr="008E213F">
        <w:rPr>
          <w:rFonts w:ascii="仿宋" w:eastAsia="仿宋" w:hAnsi="仿宋" w:hint="eastAsia"/>
          <w:color w:val="FF0000"/>
          <w:sz w:val="32"/>
          <w:szCs w:val="32"/>
          <w:shd w:val="clear" w:color="auto" w:fill="FFFFFF"/>
        </w:rPr>
        <w:t>正确答案：B</w:t>
      </w:r>
    </w:p>
    <w:p w:rsidR="008E213F" w:rsidRPr="008E213F" w:rsidRDefault="008E213F" w:rsidP="008E213F">
      <w:pPr>
        <w:spacing w:line="576" w:lineRule="exac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w:t>
      </w:r>
      <w:r w:rsidRPr="008E213F">
        <w:rPr>
          <w:rFonts w:ascii="仿宋" w:eastAsia="仿宋" w:hAnsi="仿宋" w:hint="eastAsia"/>
          <w:color w:val="333333"/>
          <w:sz w:val="32"/>
          <w:szCs w:val="32"/>
          <w:shd w:val="clear" w:color="auto" w:fill="FFFFFF"/>
        </w:rPr>
        <w:t>.    在案例学习的过程中，我们只需要把握住4个关键环节，即分析形势、提出方案、预测结果和做出决策。（ ）</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A.    对</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B.    错</w:t>
      </w:r>
    </w:p>
    <w:p w:rsidR="008E213F" w:rsidRPr="008E213F" w:rsidRDefault="008E213F" w:rsidP="008E213F">
      <w:pPr>
        <w:spacing w:line="576" w:lineRule="exact"/>
        <w:rPr>
          <w:rFonts w:ascii="仿宋" w:eastAsia="仿宋" w:hAnsi="仿宋" w:hint="eastAsia"/>
          <w:color w:val="FF0000"/>
          <w:sz w:val="32"/>
          <w:szCs w:val="32"/>
          <w:shd w:val="clear" w:color="auto" w:fill="FFFFFF"/>
        </w:rPr>
      </w:pPr>
      <w:r w:rsidRPr="008E213F">
        <w:rPr>
          <w:rFonts w:ascii="仿宋" w:eastAsia="仿宋" w:hAnsi="仿宋" w:hint="eastAsia"/>
          <w:color w:val="FF0000"/>
          <w:sz w:val="32"/>
          <w:szCs w:val="32"/>
          <w:shd w:val="clear" w:color="auto" w:fill="FFFFFF"/>
        </w:rPr>
        <w:t>正确答案：</w:t>
      </w:r>
      <w:r>
        <w:rPr>
          <w:rFonts w:ascii="仿宋" w:eastAsia="仿宋" w:hAnsi="仿宋" w:hint="eastAsia"/>
          <w:color w:val="FF0000"/>
          <w:sz w:val="32"/>
          <w:szCs w:val="32"/>
          <w:shd w:val="clear" w:color="auto" w:fill="FFFFFF"/>
        </w:rPr>
        <w:t>B</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4.    案例的结构安排通常可以遵循两种顺序：一是时间顺序，二是内容顺序。（ ）</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判断题(10.0分)（难易度:中）</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A.    对</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B.    错</w:t>
      </w:r>
    </w:p>
    <w:p w:rsidR="008E213F" w:rsidRPr="008E213F" w:rsidRDefault="008E213F" w:rsidP="008E213F">
      <w:pPr>
        <w:spacing w:line="576" w:lineRule="exact"/>
        <w:rPr>
          <w:rFonts w:ascii="仿宋" w:eastAsia="仿宋" w:hAnsi="仿宋" w:hint="eastAsia"/>
          <w:color w:val="FF0000"/>
          <w:sz w:val="32"/>
          <w:szCs w:val="32"/>
          <w:shd w:val="clear" w:color="auto" w:fill="FFFFFF"/>
        </w:rPr>
      </w:pPr>
      <w:r w:rsidRPr="008E213F">
        <w:rPr>
          <w:rFonts w:ascii="仿宋" w:eastAsia="仿宋" w:hAnsi="仿宋" w:hint="eastAsia"/>
          <w:color w:val="FF0000"/>
          <w:sz w:val="32"/>
          <w:szCs w:val="32"/>
          <w:shd w:val="clear" w:color="auto" w:fill="FFFFFF"/>
        </w:rPr>
        <w:t>正确答案：B</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5.    案例写作原则的中立原则要求案例作者在对案例进行描述时，尽量使用中立性的语言，不进行评论或者使用带</w:t>
      </w:r>
      <w:proofErr w:type="gramStart"/>
      <w:r w:rsidRPr="008E213F">
        <w:rPr>
          <w:rFonts w:ascii="仿宋" w:eastAsia="仿宋" w:hAnsi="仿宋" w:hint="eastAsia"/>
          <w:color w:val="333333"/>
          <w:sz w:val="32"/>
          <w:szCs w:val="32"/>
          <w:shd w:val="clear" w:color="auto" w:fill="FFFFFF"/>
        </w:rPr>
        <w:lastRenderedPageBreak/>
        <w:t>有倾</w:t>
      </w:r>
      <w:proofErr w:type="gramEnd"/>
      <w:r w:rsidRPr="008E213F">
        <w:rPr>
          <w:rFonts w:ascii="仿宋" w:eastAsia="仿宋" w:hAnsi="仿宋" w:hint="eastAsia"/>
          <w:color w:val="333333"/>
          <w:sz w:val="32"/>
          <w:szCs w:val="32"/>
          <w:shd w:val="clear" w:color="auto" w:fill="FFFFFF"/>
        </w:rPr>
        <w:t>向性的观点。（ ）</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判断题(10.0分)（难易度:中）</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A.    对</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B.    错</w:t>
      </w:r>
    </w:p>
    <w:p w:rsidR="008E213F" w:rsidRPr="008E213F" w:rsidRDefault="008E213F" w:rsidP="008E213F">
      <w:pPr>
        <w:spacing w:line="576" w:lineRule="exact"/>
        <w:rPr>
          <w:rFonts w:ascii="仿宋" w:eastAsia="仿宋" w:hAnsi="仿宋" w:hint="eastAsia"/>
          <w:color w:val="FF0000"/>
          <w:sz w:val="32"/>
          <w:szCs w:val="32"/>
          <w:shd w:val="clear" w:color="auto" w:fill="FFFFFF"/>
        </w:rPr>
      </w:pPr>
      <w:r w:rsidRPr="008E213F">
        <w:rPr>
          <w:rFonts w:ascii="仿宋" w:eastAsia="仿宋" w:hAnsi="仿宋" w:hint="eastAsia"/>
          <w:color w:val="FF0000"/>
          <w:sz w:val="32"/>
          <w:szCs w:val="32"/>
          <w:shd w:val="clear" w:color="auto" w:fill="FFFFFF"/>
        </w:rPr>
        <w:t>正确答案：A</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6.    案例有其特定的文体和书写规范，是为特殊的教学目的服务的；而实例以写实为主，一般是对所发生的客观事实的介绍和描述，没有固定的格式和书写规范。（ ）</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判断题(10.0分)（难易度:中）</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A.    对</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B.    错</w:t>
      </w:r>
    </w:p>
    <w:p w:rsidR="008E213F" w:rsidRPr="008E213F" w:rsidRDefault="008E213F" w:rsidP="008E213F">
      <w:pPr>
        <w:spacing w:line="576" w:lineRule="exact"/>
        <w:rPr>
          <w:rFonts w:ascii="仿宋" w:eastAsia="仿宋" w:hAnsi="仿宋" w:hint="eastAsia"/>
          <w:color w:val="FF0000"/>
          <w:sz w:val="32"/>
          <w:szCs w:val="32"/>
          <w:shd w:val="clear" w:color="auto" w:fill="FFFFFF"/>
        </w:rPr>
      </w:pPr>
      <w:r w:rsidRPr="008E213F">
        <w:rPr>
          <w:rFonts w:ascii="仿宋" w:eastAsia="仿宋" w:hAnsi="仿宋" w:hint="eastAsia"/>
          <w:color w:val="FF0000"/>
          <w:sz w:val="32"/>
          <w:szCs w:val="32"/>
          <w:shd w:val="clear" w:color="auto" w:fill="FFFFFF"/>
        </w:rPr>
        <w:t>正确答案：A</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7.    案例写作原则中的前瞻原则是指案例作者根据企业实际发生的事件，推断未来可能产生的后果，启发人们思考。（ ）</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判断题(10.0分)（难易度:中）</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A.    对</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B.    错</w:t>
      </w:r>
    </w:p>
    <w:p w:rsidR="008E213F" w:rsidRPr="008E213F" w:rsidRDefault="008E213F" w:rsidP="008E213F">
      <w:pPr>
        <w:spacing w:line="576" w:lineRule="exact"/>
        <w:rPr>
          <w:rFonts w:ascii="仿宋" w:eastAsia="仿宋" w:hAnsi="仿宋" w:hint="eastAsia"/>
          <w:color w:val="FF0000"/>
          <w:sz w:val="32"/>
          <w:szCs w:val="32"/>
          <w:shd w:val="clear" w:color="auto" w:fill="FFFFFF"/>
        </w:rPr>
      </w:pPr>
      <w:r w:rsidRPr="008E213F">
        <w:rPr>
          <w:rFonts w:ascii="仿宋" w:eastAsia="仿宋" w:hAnsi="仿宋" w:hint="eastAsia"/>
          <w:color w:val="FF0000"/>
          <w:sz w:val="32"/>
          <w:szCs w:val="32"/>
          <w:shd w:val="clear" w:color="auto" w:fill="FFFFFF"/>
        </w:rPr>
        <w:t>正确答案：B</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8.    案例写作原则中的仿真原则是指案例作者根据企业实际自己杜撰案例中的人物和内容，设计案例作者关心的问题。（ ）</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判断题(10.0分)（难易度:中）</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A.    对</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lastRenderedPageBreak/>
        <w:t>B.    错</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正确答案：B</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9.    在案例学习中，谈判法是指定学生分别扮演谈判各方，设立谈判规则，陈述须要交涉的内容，确定谈判的结果。（ ）</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判断题(10.0分)（难易度:中）</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A.    对</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B.    错</w:t>
      </w:r>
    </w:p>
    <w:p w:rsidR="008E213F" w:rsidRPr="008E213F" w:rsidRDefault="008E213F" w:rsidP="008E213F">
      <w:pPr>
        <w:spacing w:line="576" w:lineRule="exact"/>
        <w:rPr>
          <w:rFonts w:ascii="仿宋" w:eastAsia="仿宋" w:hAnsi="仿宋" w:hint="eastAsia"/>
          <w:color w:val="FF0000"/>
          <w:sz w:val="32"/>
          <w:szCs w:val="32"/>
          <w:shd w:val="clear" w:color="auto" w:fill="FFFFFF"/>
        </w:rPr>
      </w:pPr>
      <w:r w:rsidRPr="008E213F">
        <w:rPr>
          <w:rFonts w:ascii="仿宋" w:eastAsia="仿宋" w:hAnsi="仿宋" w:hint="eastAsia"/>
          <w:color w:val="FF0000"/>
          <w:sz w:val="32"/>
          <w:szCs w:val="32"/>
          <w:shd w:val="clear" w:color="auto" w:fill="FFFFFF"/>
        </w:rPr>
        <w:t>正确答案：A</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10.    管理案例就是围绕着一定的管理问题而对某</w:t>
      </w:r>
      <w:proofErr w:type="gramStart"/>
      <w:r w:rsidRPr="008E213F">
        <w:rPr>
          <w:rFonts w:ascii="仿宋" w:eastAsia="仿宋" w:hAnsi="仿宋" w:hint="eastAsia"/>
          <w:color w:val="333333"/>
          <w:sz w:val="32"/>
          <w:szCs w:val="32"/>
          <w:shd w:val="clear" w:color="auto" w:fill="FFFFFF"/>
        </w:rPr>
        <w:t>一真实</w:t>
      </w:r>
      <w:proofErr w:type="gramEnd"/>
      <w:r w:rsidRPr="008E213F">
        <w:rPr>
          <w:rFonts w:ascii="仿宋" w:eastAsia="仿宋" w:hAnsi="仿宋" w:hint="eastAsia"/>
          <w:color w:val="333333"/>
          <w:sz w:val="32"/>
          <w:szCs w:val="32"/>
          <w:shd w:val="clear" w:color="auto" w:fill="FFFFFF"/>
        </w:rPr>
        <w:t>的管理情景所作的文字描述。不包括声像等其他媒介采编撰写方式。（ ）</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判断题(10.0分)（难易度:中）</w:t>
      </w:r>
    </w:p>
    <w:p w:rsidR="008E213F" w:rsidRPr="008E213F" w:rsidRDefault="008E213F" w:rsidP="008E213F">
      <w:pPr>
        <w:spacing w:line="576" w:lineRule="exact"/>
        <w:rPr>
          <w:rFonts w:ascii="仿宋" w:eastAsia="仿宋" w:hAnsi="仿宋" w:hint="eastAsia"/>
          <w:color w:val="333333"/>
          <w:sz w:val="32"/>
          <w:szCs w:val="32"/>
          <w:shd w:val="clear" w:color="auto" w:fill="FFFFFF"/>
        </w:rPr>
      </w:pPr>
      <w:r w:rsidRPr="008E213F">
        <w:rPr>
          <w:rFonts w:ascii="仿宋" w:eastAsia="仿宋" w:hAnsi="仿宋" w:hint="eastAsia"/>
          <w:color w:val="333333"/>
          <w:sz w:val="32"/>
          <w:szCs w:val="32"/>
          <w:shd w:val="clear" w:color="auto" w:fill="FFFFFF"/>
        </w:rPr>
        <w:t>A.    对</w:t>
      </w:r>
    </w:p>
    <w:p w:rsidR="008E213F" w:rsidRPr="008E213F" w:rsidRDefault="008E213F" w:rsidP="008E213F">
      <w:pPr>
        <w:spacing w:line="576" w:lineRule="exact"/>
        <w:rPr>
          <w:rFonts w:ascii="仿宋" w:eastAsia="仿宋" w:hAnsi="仿宋"/>
          <w:color w:val="333333"/>
          <w:sz w:val="32"/>
          <w:szCs w:val="32"/>
          <w:shd w:val="clear" w:color="auto" w:fill="FFFFFF"/>
        </w:rPr>
      </w:pPr>
      <w:r w:rsidRPr="008E213F">
        <w:rPr>
          <w:rFonts w:ascii="仿宋" w:eastAsia="仿宋" w:hAnsi="仿宋" w:hint="eastAsia"/>
          <w:color w:val="333333"/>
          <w:sz w:val="32"/>
          <w:szCs w:val="32"/>
          <w:shd w:val="clear" w:color="auto" w:fill="FFFFFF"/>
        </w:rPr>
        <w:t>B.    错</w:t>
      </w:r>
    </w:p>
    <w:p w:rsidR="008E213F" w:rsidRPr="008E213F" w:rsidRDefault="008E213F" w:rsidP="008E213F">
      <w:pPr>
        <w:spacing w:line="576" w:lineRule="exact"/>
        <w:rPr>
          <w:rFonts w:ascii="仿宋" w:eastAsia="仿宋" w:hAnsi="仿宋" w:hint="eastAsia"/>
          <w:color w:val="FF0000"/>
          <w:sz w:val="32"/>
          <w:szCs w:val="32"/>
          <w:shd w:val="clear" w:color="auto" w:fill="FFFFFF"/>
        </w:rPr>
      </w:pPr>
      <w:r w:rsidRPr="008E213F">
        <w:rPr>
          <w:rFonts w:ascii="仿宋" w:eastAsia="仿宋" w:hAnsi="仿宋" w:hint="eastAsia"/>
          <w:color w:val="FF0000"/>
          <w:sz w:val="32"/>
          <w:szCs w:val="32"/>
          <w:shd w:val="clear" w:color="auto" w:fill="FFFFFF"/>
        </w:rPr>
        <w:t>正确答案：B</w:t>
      </w:r>
    </w:p>
    <w:p w:rsidR="004C784A" w:rsidRDefault="00CF4631" w:rsidP="008E213F">
      <w:pPr>
        <w:spacing w:line="576" w:lineRule="exact"/>
        <w:rPr>
          <w:rFonts w:ascii="仿宋" w:eastAsia="仿宋" w:hAnsi="仿宋"/>
          <w:color w:val="FF0000"/>
          <w:sz w:val="44"/>
          <w:szCs w:val="44"/>
          <w:shd w:val="clear" w:color="auto" w:fill="FFFFFF"/>
        </w:rPr>
      </w:pPr>
      <w:bookmarkStart w:id="0" w:name="_GoBack"/>
      <w:bookmarkEnd w:id="0"/>
      <w:r>
        <w:rPr>
          <w:rFonts w:ascii="仿宋" w:eastAsia="仿宋" w:hAnsi="仿宋" w:hint="eastAsia"/>
          <w:color w:val="FF0000"/>
          <w:sz w:val="44"/>
          <w:szCs w:val="44"/>
          <w:shd w:val="clear" w:color="auto" w:fill="FFFFFF"/>
        </w:rPr>
        <w:t>管理案例分析作业</w:t>
      </w:r>
      <w:r>
        <w:rPr>
          <w:rFonts w:ascii="仿宋" w:eastAsia="仿宋" w:hAnsi="仿宋" w:hint="eastAsia"/>
          <w:color w:val="FF0000"/>
          <w:sz w:val="44"/>
          <w:szCs w:val="44"/>
          <w:shd w:val="clear" w:color="auto" w:fill="FFFFFF"/>
        </w:rPr>
        <w:t xml:space="preserve"> 2</w:t>
      </w:r>
      <w:r>
        <w:rPr>
          <w:rFonts w:ascii="仿宋" w:eastAsia="仿宋" w:hAnsi="仿宋" w:hint="eastAsia"/>
          <w:color w:val="FF0000"/>
          <w:sz w:val="44"/>
          <w:szCs w:val="44"/>
          <w:shd w:val="clear" w:color="auto" w:fill="FFFFFF"/>
        </w:rPr>
        <w:t>（第</w:t>
      </w:r>
      <w:r>
        <w:rPr>
          <w:rFonts w:ascii="仿宋" w:eastAsia="仿宋" w:hAnsi="仿宋" w:hint="eastAsia"/>
          <w:color w:val="FF0000"/>
          <w:sz w:val="44"/>
          <w:szCs w:val="44"/>
          <w:shd w:val="clear" w:color="auto" w:fill="FFFFFF"/>
        </w:rPr>
        <w:t>五</w:t>
      </w:r>
      <w:r>
        <w:rPr>
          <w:rFonts w:ascii="仿宋" w:eastAsia="仿宋" w:hAnsi="仿宋" w:hint="eastAsia"/>
          <w:color w:val="FF0000"/>
          <w:sz w:val="44"/>
          <w:szCs w:val="44"/>
          <w:shd w:val="clear" w:color="auto" w:fill="FFFFFF"/>
        </w:rPr>
        <w:t>～</w:t>
      </w:r>
      <w:r>
        <w:rPr>
          <w:rFonts w:ascii="仿宋" w:eastAsia="仿宋" w:hAnsi="仿宋" w:hint="eastAsia"/>
          <w:color w:val="FF0000"/>
          <w:sz w:val="44"/>
          <w:szCs w:val="44"/>
          <w:shd w:val="clear" w:color="auto" w:fill="FFFFFF"/>
        </w:rPr>
        <w:t>十三</w:t>
      </w:r>
      <w:r>
        <w:rPr>
          <w:rFonts w:ascii="仿宋" w:eastAsia="仿宋" w:hAnsi="仿宋" w:hint="eastAsia"/>
          <w:color w:val="FF0000"/>
          <w:sz w:val="44"/>
          <w:szCs w:val="44"/>
          <w:shd w:val="clear" w:color="auto" w:fill="FFFFFF"/>
        </w:rPr>
        <w:t>章）</w:t>
      </w:r>
    </w:p>
    <w:p w:rsidR="004C784A" w:rsidRDefault="00CF4631">
      <w:pPr>
        <w:spacing w:line="576" w:lineRule="exac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 xml:space="preserve"> 1</w:t>
      </w:r>
      <w:r>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 xml:space="preserve">P112 </w:t>
      </w:r>
      <w:r>
        <w:rPr>
          <w:rFonts w:ascii="仿宋" w:eastAsia="仿宋" w:hAnsi="仿宋" w:hint="eastAsia"/>
          <w:color w:val="333333"/>
          <w:sz w:val="32"/>
          <w:szCs w:val="32"/>
          <w:shd w:val="clear" w:color="auto" w:fill="FFFFFF"/>
        </w:rPr>
        <w:t>答：</w:t>
      </w:r>
      <w:r>
        <w:rPr>
          <w:rFonts w:ascii="仿宋" w:eastAsia="仿宋" w:hAnsi="仿宋" w:hint="eastAsia"/>
          <w:color w:val="333333"/>
          <w:sz w:val="32"/>
          <w:szCs w:val="32"/>
          <w:shd w:val="clear" w:color="auto" w:fill="FFFFFF"/>
        </w:rPr>
        <w:t>1</w:t>
      </w:r>
      <w:r>
        <w:rPr>
          <w:rFonts w:ascii="仿宋" w:eastAsia="仿宋" w:hAnsi="仿宋" w:hint="eastAsia"/>
          <w:color w:val="333333"/>
          <w:sz w:val="32"/>
          <w:szCs w:val="32"/>
          <w:shd w:val="clear" w:color="auto" w:fill="FFFFFF"/>
        </w:rPr>
        <w:t>）进行</w:t>
      </w:r>
      <w:proofErr w:type="gramStart"/>
      <w:r>
        <w:rPr>
          <w:rFonts w:ascii="仿宋" w:eastAsia="仿宋" w:hAnsi="仿宋" w:hint="eastAsia"/>
          <w:color w:val="333333"/>
          <w:sz w:val="32"/>
          <w:szCs w:val="32"/>
          <w:shd w:val="clear" w:color="auto" w:fill="FFFFFF"/>
        </w:rPr>
        <w:t>品牌再</w:t>
      </w:r>
      <w:proofErr w:type="gramEnd"/>
      <w:r>
        <w:rPr>
          <w:rFonts w:ascii="仿宋" w:eastAsia="仿宋" w:hAnsi="仿宋" w:hint="eastAsia"/>
          <w:color w:val="333333"/>
          <w:sz w:val="32"/>
          <w:szCs w:val="32"/>
          <w:shd w:val="clear" w:color="auto" w:fill="FFFFFF"/>
        </w:rPr>
        <w:t>定位需要具备的条件是：在市场竞争日益激烈、自</w:t>
      </w:r>
      <w:r>
        <w:rPr>
          <w:rFonts w:ascii="仿宋" w:eastAsia="仿宋" w:hAnsi="仿宋" w:hint="eastAsia"/>
          <w:color w:val="333333"/>
          <w:sz w:val="32"/>
          <w:szCs w:val="32"/>
          <w:shd w:val="clear" w:color="auto" w:fill="FFFFFF"/>
        </w:rPr>
        <w:t xml:space="preserve"> </w:t>
      </w:r>
      <w:proofErr w:type="gramStart"/>
      <w:r>
        <w:rPr>
          <w:rFonts w:ascii="仿宋" w:eastAsia="仿宋" w:hAnsi="仿宋" w:hint="eastAsia"/>
          <w:color w:val="333333"/>
          <w:sz w:val="32"/>
          <w:szCs w:val="32"/>
          <w:shd w:val="clear" w:color="auto" w:fill="FFFFFF"/>
        </w:rPr>
        <w:t>身规模</w:t>
      </w:r>
      <w:proofErr w:type="gramEnd"/>
      <w:r>
        <w:rPr>
          <w:rFonts w:ascii="仿宋" w:eastAsia="仿宋" w:hAnsi="仿宋" w:hint="eastAsia"/>
          <w:color w:val="333333"/>
          <w:sz w:val="32"/>
          <w:szCs w:val="32"/>
          <w:shd w:val="clear" w:color="auto" w:fill="FFFFFF"/>
        </w:rPr>
        <w:t>发展壮大的情况下。</w:t>
      </w:r>
      <w:r>
        <w:rPr>
          <w:rFonts w:ascii="仿宋" w:eastAsia="仿宋" w:hAnsi="仿宋" w:hint="eastAsia"/>
          <w:color w:val="333333"/>
          <w:sz w:val="32"/>
          <w:szCs w:val="32"/>
          <w:shd w:val="clear" w:color="auto" w:fill="FFFFFF"/>
        </w:rPr>
        <w:t xml:space="preserve"> 2</w:t>
      </w:r>
      <w:r>
        <w:rPr>
          <w:rFonts w:ascii="仿宋" w:eastAsia="仿宋" w:hAnsi="仿宋" w:hint="eastAsia"/>
          <w:color w:val="333333"/>
          <w:sz w:val="32"/>
          <w:szCs w:val="32"/>
          <w:shd w:val="clear" w:color="auto" w:fill="FFFFFF"/>
        </w:rPr>
        <w:t>）</w:t>
      </w:r>
      <w:proofErr w:type="gramStart"/>
      <w:r>
        <w:rPr>
          <w:rFonts w:ascii="仿宋" w:eastAsia="仿宋" w:hAnsi="仿宋" w:hint="eastAsia"/>
          <w:color w:val="333333"/>
          <w:sz w:val="32"/>
          <w:szCs w:val="32"/>
          <w:shd w:val="clear" w:color="auto" w:fill="FFFFFF"/>
        </w:rPr>
        <w:t>品牌再</w:t>
      </w:r>
      <w:proofErr w:type="gramEnd"/>
      <w:r>
        <w:rPr>
          <w:rFonts w:ascii="仿宋" w:eastAsia="仿宋" w:hAnsi="仿宋" w:hint="eastAsia"/>
          <w:color w:val="333333"/>
          <w:sz w:val="32"/>
          <w:szCs w:val="32"/>
          <w:shd w:val="clear" w:color="auto" w:fill="FFFFFF"/>
        </w:rPr>
        <w:t>定位主要考虑以下两点因素：一是再定位的成本高低，再定位离原定</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位的距离越远，品牌形象变化越大，所需要的费用就越高；二是再定位收益的大</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小，它取决于其新定位所能吸收的顾客数量、目标顾客群体的购买能力以及竞争</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者的数量和实力因素。</w:t>
      </w:r>
      <w:r>
        <w:rPr>
          <w:rFonts w:ascii="仿宋" w:eastAsia="仿宋" w:hAnsi="仿宋" w:hint="eastAsia"/>
          <w:color w:val="333333"/>
          <w:sz w:val="32"/>
          <w:szCs w:val="32"/>
          <w:shd w:val="clear" w:color="auto" w:fill="FFFFFF"/>
        </w:rPr>
        <w:t xml:space="preserve"> </w:t>
      </w:r>
    </w:p>
    <w:p w:rsidR="004C784A" w:rsidRDefault="00CF4631">
      <w:pPr>
        <w:spacing w:line="576" w:lineRule="exac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w:t>
      </w:r>
      <w:r>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 xml:space="preserve">P135-136 </w:t>
      </w:r>
      <w:r>
        <w:rPr>
          <w:rFonts w:ascii="仿宋" w:eastAsia="仿宋" w:hAnsi="仿宋" w:hint="eastAsia"/>
          <w:color w:val="333333"/>
          <w:sz w:val="32"/>
          <w:szCs w:val="32"/>
          <w:shd w:val="clear" w:color="auto" w:fill="FFFFFF"/>
        </w:rPr>
        <w:t>华为团队精神的核心就是互助。华为非常崇尚</w:t>
      </w:r>
      <w:r>
        <w:rPr>
          <w:rFonts w:ascii="仿宋" w:eastAsia="仿宋" w:hAnsi="仿宋" w:hint="eastAsia"/>
          <w:color w:val="333333"/>
          <w:sz w:val="32"/>
          <w:szCs w:val="32"/>
          <w:shd w:val="clear" w:color="auto" w:fill="FFFFFF"/>
        </w:rPr>
        <w:lastRenderedPageBreak/>
        <w:t>“狼”，而狼有三个</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优点：①敏锐的嗅觉；②不屈不挠、奋不顾身的进攻精神；③群体奋斗。华为认</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为狼是企业学习的榜样，要向</w:t>
      </w:r>
      <w:proofErr w:type="gramStart"/>
      <w:r>
        <w:rPr>
          <w:rFonts w:ascii="仿宋" w:eastAsia="仿宋" w:hAnsi="仿宋" w:hint="eastAsia"/>
          <w:color w:val="333333"/>
          <w:sz w:val="32"/>
          <w:szCs w:val="32"/>
          <w:shd w:val="clear" w:color="auto" w:fill="FFFFFF"/>
        </w:rPr>
        <w:t>狼学习</w:t>
      </w:r>
      <w:proofErr w:type="gramEnd"/>
      <w:r>
        <w:rPr>
          <w:rFonts w:ascii="仿宋" w:eastAsia="仿宋" w:hAnsi="仿宋" w:hint="eastAsia"/>
          <w:color w:val="333333"/>
          <w:sz w:val="32"/>
          <w:szCs w:val="32"/>
          <w:shd w:val="clear" w:color="auto" w:fill="FFFFFF"/>
        </w:rPr>
        <w:t>“狼性”，狼性永远不会过时。华为的“狼</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性”不是天生的。现代社会把员工的团队合作精神的问题留给了企业，企业只有</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解决好了才能获得生存、发展的机会。华为的企业文化可以用这样的几个词语来概括：团结、奉献、学习、创新、获益与公平。华为的企业文化还有一个特点就</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是：做实。</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缺点：①以消灭对手为目的，处处表现出强烈的攻击性。②“弱肉强</w:t>
      </w:r>
      <w:r>
        <w:rPr>
          <w:rFonts w:ascii="仿宋" w:eastAsia="仿宋" w:hAnsi="仿宋" w:hint="eastAsia"/>
          <w:color w:val="333333"/>
          <w:sz w:val="32"/>
          <w:szCs w:val="32"/>
          <w:shd w:val="clear" w:color="auto" w:fill="FFFFFF"/>
        </w:rPr>
        <w:t>食、适者生</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存”的规则，使华为人始终处于高度紧张的状态。③华为的合作伙伴或多或少对</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其产生了戒备和排斥心理。④华为的“狼性”特点让海内外许多企业都</w:t>
      </w:r>
      <w:proofErr w:type="gramStart"/>
      <w:r>
        <w:rPr>
          <w:rFonts w:ascii="仿宋" w:eastAsia="仿宋" w:hAnsi="仿宋" w:hint="eastAsia"/>
          <w:color w:val="333333"/>
          <w:sz w:val="32"/>
          <w:szCs w:val="32"/>
          <w:shd w:val="clear" w:color="auto" w:fill="FFFFFF"/>
        </w:rPr>
        <w:t>对其敬而</w:t>
      </w:r>
      <w:proofErr w:type="gramEnd"/>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远之。</w:t>
      </w:r>
      <w:r>
        <w:rPr>
          <w:rFonts w:ascii="仿宋" w:eastAsia="仿宋" w:hAnsi="仿宋" w:hint="eastAsia"/>
          <w:color w:val="333333"/>
          <w:sz w:val="32"/>
          <w:szCs w:val="32"/>
          <w:shd w:val="clear" w:color="auto" w:fill="FFFFFF"/>
        </w:rPr>
        <w:t xml:space="preserve"> </w:t>
      </w:r>
    </w:p>
    <w:p w:rsidR="004C784A" w:rsidRDefault="00CF4631">
      <w:pPr>
        <w:spacing w:line="576" w:lineRule="exac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3</w:t>
      </w:r>
      <w:r>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 xml:space="preserve">P156 </w:t>
      </w:r>
      <w:r>
        <w:rPr>
          <w:rFonts w:ascii="仿宋" w:eastAsia="仿宋" w:hAnsi="仿宋" w:hint="eastAsia"/>
          <w:color w:val="333333"/>
          <w:sz w:val="32"/>
          <w:szCs w:val="32"/>
          <w:shd w:val="clear" w:color="auto" w:fill="FFFFFF"/>
        </w:rPr>
        <w:t>参考要点：员工迟到有两种原因：一是客观原因导致他意外迟到。二是</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员工刻意迟到。第一个原因是可以谅解的，不应该扣罚其工资。第二个原因意味</w:t>
      </w:r>
      <w:proofErr w:type="gramStart"/>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着</w:t>
      </w:r>
      <w:proofErr w:type="gramEnd"/>
      <w:r>
        <w:rPr>
          <w:rFonts w:ascii="仿宋" w:eastAsia="仿宋" w:hAnsi="仿宋" w:hint="eastAsia"/>
          <w:color w:val="333333"/>
          <w:sz w:val="32"/>
          <w:szCs w:val="32"/>
          <w:shd w:val="clear" w:color="auto" w:fill="FFFFFF"/>
        </w:rPr>
        <w:t>员工没有履行其职责，违背了合约承诺，应给与警告。如果员工迟到就扣工资</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意味着他（她）可以用钱买回他（她）的工作时间，而这些时间是他（她）同意</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由公司支配，并支付给他（她）报酬的。那么是否合同规定</w:t>
      </w:r>
      <w:r>
        <w:rPr>
          <w:rFonts w:ascii="仿宋" w:eastAsia="仿宋" w:hAnsi="仿宋" w:hint="eastAsia"/>
          <w:color w:val="333333"/>
          <w:sz w:val="32"/>
          <w:szCs w:val="32"/>
          <w:shd w:val="clear" w:color="auto" w:fill="FFFFFF"/>
        </w:rPr>
        <w:t>的双方承诺都可以用</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钱交易呢？约定的事情就不可以改变，这是原则。如果你不能正确地理解并按照</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公司希望的方式工作，那么就是你的失职。</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说出你的观点。如果同意邓飞克的解决办法或者不同意，请说出理由。</w:t>
      </w:r>
      <w:r>
        <w:rPr>
          <w:rFonts w:ascii="仿宋" w:eastAsia="仿宋" w:hAnsi="仿宋" w:hint="eastAsia"/>
          <w:color w:val="333333"/>
          <w:sz w:val="32"/>
          <w:szCs w:val="32"/>
          <w:shd w:val="clear" w:color="auto" w:fill="FFFFFF"/>
        </w:rPr>
        <w:t xml:space="preserve"> </w:t>
      </w:r>
    </w:p>
    <w:p w:rsidR="004C784A" w:rsidRDefault="00CF4631">
      <w:pPr>
        <w:spacing w:line="576" w:lineRule="exact"/>
        <w:jc w:val="center"/>
        <w:rPr>
          <w:rFonts w:ascii="仿宋" w:eastAsia="仿宋" w:hAnsi="仿宋"/>
          <w:color w:val="FF0000"/>
          <w:sz w:val="44"/>
          <w:szCs w:val="44"/>
          <w:shd w:val="clear" w:color="auto" w:fill="FFFFFF"/>
        </w:rPr>
      </w:pPr>
      <w:r>
        <w:rPr>
          <w:rFonts w:ascii="仿宋" w:eastAsia="仿宋" w:hAnsi="仿宋" w:hint="eastAsia"/>
          <w:color w:val="FF0000"/>
          <w:sz w:val="44"/>
          <w:szCs w:val="44"/>
          <w:shd w:val="clear" w:color="auto" w:fill="FFFFFF"/>
        </w:rPr>
        <w:t>管理案例分析作业</w:t>
      </w:r>
      <w:r>
        <w:rPr>
          <w:rFonts w:ascii="仿宋" w:eastAsia="仿宋" w:hAnsi="仿宋" w:hint="eastAsia"/>
          <w:color w:val="FF0000"/>
          <w:sz w:val="44"/>
          <w:szCs w:val="44"/>
          <w:shd w:val="clear" w:color="auto" w:fill="FFFFFF"/>
        </w:rPr>
        <w:t xml:space="preserve"> </w:t>
      </w:r>
      <w:r>
        <w:rPr>
          <w:rFonts w:ascii="仿宋" w:eastAsia="仿宋" w:hAnsi="仿宋" w:hint="eastAsia"/>
          <w:color w:val="FF0000"/>
          <w:sz w:val="44"/>
          <w:szCs w:val="44"/>
          <w:shd w:val="clear" w:color="auto" w:fill="FFFFFF"/>
        </w:rPr>
        <w:t>3</w:t>
      </w:r>
      <w:r>
        <w:rPr>
          <w:rFonts w:ascii="仿宋" w:eastAsia="仿宋" w:hAnsi="仿宋" w:hint="eastAsia"/>
          <w:color w:val="FF0000"/>
          <w:sz w:val="44"/>
          <w:szCs w:val="44"/>
          <w:shd w:val="clear" w:color="auto" w:fill="FFFFFF"/>
        </w:rPr>
        <w:t>（第</w:t>
      </w:r>
      <w:r>
        <w:rPr>
          <w:rFonts w:ascii="仿宋" w:eastAsia="仿宋" w:hAnsi="仿宋" w:hint="eastAsia"/>
          <w:color w:val="FF0000"/>
          <w:sz w:val="44"/>
          <w:szCs w:val="44"/>
          <w:shd w:val="clear" w:color="auto" w:fill="FFFFFF"/>
        </w:rPr>
        <w:t>五</w:t>
      </w:r>
      <w:r>
        <w:rPr>
          <w:rFonts w:ascii="仿宋" w:eastAsia="仿宋" w:hAnsi="仿宋" w:hint="eastAsia"/>
          <w:color w:val="FF0000"/>
          <w:sz w:val="44"/>
          <w:szCs w:val="44"/>
          <w:shd w:val="clear" w:color="auto" w:fill="FFFFFF"/>
        </w:rPr>
        <w:t>～</w:t>
      </w:r>
      <w:r>
        <w:rPr>
          <w:rFonts w:ascii="仿宋" w:eastAsia="仿宋" w:hAnsi="仿宋" w:hint="eastAsia"/>
          <w:color w:val="FF0000"/>
          <w:sz w:val="44"/>
          <w:szCs w:val="44"/>
          <w:shd w:val="clear" w:color="auto" w:fill="FFFFFF"/>
        </w:rPr>
        <w:t>十三</w:t>
      </w:r>
      <w:r>
        <w:rPr>
          <w:rFonts w:ascii="仿宋" w:eastAsia="仿宋" w:hAnsi="仿宋" w:hint="eastAsia"/>
          <w:color w:val="FF0000"/>
          <w:sz w:val="44"/>
          <w:szCs w:val="44"/>
          <w:shd w:val="clear" w:color="auto" w:fill="FFFFFF"/>
        </w:rPr>
        <w:t>章）</w:t>
      </w:r>
    </w:p>
    <w:p w:rsidR="004C784A" w:rsidRDefault="00CF4631">
      <w:pPr>
        <w:spacing w:line="576" w:lineRule="exac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lastRenderedPageBreak/>
        <w:t>1</w:t>
      </w:r>
      <w:r>
        <w:rPr>
          <w:rFonts w:ascii="仿宋" w:eastAsia="仿宋" w:hAnsi="仿宋" w:hint="eastAsia"/>
          <w:color w:val="333333"/>
          <w:sz w:val="32"/>
          <w:szCs w:val="32"/>
          <w:shd w:val="clear" w:color="auto" w:fill="FFFFFF"/>
        </w:rPr>
        <w:t>、答：</w:t>
      </w:r>
      <w:proofErr w:type="gramStart"/>
      <w:r>
        <w:rPr>
          <w:rFonts w:ascii="仿宋" w:eastAsia="仿宋" w:hAnsi="仿宋" w:hint="eastAsia"/>
          <w:color w:val="333333"/>
          <w:sz w:val="32"/>
          <w:szCs w:val="32"/>
          <w:shd w:val="clear" w:color="auto" w:fill="FFFFFF"/>
        </w:rPr>
        <w:t>富士康半军事化</w:t>
      </w:r>
      <w:proofErr w:type="gramEnd"/>
      <w:r>
        <w:rPr>
          <w:rFonts w:ascii="仿宋" w:eastAsia="仿宋" w:hAnsi="仿宋" w:hint="eastAsia"/>
          <w:color w:val="333333"/>
          <w:sz w:val="32"/>
          <w:szCs w:val="32"/>
          <w:shd w:val="clear" w:color="auto" w:fill="FFFFFF"/>
        </w:rPr>
        <w:t>管理的突出特点是</w:t>
      </w:r>
      <w:r>
        <w:rPr>
          <w:rFonts w:ascii="仿宋" w:eastAsia="仿宋" w:hAnsi="仿宋" w:hint="eastAsia"/>
          <w:color w:val="333333"/>
          <w:sz w:val="32"/>
          <w:szCs w:val="32"/>
          <w:shd w:val="clear" w:color="auto" w:fill="FFFFFF"/>
        </w:rPr>
        <w:t xml:space="preserve"> 3 </w:t>
      </w:r>
      <w:proofErr w:type="gramStart"/>
      <w:r>
        <w:rPr>
          <w:rFonts w:ascii="仿宋" w:eastAsia="仿宋" w:hAnsi="仿宋" w:hint="eastAsia"/>
          <w:color w:val="333333"/>
          <w:sz w:val="32"/>
          <w:szCs w:val="32"/>
          <w:shd w:val="clear" w:color="auto" w:fill="FFFFFF"/>
        </w:rPr>
        <w:t>个</w:t>
      </w:r>
      <w:proofErr w:type="gramEnd"/>
      <w:r>
        <w:rPr>
          <w:rFonts w:ascii="仿宋" w:eastAsia="仿宋" w:hAnsi="仿宋" w:hint="eastAsia"/>
          <w:color w:val="333333"/>
          <w:sz w:val="32"/>
          <w:szCs w:val="32"/>
          <w:shd w:val="clear" w:color="auto" w:fill="FFFFFF"/>
        </w:rPr>
        <w:t>秘诀：一是流程化，把入口到出</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口之间的工作细分为若干个节点；二是专业化，每个人只做流程中的一节；第三</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是标准化，动作、工具与原料都标准化。</w:t>
      </w:r>
      <w:r>
        <w:rPr>
          <w:rFonts w:ascii="仿宋" w:eastAsia="仿宋" w:hAnsi="仿宋" w:hint="eastAsia"/>
          <w:color w:val="333333"/>
          <w:sz w:val="32"/>
          <w:szCs w:val="32"/>
          <w:shd w:val="clear" w:color="auto" w:fill="FFFFFF"/>
        </w:rPr>
        <w:t xml:space="preserve"> </w:t>
      </w:r>
    </w:p>
    <w:p w:rsidR="004C784A" w:rsidRDefault="00CF4631">
      <w:pPr>
        <w:spacing w:line="576" w:lineRule="exac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w:t>
      </w:r>
      <w:r>
        <w:rPr>
          <w:rFonts w:ascii="仿宋" w:eastAsia="仿宋" w:hAnsi="仿宋" w:hint="eastAsia"/>
          <w:color w:val="333333"/>
          <w:sz w:val="32"/>
          <w:szCs w:val="32"/>
          <w:shd w:val="clear" w:color="auto" w:fill="FFFFFF"/>
        </w:rPr>
        <w:t>、选择跳槽或者留下，并说明理由。可以从个人的职业生涯发展方面。</w:t>
      </w:r>
      <w:r>
        <w:rPr>
          <w:rFonts w:ascii="仿宋" w:eastAsia="仿宋" w:hAnsi="仿宋" w:hint="eastAsia"/>
          <w:color w:val="333333"/>
          <w:sz w:val="32"/>
          <w:szCs w:val="32"/>
          <w:shd w:val="clear" w:color="auto" w:fill="FFFFFF"/>
        </w:rPr>
        <w:t xml:space="preserve"> </w:t>
      </w:r>
    </w:p>
    <w:p w:rsidR="004C784A" w:rsidRDefault="00CF4631">
      <w:pPr>
        <w:spacing w:line="576" w:lineRule="exac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3</w:t>
      </w:r>
      <w:r>
        <w:rPr>
          <w:rFonts w:ascii="仿宋" w:eastAsia="仿宋" w:hAnsi="仿宋" w:hint="eastAsia"/>
          <w:color w:val="333333"/>
          <w:sz w:val="32"/>
          <w:szCs w:val="32"/>
          <w:shd w:val="clear" w:color="auto" w:fill="FFFFFF"/>
        </w:rPr>
        <w:t>、富士康的问题就是</w:t>
      </w:r>
      <w:r>
        <w:rPr>
          <w:rFonts w:ascii="仿宋" w:eastAsia="仿宋" w:hAnsi="仿宋" w:hint="eastAsia"/>
          <w:color w:val="333333"/>
          <w:sz w:val="32"/>
          <w:szCs w:val="32"/>
          <w:shd w:val="clear" w:color="auto" w:fill="FFFFFF"/>
        </w:rPr>
        <w:t>非人性的绩效导向和缺乏沟通的文化制度。富士</w:t>
      </w:r>
      <w:proofErr w:type="gramStart"/>
      <w:r>
        <w:rPr>
          <w:rFonts w:ascii="仿宋" w:eastAsia="仿宋" w:hAnsi="仿宋" w:hint="eastAsia"/>
          <w:color w:val="333333"/>
          <w:sz w:val="32"/>
          <w:szCs w:val="32"/>
          <w:shd w:val="clear" w:color="auto" w:fill="FFFFFF"/>
        </w:rPr>
        <w:t>康企业</w:t>
      </w:r>
      <w:proofErr w:type="gramEnd"/>
      <w:r>
        <w:rPr>
          <w:rFonts w:ascii="仿宋" w:eastAsia="仿宋" w:hAnsi="仿宋" w:hint="eastAsia"/>
          <w:color w:val="333333"/>
          <w:sz w:val="32"/>
          <w:szCs w:val="32"/>
          <w:shd w:val="clear" w:color="auto" w:fill="FFFFFF"/>
        </w:rPr>
        <w:t>的</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未来发展必须从绩效导向和制度上进行重构，才能根本上解决问题。</w:t>
      </w:r>
      <w:r>
        <w:rPr>
          <w:rFonts w:ascii="仿宋" w:eastAsia="仿宋" w:hAnsi="仿宋" w:hint="eastAsia"/>
          <w:color w:val="333333"/>
          <w:sz w:val="32"/>
          <w:szCs w:val="32"/>
          <w:shd w:val="clear" w:color="auto" w:fill="FFFFFF"/>
        </w:rPr>
        <w:t xml:space="preserve"> 1</w:t>
      </w:r>
      <w:r>
        <w:rPr>
          <w:rFonts w:ascii="仿宋" w:eastAsia="仿宋" w:hAnsi="仿宋" w:hint="eastAsia"/>
          <w:color w:val="333333"/>
          <w:sz w:val="32"/>
          <w:szCs w:val="32"/>
          <w:shd w:val="clear" w:color="auto" w:fill="FFFFFF"/>
        </w:rPr>
        <w:t>）人文关怀：企业文化中除了刚性的要求外，还必须体现积极向上，</w:t>
      </w:r>
      <w:proofErr w:type="gramStart"/>
      <w:r>
        <w:rPr>
          <w:rFonts w:ascii="仿宋" w:eastAsia="仿宋" w:hAnsi="仿宋" w:hint="eastAsia"/>
          <w:color w:val="333333"/>
          <w:sz w:val="32"/>
          <w:szCs w:val="32"/>
          <w:shd w:val="clear" w:color="auto" w:fill="FFFFFF"/>
        </w:rPr>
        <w:t>乐观生活</w:t>
      </w:r>
      <w:proofErr w:type="gramEnd"/>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的特点。而且需要管理者做出表率，引导这种企业文化从理念到实践。军事化管</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理不一定是错误，最大的问题是使员工丧失希望。而在积极乐观，充满希望的企</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业文化氛围里，一个人很难选择绝望的自杀行为。绩效导向上也需要综合</w:t>
      </w:r>
      <w:proofErr w:type="gramStart"/>
      <w:r>
        <w:rPr>
          <w:rFonts w:ascii="仿宋" w:eastAsia="仿宋" w:hAnsi="仿宋" w:hint="eastAsia"/>
          <w:color w:val="333333"/>
          <w:sz w:val="32"/>
          <w:szCs w:val="32"/>
          <w:shd w:val="clear" w:color="auto" w:fill="FFFFFF"/>
        </w:rPr>
        <w:t>考虑员</w:t>
      </w:r>
      <w:proofErr w:type="gramEnd"/>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工的发展，引导员工积极工作和乐观生活。</w:t>
      </w:r>
      <w:r>
        <w:rPr>
          <w:rFonts w:ascii="仿宋" w:eastAsia="仿宋" w:hAnsi="仿宋" w:hint="eastAsia"/>
          <w:color w:val="333333"/>
          <w:sz w:val="32"/>
          <w:szCs w:val="32"/>
          <w:shd w:val="clear" w:color="auto" w:fill="FFFFFF"/>
        </w:rPr>
        <w:t xml:space="preserve"> 2</w:t>
      </w:r>
      <w:r>
        <w:rPr>
          <w:rFonts w:ascii="仿宋" w:eastAsia="仿宋" w:hAnsi="仿宋" w:hint="eastAsia"/>
          <w:color w:val="333333"/>
          <w:sz w:val="32"/>
          <w:szCs w:val="32"/>
          <w:shd w:val="clear" w:color="auto" w:fill="FFFFFF"/>
        </w:rPr>
        <w:t>）沟通渠道：企业中必须建立畅通的沟通渠道，命令不应该成为唯一的沟通方</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式。往往很多企业的沟通都是由上而下的，由下而上的沟通基本是停滞。我们需</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要有双向沟通。建议或例子有很多，比如很多企业会建立董事长信箱或沟通专区，</w:t>
      </w:r>
      <w:r>
        <w:rPr>
          <w:rFonts w:ascii="仿宋" w:eastAsia="仿宋" w:hAnsi="仿宋" w:hint="eastAsia"/>
          <w:color w:val="333333"/>
          <w:sz w:val="32"/>
          <w:szCs w:val="32"/>
          <w:shd w:val="clear" w:color="auto" w:fill="FFFFFF"/>
        </w:rPr>
        <w:t xml:space="preserve"> </w:t>
      </w:r>
      <w:proofErr w:type="gramStart"/>
      <w:r>
        <w:rPr>
          <w:rFonts w:ascii="仿宋" w:eastAsia="仿宋" w:hAnsi="仿宋" w:hint="eastAsia"/>
          <w:color w:val="333333"/>
          <w:sz w:val="32"/>
          <w:szCs w:val="32"/>
          <w:shd w:val="clear" w:color="auto" w:fill="FFFFFF"/>
        </w:rPr>
        <w:t>最</w:t>
      </w:r>
      <w:proofErr w:type="gramEnd"/>
      <w:r>
        <w:rPr>
          <w:rFonts w:ascii="仿宋" w:eastAsia="仿宋" w:hAnsi="仿宋" w:hint="eastAsia"/>
          <w:color w:val="333333"/>
          <w:sz w:val="32"/>
          <w:szCs w:val="32"/>
          <w:shd w:val="clear" w:color="auto" w:fill="FFFFFF"/>
        </w:rPr>
        <w:t>高层定期与员工直接沟通；甚至如果可能，建立由</w:t>
      </w:r>
      <w:proofErr w:type="gramStart"/>
      <w:r>
        <w:rPr>
          <w:rFonts w:ascii="仿宋" w:eastAsia="仿宋" w:hAnsi="仿宋" w:hint="eastAsia"/>
          <w:color w:val="333333"/>
          <w:sz w:val="32"/>
          <w:szCs w:val="32"/>
          <w:shd w:val="clear" w:color="auto" w:fill="FFFFFF"/>
        </w:rPr>
        <w:t>独立第三</w:t>
      </w:r>
      <w:proofErr w:type="gramEnd"/>
      <w:r>
        <w:rPr>
          <w:rFonts w:ascii="仿宋" w:eastAsia="仿宋" w:hAnsi="仿宋" w:hint="eastAsia"/>
          <w:color w:val="333333"/>
          <w:sz w:val="32"/>
          <w:szCs w:val="32"/>
          <w:shd w:val="clear" w:color="auto" w:fill="FFFFFF"/>
        </w:rPr>
        <w:t>方机构的反馈渠道</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比如美国上市公司都需建立</w:t>
      </w:r>
      <w:r>
        <w:rPr>
          <w:rFonts w:ascii="仿宋" w:eastAsia="仿宋" w:hAnsi="仿宋" w:hint="eastAsia"/>
          <w:color w:val="333333"/>
          <w:sz w:val="32"/>
          <w:szCs w:val="32"/>
          <w:shd w:val="clear" w:color="auto" w:fill="FFFFFF"/>
        </w:rPr>
        <w:t xml:space="preserve"> Whistler-Blower </w:t>
      </w:r>
      <w:r>
        <w:rPr>
          <w:rFonts w:ascii="仿宋" w:eastAsia="仿宋" w:hAnsi="仿宋" w:hint="eastAsia"/>
          <w:color w:val="333333"/>
          <w:sz w:val="32"/>
          <w:szCs w:val="32"/>
          <w:shd w:val="clear" w:color="auto" w:fill="FFFFFF"/>
        </w:rPr>
        <w:t>渠道的规定，公司建立一个员工</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向董事会或监事会揭发公司违规或反馈问题的渠道，不受公司内部的监控和约</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束</w:t>
      </w:r>
      <w:r>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；绩效规定公司各主管与员工有及时的沟通；</w:t>
      </w:r>
      <w:r>
        <w:rPr>
          <w:rFonts w:ascii="仿宋" w:eastAsia="仿宋" w:hAnsi="仿宋" w:hint="eastAsia"/>
          <w:color w:val="333333"/>
          <w:sz w:val="32"/>
          <w:szCs w:val="32"/>
          <w:shd w:val="clear" w:color="auto" w:fill="FFFFFF"/>
        </w:rPr>
        <w:lastRenderedPageBreak/>
        <w:t>引导员工参与公司具体工作的</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设计，吸收员工的合理化建议；强化公司工会、人力资源部或相关的</w:t>
      </w:r>
      <w:r>
        <w:rPr>
          <w:rFonts w:ascii="仿宋" w:eastAsia="仿宋" w:hAnsi="仿宋" w:hint="eastAsia"/>
          <w:color w:val="333333"/>
          <w:sz w:val="32"/>
          <w:szCs w:val="32"/>
          <w:shd w:val="clear" w:color="auto" w:fill="FFFFFF"/>
        </w:rPr>
        <w:t>员工工作部</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门的内部协调的作用，可以适当给予经费或制度的支持等等。</w:t>
      </w:r>
      <w:r>
        <w:rPr>
          <w:rFonts w:ascii="仿宋" w:eastAsia="仿宋" w:hAnsi="仿宋" w:hint="eastAsia"/>
          <w:color w:val="333333"/>
          <w:sz w:val="32"/>
          <w:szCs w:val="32"/>
          <w:shd w:val="clear" w:color="auto" w:fill="FFFFFF"/>
        </w:rPr>
        <w:t xml:space="preserve"> 3</w:t>
      </w:r>
      <w:r>
        <w:rPr>
          <w:rFonts w:ascii="仿宋" w:eastAsia="仿宋" w:hAnsi="仿宋" w:hint="eastAsia"/>
          <w:color w:val="333333"/>
          <w:sz w:val="32"/>
          <w:szCs w:val="32"/>
          <w:shd w:val="clear" w:color="auto" w:fill="FFFFFF"/>
        </w:rPr>
        <w:t>）生活圈子引导和打造：其实包含两点意思，一是引导员工自己对自己的生活</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圈子负责；二是为员工建立或加入生活圈子创造机会。比如倡导更多兴趣组织，</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公司内部的活动俱乐部，甚至组织解决单身员工个人问题的相亲活动等。</w:t>
      </w:r>
    </w:p>
    <w:p w:rsidR="004C784A" w:rsidRDefault="00CF4631">
      <w:pPr>
        <w:spacing w:line="576" w:lineRule="exact"/>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绩效设计：一方面，公司高层和全体管理者应该参与进来，鼓励那些为公司</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员工团队建设和生活圈子提供帮助的事件。比如：高层应亲自表率参加公司的全</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体活动，比如员工大会、年会、运动会以及其他公司级的员工活动，使员工觉得</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公司不光关注产出，还非</w:t>
      </w:r>
      <w:r>
        <w:rPr>
          <w:rFonts w:ascii="仿宋" w:eastAsia="仿宋" w:hAnsi="仿宋" w:hint="eastAsia"/>
          <w:color w:val="333333"/>
          <w:sz w:val="32"/>
          <w:szCs w:val="32"/>
          <w:shd w:val="clear" w:color="auto" w:fill="FFFFFF"/>
        </w:rPr>
        <w:t>常关注员工的团队活动和员工生活。另外，绩效设计加</w:t>
      </w:r>
      <w:r>
        <w:rPr>
          <w:rFonts w:ascii="仿宋" w:eastAsia="仿宋" w:hAnsi="仿宋" w:hint="eastAsia"/>
          <w:color w:val="333333"/>
          <w:sz w:val="32"/>
          <w:szCs w:val="32"/>
          <w:shd w:val="clear" w:color="auto" w:fill="FFFFFF"/>
        </w:rPr>
        <w:t xml:space="preserve"> </w:t>
      </w:r>
      <w:proofErr w:type="gramStart"/>
      <w:r>
        <w:rPr>
          <w:rFonts w:ascii="仿宋" w:eastAsia="仿宋" w:hAnsi="仿宋" w:hint="eastAsia"/>
          <w:color w:val="333333"/>
          <w:sz w:val="32"/>
          <w:szCs w:val="32"/>
          <w:shd w:val="clear" w:color="auto" w:fill="FFFFFF"/>
        </w:rPr>
        <w:t>入员工</w:t>
      </w:r>
      <w:proofErr w:type="gramEnd"/>
      <w:r>
        <w:rPr>
          <w:rFonts w:ascii="仿宋" w:eastAsia="仿宋" w:hAnsi="仿宋" w:hint="eastAsia"/>
          <w:color w:val="333333"/>
          <w:sz w:val="32"/>
          <w:szCs w:val="32"/>
          <w:shd w:val="clear" w:color="auto" w:fill="FFFFFF"/>
        </w:rPr>
        <w:t>个人发展的因素，引导员工和企业发展一起前进，就如同爱情一样，一起</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携手创造生活的日子总是最美的。</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绩效管理的未来与能量</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我们可以预期未来绩效管理的</w:t>
      </w:r>
      <w:r>
        <w:rPr>
          <w:rFonts w:ascii="仿宋" w:eastAsia="仿宋" w:hAnsi="仿宋" w:hint="eastAsia"/>
          <w:color w:val="333333"/>
          <w:sz w:val="32"/>
          <w:szCs w:val="32"/>
          <w:shd w:val="clear" w:color="auto" w:fill="FFFFFF"/>
        </w:rPr>
        <w:t xml:space="preserve"> 5 </w:t>
      </w:r>
      <w:r>
        <w:rPr>
          <w:rFonts w:ascii="仿宋" w:eastAsia="仿宋" w:hAnsi="仿宋" w:hint="eastAsia"/>
          <w:color w:val="333333"/>
          <w:sz w:val="32"/>
          <w:szCs w:val="32"/>
          <w:shd w:val="clear" w:color="auto" w:fill="FFFFFF"/>
        </w:rPr>
        <w:t>大可能发展趋势是：</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Ⅰ</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绩效管理越来越基于企业战略。</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目前比较严重的问题在于绩效目标的制定缺乏</w:t>
      </w:r>
      <w:proofErr w:type="gramStart"/>
      <w:r>
        <w:rPr>
          <w:rFonts w:ascii="仿宋" w:eastAsia="仿宋" w:hAnsi="仿宋" w:hint="eastAsia"/>
          <w:color w:val="333333"/>
          <w:sz w:val="32"/>
          <w:szCs w:val="32"/>
          <w:shd w:val="clear" w:color="auto" w:fill="FFFFFF"/>
        </w:rPr>
        <w:t>清晰企业</w:t>
      </w:r>
      <w:proofErr w:type="gramEnd"/>
      <w:r>
        <w:rPr>
          <w:rFonts w:ascii="仿宋" w:eastAsia="仿宋" w:hAnsi="仿宋" w:hint="eastAsia"/>
          <w:color w:val="333333"/>
          <w:sz w:val="32"/>
          <w:szCs w:val="32"/>
          <w:shd w:val="clear" w:color="auto" w:fill="FFFFFF"/>
        </w:rPr>
        <w:t>战略的支撑，两者之间比</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较脱节。未来绩效管理指标将会紧跟企业战略，引导组织员工一起实现企业的战</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略目标。</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Ⅱ</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绩效考核走向绩效管理。</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企业将逐渐从过去的控制式的绩效考核评估转向着眼于未来发展的绩效管</w:t>
      </w:r>
      <w:r>
        <w:rPr>
          <w:rFonts w:ascii="仿宋" w:eastAsia="仿宋" w:hAnsi="仿宋" w:hint="eastAsia"/>
          <w:color w:val="333333"/>
          <w:sz w:val="32"/>
          <w:szCs w:val="32"/>
          <w:shd w:val="clear" w:color="auto" w:fill="FFFFFF"/>
        </w:rPr>
        <w:t>理的</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系统循环中来。通过指导反馈以及沟通推进员工自我管理，推动绩效。</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Ⅲ</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组织绩效的管理更加重要。</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未来的绩效管理会将个人绩效同组织绩效结合，着重组织绩效目</w:t>
      </w:r>
      <w:r>
        <w:rPr>
          <w:rFonts w:ascii="仿宋" w:eastAsia="仿宋" w:hAnsi="仿宋" w:hint="eastAsia"/>
          <w:color w:val="333333"/>
          <w:sz w:val="32"/>
          <w:szCs w:val="32"/>
          <w:shd w:val="clear" w:color="auto" w:fill="FFFFFF"/>
        </w:rPr>
        <w:lastRenderedPageBreak/>
        <w:t>标的实现。只有</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组织的绩效得以发挥，个人的绩效才显得更有意义。</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Ⅳ</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事实认定走向引导发展。</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绩效管理将成为企业管理体系中重要组成部分，为企业的文化发展，组织发展提</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供判断、诊断和修正的工具。</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Ⅴ</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电子化。</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一方面强大的</w:t>
      </w:r>
      <w:r>
        <w:rPr>
          <w:rFonts w:ascii="仿宋" w:eastAsia="仿宋" w:hAnsi="仿宋" w:hint="eastAsia"/>
          <w:color w:val="333333"/>
          <w:sz w:val="32"/>
          <w:szCs w:val="32"/>
          <w:shd w:val="clear" w:color="auto" w:fill="FFFFFF"/>
        </w:rPr>
        <w:t xml:space="preserve"> IT </w:t>
      </w:r>
      <w:r>
        <w:rPr>
          <w:rFonts w:ascii="仿宋" w:eastAsia="仿宋" w:hAnsi="仿宋" w:hint="eastAsia"/>
          <w:color w:val="333333"/>
          <w:sz w:val="32"/>
          <w:szCs w:val="32"/>
          <w:shd w:val="clear" w:color="auto" w:fill="FFFFFF"/>
        </w:rPr>
        <w:t>系统将使绩效更加客观，切合实际，同时大大减少工作量以及</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员工的抵触情绪。</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经典的英国船运移民的故事提到，</w:t>
      </w:r>
      <w:r>
        <w:rPr>
          <w:rFonts w:ascii="仿宋" w:eastAsia="仿宋" w:hAnsi="仿宋" w:hint="eastAsia"/>
          <w:color w:val="333333"/>
          <w:sz w:val="32"/>
          <w:szCs w:val="32"/>
          <w:shd w:val="clear" w:color="auto" w:fill="FFFFFF"/>
        </w:rPr>
        <w:t xml:space="preserve">18 </w:t>
      </w:r>
      <w:r>
        <w:rPr>
          <w:rFonts w:ascii="仿宋" w:eastAsia="仿宋" w:hAnsi="仿宋" w:hint="eastAsia"/>
          <w:color w:val="333333"/>
          <w:sz w:val="32"/>
          <w:szCs w:val="32"/>
          <w:shd w:val="clear" w:color="auto" w:fill="FFFFFF"/>
        </w:rPr>
        <w:t>世纪英国政府要</w:t>
      </w:r>
      <w:r>
        <w:rPr>
          <w:rFonts w:ascii="仿宋" w:eastAsia="仿宋" w:hAnsi="仿宋" w:hint="eastAsia"/>
          <w:color w:val="333333"/>
          <w:sz w:val="32"/>
          <w:szCs w:val="32"/>
          <w:shd w:val="clear" w:color="auto" w:fill="FFFFFF"/>
        </w:rPr>
        <w:t>将犯人发配澳洲，开始以</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上船人数作为支付船主费用的指标，死亡率一直居高不下。政府中间无论派员监</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督、派驻医生还是对船主培训教导，都未能解决问题。而改用到岸人数作为支付</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船主费用的绩效指标后，所有问题迎刃而解。</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引用这个故事是想跟大家说明，绩效管理应用巧妙，将对企业绩效目标起到四两</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拨千斤的功效。绩效管理是人力资源管理的核心，绩效导向性对于企业文化锻造，</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企业绩效目标的实现起着至关重要的作用。</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富士</w:t>
      </w:r>
      <w:proofErr w:type="gramStart"/>
      <w:r>
        <w:rPr>
          <w:rFonts w:ascii="仿宋" w:eastAsia="仿宋" w:hAnsi="仿宋" w:hint="eastAsia"/>
          <w:color w:val="333333"/>
          <w:sz w:val="32"/>
          <w:szCs w:val="32"/>
          <w:shd w:val="clear" w:color="auto" w:fill="FFFFFF"/>
        </w:rPr>
        <w:t>康事件</w:t>
      </w:r>
      <w:proofErr w:type="gramEnd"/>
      <w:r>
        <w:rPr>
          <w:rFonts w:ascii="仿宋" w:eastAsia="仿宋" w:hAnsi="仿宋" w:hint="eastAsia"/>
          <w:color w:val="333333"/>
          <w:sz w:val="32"/>
          <w:szCs w:val="32"/>
          <w:shd w:val="clear" w:color="auto" w:fill="FFFFFF"/>
        </w:rPr>
        <w:t>给我们的深刻意义在于，我们不光考虑绩效本身，还需要更深层次地</w:t>
      </w:r>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考虑文化适应性、价值观、人性管理以及科学方法</w:t>
      </w:r>
      <w:r>
        <w:rPr>
          <w:rFonts w:ascii="仿宋" w:eastAsia="仿宋" w:hAnsi="仿宋" w:hint="eastAsia"/>
          <w:color w:val="333333"/>
          <w:sz w:val="32"/>
          <w:szCs w:val="32"/>
          <w:shd w:val="clear" w:color="auto" w:fill="FFFFFF"/>
        </w:rPr>
        <w:t>论，从理论到实践，</w:t>
      </w:r>
      <w:proofErr w:type="gramStart"/>
      <w:r>
        <w:rPr>
          <w:rFonts w:ascii="仿宋" w:eastAsia="仿宋" w:hAnsi="仿宋" w:hint="eastAsia"/>
          <w:color w:val="333333"/>
          <w:sz w:val="32"/>
          <w:szCs w:val="32"/>
          <w:shd w:val="clear" w:color="auto" w:fill="FFFFFF"/>
        </w:rPr>
        <w:t>探索出适</w:t>
      </w:r>
      <w:proofErr w:type="gramEnd"/>
      <w:r>
        <w:rPr>
          <w:rFonts w:ascii="仿宋" w:eastAsia="仿宋" w:hAnsi="仿宋" w:hint="eastAsia"/>
          <w:color w:val="333333"/>
          <w:sz w:val="32"/>
          <w:szCs w:val="32"/>
          <w:shd w:val="clear" w:color="auto" w:fill="FFFFFF"/>
        </w:rPr>
        <w:t xml:space="preserve"> </w:t>
      </w:r>
      <w:r>
        <w:rPr>
          <w:rFonts w:ascii="仿宋" w:eastAsia="仿宋" w:hAnsi="仿宋" w:hint="eastAsia"/>
          <w:color w:val="333333"/>
          <w:sz w:val="32"/>
          <w:szCs w:val="32"/>
          <w:shd w:val="clear" w:color="auto" w:fill="FFFFFF"/>
        </w:rPr>
        <w:t>合中国人性的管理之道。</w:t>
      </w:r>
      <w:r>
        <w:rPr>
          <w:rFonts w:ascii="微软雅黑" w:eastAsia="仿宋" w:hAnsi="微软雅黑" w:hint="eastAsia"/>
          <w:color w:val="333333"/>
          <w:sz w:val="32"/>
          <w:szCs w:val="32"/>
          <w:shd w:val="clear" w:color="auto" w:fill="FFFFFF"/>
        </w:rPr>
        <w:t> </w:t>
      </w:r>
    </w:p>
    <w:sectPr w:rsidR="004C78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31" w:rsidRDefault="00CF4631" w:rsidP="008E213F">
      <w:r>
        <w:separator/>
      </w:r>
    </w:p>
  </w:endnote>
  <w:endnote w:type="continuationSeparator" w:id="0">
    <w:p w:rsidR="00CF4631" w:rsidRDefault="00CF4631" w:rsidP="008E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31" w:rsidRDefault="00CF4631" w:rsidP="008E213F">
      <w:r>
        <w:separator/>
      </w:r>
    </w:p>
  </w:footnote>
  <w:footnote w:type="continuationSeparator" w:id="0">
    <w:p w:rsidR="00CF4631" w:rsidRDefault="00CF4631" w:rsidP="008E2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4D0"/>
    <w:rsid w:val="000732C3"/>
    <w:rsid w:val="002603D0"/>
    <w:rsid w:val="004C784A"/>
    <w:rsid w:val="007504D0"/>
    <w:rsid w:val="008E213F"/>
    <w:rsid w:val="009F49BE"/>
    <w:rsid w:val="00CF4631"/>
    <w:rsid w:val="00E923D1"/>
    <w:rsid w:val="00EA5362"/>
    <w:rsid w:val="17334C3C"/>
    <w:rsid w:val="23D0017F"/>
    <w:rsid w:val="3D79508E"/>
    <w:rsid w:val="403B1563"/>
    <w:rsid w:val="4A1B043B"/>
    <w:rsid w:val="5FC34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524</Words>
  <Characters>2990</Characters>
  <Application>Microsoft Office Word</Application>
  <DocSecurity>0</DocSecurity>
  <Lines>24</Lines>
  <Paragraphs>7</Paragraphs>
  <ScaleCrop>false</ScaleCrop>
  <Company>微软中国</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USER</cp:lastModifiedBy>
  <cp:revision>4</cp:revision>
  <dcterms:created xsi:type="dcterms:W3CDTF">2020-05-30T12:38:00Z</dcterms:created>
  <dcterms:modified xsi:type="dcterms:W3CDTF">2023-11-27T08:59:00Z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B12AD5659E35488B839EC5FED17D4764</vt:lpwstr>
  </property>
</Properties>
</file>