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98" w:rsidRDefault="00AF1798" w:rsidP="00AF1798">
      <w:pPr>
        <w:widowControl/>
        <w:spacing w:before="225" w:line="312" w:lineRule="atLeast"/>
        <w:jc w:val="left"/>
        <w:outlineLvl w:val="0"/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</w:pPr>
      <w:r w:rsidRPr="00F21832"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  <w:t>国开电大《道路工程》</w:t>
      </w:r>
      <w:proofErr w:type="gramStart"/>
      <w:r w:rsidRPr="00F21832"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  <w:t>形考任务</w:t>
      </w:r>
      <w:proofErr w:type="gramEnd"/>
      <w:r w:rsidRPr="00F21832"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  <w:t>答案</w:t>
      </w:r>
    </w:p>
    <w:p w:rsidR="00AF1798" w:rsidRDefault="00AF1798" w:rsidP="00AF1798">
      <w:pPr>
        <w:widowControl/>
        <w:spacing w:before="225" w:line="312" w:lineRule="atLeast"/>
        <w:outlineLvl w:val="0"/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</w:pPr>
      <w:proofErr w:type="gramStart"/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形考任务</w:t>
      </w:r>
      <w:proofErr w:type="gramEnd"/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1</w:t>
      </w:r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答案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标准答案1：对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标准答案2：对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标准答案3：对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标准答案4：对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标准答案5：错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标准答案6：错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标准答案7：错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标准答案8：对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标准答案9：错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标准答案10：对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标准答案11：高速公路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标准答案12：快速路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标准答案13：支路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标准答案14：初步设计和施工图设计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标准答案15：圆曲线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标准答案16：缓和曲线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标准答案17：缓和曲线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标准答案18：直线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标准答案19：离心力作用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标准答案20：超高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标准答案21：停车视距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标准答案22：会车视距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标准答案23：S= S1 +S2+S3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标准答案24：地面线和设计线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标准答案25：地面线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标准答案26：设计线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标准答案27：竖曲线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标准答案28：坡度</w:t>
      </w:r>
    </w:p>
    <w:p w:rsidR="00B7349F" w:rsidRPr="00B7349F" w:rsidRDefault="00B7349F" w:rsidP="00B7349F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7349F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标准答案29：合成坡度</w:t>
      </w:r>
    </w:p>
    <w:p w:rsidR="00B7349F" w:rsidRDefault="00B7349F" w:rsidP="00B7349F">
      <w:pPr>
        <w:widowControl/>
        <w:spacing w:before="225" w:line="312" w:lineRule="atLeast"/>
        <w:outlineLvl w:val="0"/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</w:pPr>
      <w:r w:rsidRPr="00B7349F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标准答案</w:t>
      </w:r>
      <w:r w:rsidRPr="00B7349F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B7349F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：平均纵坡</w:t>
      </w:r>
    </w:p>
    <w:p w:rsidR="00AF1798" w:rsidRDefault="00AF1798" w:rsidP="00AF1798">
      <w:pPr>
        <w:widowControl/>
        <w:spacing w:before="225" w:line="312" w:lineRule="atLeast"/>
        <w:outlineLvl w:val="0"/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</w:pPr>
      <w:proofErr w:type="gramStart"/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形考任务</w:t>
      </w:r>
      <w:proofErr w:type="gramEnd"/>
      <w:r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  <w:t>2</w:t>
      </w:r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答案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标准答案3：错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标准答案4：对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标准答案5：错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标准答案6：错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标准答案7：对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标准答案8：错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标准答案9：错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标准答案10：对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标准答案11：解决路线的基本走向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标准答案12：全面布局——逐段安排——具体定线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标准答案13：中心线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标准答案14：由于简单明了，因此直接定线的优势要远远大于纸上定线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标准答案15：滑坡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标准答案16：粉性土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标准答案17：土体的含水量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标准答案18：车辆荷载作用较大的土基范围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标准答案19：减小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标准答案20：剪切破坏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标准答案21：宽度、高度、边坡坡度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标准答案22：开挖机械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标准答案23：干燥或中湿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标准答案24：组织准备、技术准备、物质准备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标准答案25：爆破施工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标准答案26：人工施工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标准答案27：竖向填筑方案相对分层填筑方案，填土更易压实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标准答案28：刚度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标准答案29：强度</w:t>
      </w:r>
    </w:p>
    <w:p w:rsidR="00395595" w:rsidRDefault="00395595" w:rsidP="00395595">
      <w:pPr>
        <w:widowControl/>
        <w:spacing w:before="225" w:line="312" w:lineRule="atLeast"/>
        <w:outlineLvl w:val="0"/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</w:pPr>
      <w:r w:rsidRPr="00395595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标准答案</w:t>
      </w:r>
      <w:r w:rsidRPr="00395595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395595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：路面的平整度</w:t>
      </w:r>
    </w:p>
    <w:p w:rsidR="00AF1798" w:rsidRDefault="00AF1798" w:rsidP="00AF1798">
      <w:pPr>
        <w:widowControl/>
        <w:spacing w:before="225" w:line="312" w:lineRule="atLeast"/>
        <w:outlineLvl w:val="0"/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</w:pPr>
      <w:proofErr w:type="gramStart"/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lastRenderedPageBreak/>
        <w:t>形考任务</w:t>
      </w:r>
      <w:proofErr w:type="gramEnd"/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3</w:t>
      </w:r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答案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标准答案1：对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标准答案2：对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标准答案3：错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标准答案4：对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标准答案5：错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标准答案6：错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标准答案7：错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标准答案8：对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标准答案9：对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标准答案10：对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标准答案11：刚性路面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标准答案12：柔性路面、刚性路面、半刚性路面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标准答案13：为车辆提供快速、安全、舒适和经济的行驶环境   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标准答案14：面层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标准答案15：基层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标准答案16：垫层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标准答案17：沥青路面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标准答案18：粘聚力</w:t>
      </w:r>
      <w:proofErr w:type="gramStart"/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和内摩阻力</w:t>
      </w:r>
      <w:proofErr w:type="gramEnd"/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标准答案19：</w:t>
      </w:r>
      <w:proofErr w:type="gramStart"/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内摩阻力</w:t>
      </w:r>
      <w:proofErr w:type="gramEnd"/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标准答案20：温度降低时强度提高、温度升高时强度降低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标准答案21：提高混合料粘结力</w:t>
      </w:r>
      <w:proofErr w:type="gramStart"/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和内摩阻力</w:t>
      </w:r>
      <w:proofErr w:type="gramEnd"/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标准答案22：减少空隙率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标准答案23：路面的细构造和粗构造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标准答案24：稠度较低的沥青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标准答案25：回弹模量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标准答案26：路面弯沉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标准答案27：设计弯沉值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标准答案28：面层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标准答案29：沥青路面使用性能、承载能力都随着使用时间的延续而降低</w:t>
      </w:r>
    </w:p>
    <w:p w:rsidR="00395595" w:rsidRPr="00395595" w:rsidRDefault="00395595" w:rsidP="00395595">
      <w:pPr>
        <w:widowControl/>
        <w:shd w:val="clear" w:color="auto" w:fill="E4F9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标准答案</w:t>
      </w:r>
      <w:r w:rsidRPr="00395595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30</w:t>
      </w:r>
      <w:r w:rsidRPr="0039559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：排水沟</w:t>
      </w:r>
    </w:p>
    <w:p w:rsidR="00395595" w:rsidRPr="00395595" w:rsidRDefault="004C6CAE" w:rsidP="00395595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C6CAE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《道路工程》</w:t>
      </w:r>
      <w:proofErr w:type="gramStart"/>
      <w:r w:rsidRPr="004C6CAE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形考任务</w:t>
      </w:r>
      <w:proofErr w:type="gramEnd"/>
      <w:r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4</w:t>
      </w:r>
      <w:r w:rsidRPr="004C6CAE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答案</w:t>
      </w:r>
      <w:r w:rsidR="00395595" w:rsidRPr="00395595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br/>
      </w:r>
      <w:r w:rsidR="00395595"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标准答案2：错</w:t>
      </w:r>
      <w:bookmarkStart w:id="0" w:name="_GoBack"/>
      <w:bookmarkEnd w:id="0"/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标准答案3：对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标准答案4：对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标准答案5：错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标准答案6：错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标准答案7：对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标准答案8：对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标准答案9：对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标准答案10：对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标准答案11：集料间的摩阻力和细粒土的粘结力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标准答案12：弹性地基板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标准答案13：在满足路肩功能最低需要的条件下，必须采用较宽的路肩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标准答案14：垫层介于面层和基层之间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标准答案15：设传力杆缩缝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标准答案16：增加强度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标准答案17：承载板</w:t>
      </w:r>
      <w:proofErr w:type="gramStart"/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或弯沉</w:t>
      </w:r>
      <w:proofErr w:type="gramEnd"/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检测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标准答案18：与水流方向垂直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标准答案19：强度不一定高，但水稳性、隔热性和吸水性一定要好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标准答案20：破坏粗集料的骨架作用，降低路面强度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标准答案21：双层或三层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标准答案22：松散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标准答案23：主动土压力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标准答案24：合流点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标准答案25：冲突点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标准答案26：匝道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标准答案27：渠化交通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标准答案28：螺旋展线</w:t>
      </w:r>
    </w:p>
    <w:p w:rsidR="00395595" w:rsidRPr="00395595" w:rsidRDefault="00395595" w:rsidP="0039559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95595">
        <w:rPr>
          <w:rFonts w:ascii="微软雅黑" w:eastAsia="微软雅黑" w:hAnsi="微软雅黑" w:cs="宋体" w:hint="eastAsia"/>
          <w:color w:val="000000"/>
          <w:kern w:val="0"/>
          <w:szCs w:val="21"/>
        </w:rPr>
        <w:t>标准答案29：疲劳破坏</w:t>
      </w:r>
    </w:p>
    <w:p w:rsidR="00395595" w:rsidRDefault="00395595" w:rsidP="00395595">
      <w:pPr>
        <w:widowControl/>
        <w:spacing w:before="225" w:line="312" w:lineRule="atLeast"/>
        <w:outlineLvl w:val="0"/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</w:pPr>
      <w:r w:rsidRPr="00395595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标准答案</w:t>
      </w:r>
      <w:r w:rsidRPr="00395595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395595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：分隔双向行车</w:t>
      </w:r>
    </w:p>
    <w:p w:rsidR="00AF1798" w:rsidRDefault="00AF1798" w:rsidP="00AF1798">
      <w:pPr>
        <w:widowControl/>
        <w:spacing w:before="225" w:line="312" w:lineRule="atLeast"/>
        <w:outlineLvl w:val="0"/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</w:pPr>
      <w:proofErr w:type="gramStart"/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形考任务</w:t>
      </w:r>
      <w:proofErr w:type="gramEnd"/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4</w:t>
      </w:r>
      <w:r>
        <w:rPr>
          <w:rFonts w:ascii="Tahoma" w:eastAsia="微软雅黑" w:hAnsi="Tahoma" w:cs="Tahoma" w:hint="eastAsia"/>
          <w:b/>
          <w:bCs/>
          <w:color w:val="444444"/>
          <w:spacing w:val="-15"/>
          <w:kern w:val="36"/>
          <w:sz w:val="33"/>
          <w:szCs w:val="33"/>
        </w:rPr>
        <w:t>答案</w:t>
      </w:r>
    </w:p>
    <w:p w:rsidR="00AF1798" w:rsidRPr="00AF1798" w:rsidRDefault="00AF1798" w:rsidP="00AF1798">
      <w:pPr>
        <w:widowControl/>
        <w:spacing w:before="225" w:line="312" w:lineRule="atLeast"/>
        <w:jc w:val="left"/>
        <w:outlineLvl w:val="0"/>
        <w:rPr>
          <w:rFonts w:ascii="Tahoma" w:eastAsia="微软雅黑" w:hAnsi="Tahoma" w:cs="Tahoma"/>
          <w:b/>
          <w:bCs/>
          <w:color w:val="444444"/>
          <w:spacing w:val="-15"/>
          <w:kern w:val="36"/>
          <w:sz w:val="33"/>
          <w:szCs w:val="33"/>
        </w:rPr>
      </w:pPr>
    </w:p>
    <w:p w:rsidR="00CA18B6" w:rsidRPr="00AF1798" w:rsidRDefault="00CA18B6"/>
    <w:sectPr w:rsidR="00CA18B6" w:rsidRPr="00AF1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E5" w:rsidRDefault="003B43E5" w:rsidP="004C6CAE">
      <w:r>
        <w:separator/>
      </w:r>
    </w:p>
  </w:endnote>
  <w:endnote w:type="continuationSeparator" w:id="0">
    <w:p w:rsidR="003B43E5" w:rsidRDefault="003B43E5" w:rsidP="004C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E5" w:rsidRDefault="003B43E5" w:rsidP="004C6CAE">
      <w:r>
        <w:separator/>
      </w:r>
    </w:p>
  </w:footnote>
  <w:footnote w:type="continuationSeparator" w:id="0">
    <w:p w:rsidR="003B43E5" w:rsidRDefault="003B43E5" w:rsidP="004C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98"/>
    <w:rsid w:val="00395595"/>
    <w:rsid w:val="003B43E5"/>
    <w:rsid w:val="003C1C97"/>
    <w:rsid w:val="004C6CAE"/>
    <w:rsid w:val="00AF1798"/>
    <w:rsid w:val="00B7349F"/>
    <w:rsid w:val="00C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272">
          <w:marLeft w:val="0"/>
          <w:marRight w:val="0"/>
          <w:marTop w:val="120"/>
          <w:marBottom w:val="120"/>
          <w:divBdr>
            <w:top w:val="dashed" w:sz="12" w:space="8" w:color="CDD6FF"/>
            <w:left w:val="dashed" w:sz="12" w:space="8" w:color="CDD6FF"/>
            <w:bottom w:val="dashed" w:sz="12" w:space="8" w:color="CDD6FF"/>
            <w:right w:val="dashed" w:sz="12" w:space="8" w:color="CDD6FF"/>
          </w:divBdr>
        </w:div>
      </w:divsChild>
    </w:div>
    <w:div w:id="155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237</Words>
  <Characters>1354</Characters>
  <Application>Microsoft Office Word</Application>
  <DocSecurity>0</DocSecurity>
  <Lines>11</Lines>
  <Paragraphs>3</Paragraphs>
  <ScaleCrop>false</ScaleCrop>
  <Company>Organization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2023-05-15T02:57:00Z</dcterms:created>
  <dcterms:modified xsi:type="dcterms:W3CDTF">2023-05-15T09:13:00Z</dcterms:modified>
</cp:coreProperties>
</file>