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</w:pPr>
      <w:proofErr w:type="gramStart"/>
      <w:r w:rsidRPr="00212D3A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t>形考任务</w:t>
      </w:r>
      <w:proofErr w:type="gramEnd"/>
      <w:r w:rsidR="003F6344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t>1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控制系统的反馈信号使得原来信号增强的</w:t>
      </w:r>
      <w:proofErr w:type="gramStart"/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叫作</w:t>
      </w:r>
      <w:proofErr w:type="gramEnd"/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   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4" type="#_x0000_t75" style="width:20.25pt;height:16.5pt" o:ole="">
            <v:imagedata r:id="rId6" o:title=""/>
          </v:shape>
          <w:control r:id="rId7" w:name="DefaultOcxName" w:shapeid="_x0000_i1294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负反馈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84" type="#_x0000_t75" style="width:20.25pt;height:16.5pt" o:ole="">
            <v:imagedata r:id="rId6" o:title=""/>
          </v:shape>
          <w:control r:id="rId8" w:name="DefaultOcxName1" w:shapeid="_x0000_i1384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正反馈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92" type="#_x0000_t75" style="width:20.25pt;height:16.5pt" o:ole="">
            <v:imagedata r:id="rId6" o:title=""/>
          </v:shape>
          <w:control r:id="rId9" w:name="DefaultOcxName2" w:shapeid="_x0000_i1292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前馈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91" type="#_x0000_t75" style="width:20.25pt;height:16.5pt" o:ole="">
            <v:imagedata r:id="rId6" o:title=""/>
          </v:shape>
          <w:control r:id="rId10" w:name="DefaultOcxName3" w:shapeid="_x0000_i129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回馈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2.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下面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符号代表调节阀。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85" type="#_x0000_t75" style="width:20.25pt;height:16.5pt" o:ole="">
            <v:imagedata r:id="rId6" o:title=""/>
          </v:shape>
          <w:control r:id="rId11" w:name="DefaultOcxName4" w:shapeid="_x0000_i1385"/>
        </w:objec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FV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89" type="#_x0000_t75" style="width:20.25pt;height:16.5pt" o:ole="">
            <v:imagedata r:id="rId6" o:title=""/>
          </v:shape>
          <w:control r:id="rId12" w:name="DefaultOcxName5" w:shapeid="_x0000_i128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FT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88" type="#_x0000_t75" style="width:20.25pt;height:16.5pt" o:ole="">
            <v:imagedata r:id="rId6" o:title=""/>
          </v:shape>
          <w:control r:id="rId13" w:name="DefaultOcxName6" w:shapeid="_x0000_i1288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FY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87" type="#_x0000_t75" style="width:20.25pt;height:16.5pt" o:ole="">
            <v:imagedata r:id="rId6" o:title=""/>
          </v:shape>
          <w:control r:id="rId14" w:name="DefaultOcxName7" w:shapeid="_x0000_i128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FE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3.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在自动控制系统中，随动系统把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的变化作为系统的输入信号。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86" type="#_x0000_t75" style="width:20.25pt;height:16.5pt" o:ole="">
            <v:imagedata r:id="rId6" o:title=""/>
          </v:shape>
          <w:control r:id="rId15" w:name="DefaultOcxName8" w:shapeid="_x0000_i1286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测量值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86" type="#_x0000_t75" style="width:20.25pt;height:16.5pt" o:ole="">
            <v:imagedata r:id="rId6" o:title=""/>
          </v:shape>
          <w:control r:id="rId16" w:name="DefaultOcxName9" w:shapeid="_x0000_i1386"/>
        </w:objec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给定值</w:t>
      </w:r>
    </w:p>
    <w:p w:rsid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84" type="#_x0000_t75" style="width:20.25pt;height:16.5pt" o:ole="">
            <v:imagedata r:id="rId6" o:title=""/>
          </v:shape>
          <w:control r:id="rId17" w:name="DefaultOcxName10" w:shapeid="_x0000_i1284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偏差值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83" type="#_x0000_t75" style="width:20.25pt;height:16.5pt" o:ole="">
            <v:imagedata r:id="rId6" o:title=""/>
          </v:shape>
          <w:control r:id="rId18" w:name="DefaultOcxName11" w:shapeid="_x0000_i1283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干扰值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4.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过渡过程品质指标中，</w:t>
      </w:r>
      <w:proofErr w:type="gramStart"/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余差表示</w:t>
      </w:r>
      <w:proofErr w:type="gramEnd"/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87" type="#_x0000_t75" style="width:20.25pt;height:16.5pt" o:ole="">
            <v:imagedata r:id="rId6" o:title=""/>
          </v:shape>
          <w:control r:id="rId19" w:name="DefaultOcxName12" w:shapeid="_x0000_i138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新稳态值与给定值之差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81" type="#_x0000_t75" style="width:20.25pt;height:16.5pt" o:ole="">
            <v:imagedata r:id="rId6" o:title=""/>
          </v:shape>
          <w:control r:id="rId20" w:name="DefaultOcxName13" w:shapeid="_x0000_i128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测量值与给定值之差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80" type="#_x0000_t75" style="width:20.25pt;height:16.5pt" o:ole="">
            <v:imagedata r:id="rId6" o:title=""/>
          </v:shape>
          <w:control r:id="rId21" w:name="DefaultOcxName14" w:shapeid="_x0000_i1280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调节参数与被调参数之差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405" w:dyaOrig="330">
          <v:shape id="_x0000_i1279" type="#_x0000_t75" style="width:20.25pt;height:16.5pt" o:ole="">
            <v:imagedata r:id="rId6" o:title=""/>
          </v:shape>
          <w:control r:id="rId22" w:name="DefaultOcxName15" w:shapeid="_x0000_i127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超调量与给定值之差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5.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生产过程自动化的核心是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装置。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78" type="#_x0000_t75" style="width:20.25pt;height:16.5pt" o:ole="">
            <v:imagedata r:id="rId6" o:title=""/>
          </v:shape>
          <w:control r:id="rId23" w:name="DefaultOcxName16" w:shapeid="_x0000_i1278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自动检测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77" type="#_x0000_t75" style="width:20.25pt;height:16.5pt" o:ole="">
            <v:imagedata r:id="rId6" o:title=""/>
          </v:shape>
          <w:control r:id="rId24" w:name="DefaultOcxName17" w:shapeid="_x0000_i127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自动保护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76" type="#_x0000_t75" style="width:20.25pt;height:16.5pt" o:ole="">
            <v:imagedata r:id="rId6" o:title=""/>
          </v:shape>
          <w:control r:id="rId25" w:name="DefaultOcxName18" w:shapeid="_x0000_i1276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自动执行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88" type="#_x0000_t75" style="width:20.25pt;height:16.5pt" o:ole="">
            <v:imagedata r:id="rId6" o:title=""/>
          </v:shape>
          <w:control r:id="rId26" w:name="DefaultOcxName19" w:shapeid="_x0000_i1388"/>
        </w:objec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自动调节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6.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下列压力计中，能测绝对压力且精度最高的是（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74" type="#_x0000_t75" style="width:20.25pt;height:16.5pt" o:ole="">
            <v:imagedata r:id="rId6" o:title=""/>
          </v:shape>
          <w:control r:id="rId27" w:name="DefaultOcxName20" w:shapeid="_x0000_i1274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弹簧管压力计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89" type="#_x0000_t75" style="width:20.25pt;height:16.5pt" o:ole="">
            <v:imagedata r:id="rId6" o:title=""/>
          </v:shape>
          <w:control r:id="rId28" w:name="DefaultOcxName21" w:shapeid="_x0000_i138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砝码、活塞式压力计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72" type="#_x0000_t75" style="width:20.25pt;height:16.5pt" o:ole="">
            <v:imagedata r:id="rId6" o:title=""/>
          </v:shape>
          <w:control r:id="rId29" w:name="DefaultOcxName22" w:shapeid="_x0000_i1272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电容式压力计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71" type="#_x0000_t75" style="width:20.25pt;height:16.5pt" o:ole="">
            <v:imagedata r:id="rId6" o:title=""/>
          </v:shape>
          <w:control r:id="rId30" w:name="DefaultOcxName23" w:shapeid="_x0000_i127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电阻式压力计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7.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压力表在现场的安装需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70" type="#_x0000_t75" style="width:20.25pt;height:16.5pt" o:ole="">
            <v:imagedata r:id="rId6" o:title=""/>
          </v:shape>
          <w:control r:id="rId31" w:name="DefaultOcxName24" w:shapeid="_x0000_i1270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水平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69" type="#_x0000_t75" style="width:20.25pt;height:16.5pt" o:ole="">
            <v:imagedata r:id="rId6" o:title=""/>
          </v:shape>
          <w:control r:id="rId32" w:name="DefaultOcxName25" w:shapeid="_x0000_i126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倾斜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509" type="#_x0000_t75" style="width:20.25pt;height:16.5pt" o:ole="">
            <v:imagedata r:id="rId6" o:title=""/>
          </v:shape>
          <w:control r:id="rId33" w:name="DefaultOcxName26" w:shapeid="_x0000_i150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垂直</w:t>
      </w:r>
    </w:p>
    <w:p w:rsid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67" type="#_x0000_t75" style="width:20.25pt;height:16.5pt" o:ole="">
            <v:imagedata r:id="rId6" o:title=""/>
          </v:shape>
          <w:control r:id="rId34" w:name="DefaultOcxName27" w:shapeid="_x0000_i126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任意角度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8.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测量氨气的压力表，其弹簧管应用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材料。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91" type="#_x0000_t75" style="width:20.25pt;height:16.5pt" o:ole="">
            <v:imagedata r:id="rId6" o:title=""/>
          </v:shape>
          <w:control r:id="rId35" w:name="DefaultOcxName28" w:shapeid="_x0000_i139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不锈钢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65" type="#_x0000_t75" style="width:20.25pt;height:16.5pt" o:ole="">
            <v:imagedata r:id="rId6" o:title=""/>
          </v:shape>
          <w:control r:id="rId36" w:name="DefaultOcxName29" w:shapeid="_x0000_i1265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钢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64" type="#_x0000_t75" style="width:20.25pt;height:16.5pt" o:ole="">
            <v:imagedata r:id="rId6" o:title=""/>
          </v:shape>
          <w:control r:id="rId37" w:name="DefaultOcxName30" w:shapeid="_x0000_i1264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铜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67" type="#_x0000_t75" style="width:20.25pt;height:16.5pt" o:ole="">
            <v:imagedata r:id="rId6" o:title=""/>
          </v:shape>
          <w:control r:id="rId38" w:name="DefaultOcxName31" w:shapeid="_x0000_i136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铁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9.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霍尔式压力传感器利用霍尔元件将压力所引起的弹性元件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转换为霍尔电势实现压力测量。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62" type="#_x0000_t75" style="width:20.25pt;height:16.5pt" o:ole="">
            <v:imagedata r:id="rId6" o:title=""/>
          </v:shape>
          <w:control r:id="rId39" w:name="DefaultOcxName32" w:shapeid="_x0000_i1262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变形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61" type="#_x0000_t75" style="width:20.25pt;height:16.5pt" o:ole="">
            <v:imagedata r:id="rId6" o:title=""/>
          </v:shape>
          <w:control r:id="rId40" w:name="DefaultOcxName33" w:shapeid="_x0000_i126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弹力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60" type="#_x0000_t75" style="width:20.25pt;height:16.5pt" o:ole="">
            <v:imagedata r:id="rId6" o:title=""/>
          </v:shape>
          <w:control r:id="rId41" w:name="DefaultOcxName34" w:shapeid="_x0000_i1260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电势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92" type="#_x0000_t75" style="width:20.25pt;height:16.5pt" o:ole="">
            <v:imagedata r:id="rId6" o:title=""/>
          </v:shape>
          <w:control r:id="rId42" w:name="DefaultOcxName35" w:shapeid="_x0000_i1392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位移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10.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活塞式压力计上的砝码标的是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58" type="#_x0000_t75" style="width:20.25pt;height:16.5pt" o:ole="">
            <v:imagedata r:id="rId6" o:title=""/>
          </v:shape>
          <w:control r:id="rId43" w:name="DefaultOcxName36" w:shapeid="_x0000_i1258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质量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93" type="#_x0000_t75" style="width:20.25pt;height:16.5pt" o:ole="">
            <v:imagedata r:id="rId6" o:title=""/>
          </v:shape>
          <w:control r:id="rId44" w:name="DefaultOcxName37" w:shapeid="_x0000_i1393"/>
        </w:objec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压力值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56" type="#_x0000_t75" style="width:20.25pt;height:16.5pt" o:ole="">
            <v:imagedata r:id="rId6" o:title=""/>
          </v:shape>
          <w:control r:id="rId45" w:name="DefaultOcxName38" w:shapeid="_x0000_i1256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千克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55" type="#_x0000_t75" style="width:20.25pt;height:16.5pt" o:ole="">
            <v:imagedata r:id="rId6" o:title=""/>
          </v:shape>
          <w:control r:id="rId46" w:name="DefaultOcxName39" w:shapeid="_x0000_i1255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公斤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11.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仪表的精度级别是指仪表的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414" type="#_x0000_t75" style="width:20.25pt;height:16.5pt" o:ole="">
            <v:imagedata r:id="rId6" o:title=""/>
          </v:shape>
          <w:control r:id="rId47" w:name="DefaultOcxName40" w:shapeid="_x0000_i1414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基本误差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53" type="#_x0000_t75" style="width:20.25pt;height:16.5pt" o:ole="">
            <v:imagedata r:id="rId6" o:title=""/>
          </v:shape>
          <w:control r:id="rId48" w:name="DefaultOcxName41" w:shapeid="_x0000_i1253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最大误差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94" type="#_x0000_t75" style="width:20.25pt;height:16.5pt" o:ole="">
            <v:imagedata r:id="rId6" o:title=""/>
          </v:shape>
          <w:control r:id="rId49" w:name="DefaultOcxName42" w:shapeid="_x0000_i1394"/>
        </w:objec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最大引用误差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51" type="#_x0000_t75" style="width:20.25pt;height:16.5pt" o:ole="">
            <v:imagedata r:id="rId6" o:title=""/>
          </v:shape>
          <w:control r:id="rId50" w:name="DefaultOcxName43" w:shapeid="_x0000_i125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基本误差和最大允许值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12.</w:t>
      </w:r>
      <w:proofErr w:type="gramStart"/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若一块</w:t>
      </w:r>
      <w:proofErr w:type="gramEnd"/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压力表量程为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0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～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16MPa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，要求测量值的绝对误差小于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±0.2MPa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，选用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级的仪表。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696" type="#_x0000_t75" style="width:20.25pt;height:16.5pt" o:ole="">
            <v:imagedata r:id="rId6" o:title=""/>
          </v:shape>
          <w:control r:id="rId51" w:name="DefaultOcxName44" w:shapeid="_x0000_i1696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1.0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级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49" type="#_x0000_t75" style="width:20.25pt;height:16.5pt" o:ole="">
            <v:imagedata r:id="rId6" o:title=""/>
          </v:shape>
          <w:control r:id="rId52" w:name="DefaultOcxName45" w:shapeid="_x0000_i124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1.5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级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48" type="#_x0000_t75" style="width:20.25pt;height:16.5pt" o:ole="">
            <v:imagedata r:id="rId6" o:title=""/>
          </v:shape>
          <w:control r:id="rId53" w:name="DefaultOcxName46" w:shapeid="_x0000_i1248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2.0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级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513" type="#_x0000_t75" style="width:20.25pt;height:16.5pt" o:ole="">
            <v:imagedata r:id="rId6" o:title=""/>
          </v:shape>
          <w:control r:id="rId54" w:name="DefaultOcxName47" w:shapeid="_x0000_i1513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0.5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级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13.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评定仪表品质的主要质量指标是（）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96" type="#_x0000_t75" style="width:20.25pt;height:16.5pt" o:ole="">
            <v:imagedata r:id="rId6" o:title=""/>
          </v:shape>
          <w:control r:id="rId55" w:name="DefaultOcxName48" w:shapeid="_x0000_i1396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精度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45" type="#_x0000_t75" style="width:20.25pt;height:16.5pt" o:ole="">
            <v:imagedata r:id="rId6" o:title=""/>
          </v:shape>
          <w:control r:id="rId56" w:name="DefaultOcxName49" w:shapeid="_x0000_i1245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基本误差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44" type="#_x0000_t75" style="width:20.25pt;height:16.5pt" o:ole="">
            <v:imagedata r:id="rId6" o:title=""/>
          </v:shape>
          <w:control r:id="rId57" w:name="DefaultOcxName50" w:shapeid="_x0000_i1244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动态误差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43" type="#_x0000_t75" style="width:20.25pt;height:16.5pt" o:ole="">
            <v:imagedata r:id="rId6" o:title=""/>
          </v:shape>
          <w:control r:id="rId58" w:name="DefaultOcxName51" w:shapeid="_x0000_i1243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系统误差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14.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计算错误所造成的误差是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42" type="#_x0000_t75" style="width:20.25pt;height:16.5pt" o:ole="">
            <v:imagedata r:id="rId6" o:title=""/>
          </v:shape>
          <w:control r:id="rId59" w:name="DefaultOcxName52" w:shapeid="_x0000_i1242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随机误差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41" type="#_x0000_t75" style="width:20.25pt;height:16.5pt" o:ole="">
            <v:imagedata r:id="rId6" o:title=""/>
          </v:shape>
          <w:control r:id="rId60" w:name="DefaultOcxName53" w:shapeid="_x0000_i124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系统误差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97" type="#_x0000_t75" style="width:20.25pt;height:16.5pt" o:ole="">
            <v:imagedata r:id="rId6" o:title=""/>
          </v:shape>
          <w:control r:id="rId61" w:name="DefaultOcxName54" w:shapeid="_x0000_i139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疏忽误差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39" type="#_x0000_t75" style="width:20.25pt;height:16.5pt" o:ole="">
            <v:imagedata r:id="rId6" o:title=""/>
          </v:shape>
          <w:control r:id="rId62" w:name="DefaultOcxName55" w:shapeid="_x0000_i123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附加误差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15.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由于仪表内部元件老化过程引起的误差称为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38" type="#_x0000_t75" style="width:20.25pt;height:16.5pt" o:ole="">
            <v:imagedata r:id="rId6" o:title=""/>
          </v:shape>
          <w:control r:id="rId63" w:name="DefaultOcxName56" w:shapeid="_x0000_i1238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疏忽误差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37" type="#_x0000_t75" style="width:20.25pt;height:16.5pt" o:ole="">
            <v:imagedata r:id="rId6" o:title=""/>
          </v:shape>
          <w:control r:id="rId64" w:name="DefaultOcxName57" w:shapeid="_x0000_i123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缓变误差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36" type="#_x0000_t75" style="width:20.25pt;height:16.5pt" o:ole="">
            <v:imagedata r:id="rId6" o:title=""/>
          </v:shape>
          <w:control r:id="rId65" w:name="DefaultOcxName58" w:shapeid="_x0000_i1236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随机误差</w:t>
      </w:r>
    </w:p>
    <w:p w:rsid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98" type="#_x0000_t75" style="width:20.25pt;height:16.5pt" o:ole="">
            <v:imagedata r:id="rId6" o:title=""/>
          </v:shape>
          <w:control r:id="rId66" w:name="DefaultOcxName59" w:shapeid="_x0000_i1398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12D3A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212D3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系统误差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16.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自动控制系统方块图由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组成。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34" type="#_x0000_t75" style="width:20.25pt;height:16.5pt" o:ole="">
            <v:imagedata r:id="rId67" o:title=""/>
          </v:shape>
          <w:control r:id="rId68" w:name="DefaultOcxName60" w:shapeid="_x0000_i1234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传递方块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33" type="#_x0000_t75" style="width:20.25pt;height:16.5pt" o:ole="">
            <v:imagedata r:id="rId67" o:title=""/>
          </v:shape>
          <w:control r:id="rId69" w:name="DefaultOcxName61" w:shapeid="_x0000_i1233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信号线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32" type="#_x0000_t75" style="width:20.25pt;height:16.5pt" o:ole="">
            <v:imagedata r:id="rId67" o:title=""/>
          </v:shape>
          <w:control r:id="rId70" w:name="DefaultOcxName62" w:shapeid="_x0000_i1232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比较点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31" type="#_x0000_t75" style="width:20.25pt;height:16.5pt" o:ole="">
            <v:imagedata r:id="rId67" o:title=""/>
          </v:shape>
          <w:control r:id="rId71" w:name="DefaultOcxName63" w:shapeid="_x0000_i123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分支点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17.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下列过程中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属于典型过渡过程的基本形式。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lastRenderedPageBreak/>
        <w:t>多选题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30" type="#_x0000_t75" style="width:20.25pt;height:16.5pt" o:ole="">
            <v:imagedata r:id="rId67" o:title=""/>
          </v:shape>
          <w:control r:id="rId72" w:name="DefaultOcxName64" w:shapeid="_x0000_i1230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发散振荡过程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29" type="#_x0000_t75" style="width:20.25pt;height:16.5pt" o:ole="">
            <v:imagedata r:id="rId67" o:title=""/>
          </v:shape>
          <w:control r:id="rId73" w:name="DefaultOcxName65" w:shapeid="_x0000_i122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proofErr w:type="gramStart"/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等幅振荡</w:t>
      </w:r>
      <w:proofErr w:type="gramEnd"/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过程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28" type="#_x0000_t75" style="width:20.25pt;height:16.5pt" o:ole="">
            <v:imagedata r:id="rId74" o:title=""/>
          </v:shape>
          <w:control r:id="rId75" w:name="DefaultOcxName66" w:shapeid="_x0000_i1228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随机振荡过程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27" type="#_x0000_t75" style="width:20.25pt;height:16.5pt" o:ole="">
            <v:imagedata r:id="rId67" o:title=""/>
          </v:shape>
          <w:control r:id="rId76" w:name="DefaultOcxName67" w:shapeid="_x0000_i122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非周期衰减过程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18.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按误差产生的原因以及误差的性质，误差分为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26" type="#_x0000_t75" style="width:20.25pt;height:16.5pt" o:ole="">
            <v:imagedata r:id="rId74" o:title=""/>
          </v:shape>
          <w:control r:id="rId77" w:name="DefaultOcxName68" w:shapeid="_x0000_i1226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绝对误差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25" type="#_x0000_t75" style="width:20.25pt;height:16.5pt" o:ole="">
            <v:imagedata r:id="rId67" o:title=""/>
          </v:shape>
          <w:control r:id="rId78" w:name="DefaultOcxName69" w:shapeid="_x0000_i1225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系统误差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515" type="#_x0000_t75" style="width:20.25pt;height:16.5pt" o:ole="">
            <v:imagedata r:id="rId67" o:title=""/>
          </v:shape>
          <w:control r:id="rId79" w:name="DefaultOcxName70" w:shapeid="_x0000_i1515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随机误差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23" type="#_x0000_t75" style="width:20.25pt;height:16.5pt" o:ole="">
            <v:imagedata r:id="rId67" o:title=""/>
          </v:shape>
          <w:control r:id="rId80" w:name="DefaultOcxName71" w:shapeid="_x0000_i1223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疏忽误差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19.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按照仪表的使用条件分类可分为（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)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22" type="#_x0000_t75" style="width:20.25pt;height:16.5pt" o:ole="">
            <v:imagedata r:id="rId67" o:title=""/>
          </v:shape>
          <w:control r:id="rId81" w:name="DefaultOcxName72" w:shapeid="_x0000_i1222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基本误差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21" type="#_x0000_t75" style="width:20.25pt;height:16.5pt" o:ole="">
            <v:imagedata r:id="rId67" o:title=""/>
          </v:shape>
          <w:control r:id="rId82" w:name="DefaultOcxName73" w:shapeid="_x0000_i122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附加误差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20" type="#_x0000_t75" style="width:20.25pt;height:16.5pt" o:ole="">
            <v:imagedata r:id="rId74" o:title=""/>
          </v:shape>
          <w:control r:id="rId83" w:name="DefaultOcxName74" w:shapeid="_x0000_i1220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定值误差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19" type="#_x0000_t75" style="width:20.25pt;height:16.5pt" o:ole="">
            <v:imagedata r:id="rId74" o:title=""/>
          </v:shape>
          <w:control r:id="rId84" w:name="DefaultOcxName75" w:shapeid="_x0000_i121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动态误差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20.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压力可以分为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18" type="#_x0000_t75" style="width:20.25pt;height:16.5pt" o:ole="">
            <v:imagedata r:id="rId67" o:title=""/>
          </v:shape>
          <w:control r:id="rId85" w:name="DefaultOcxName76" w:shapeid="_x0000_i1218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表压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17" type="#_x0000_t75" style="width:20.25pt;height:16.5pt" o:ole="">
            <v:imagedata r:id="rId67" o:title=""/>
          </v:shape>
          <w:control r:id="rId86" w:name="DefaultOcxName77" w:shapeid="_x0000_i121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绝对压力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16" type="#_x0000_t75" style="width:20.25pt;height:16.5pt" o:ole="">
            <v:imagedata r:id="rId74" o:title=""/>
          </v:shape>
          <w:control r:id="rId87" w:name="DefaultOcxName78" w:shapeid="_x0000_i1216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正压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15" type="#_x0000_t75" style="width:20.25pt;height:16.5pt" o:ole="">
            <v:imagedata r:id="rId67" o:title=""/>
          </v:shape>
          <w:control r:id="rId88" w:name="DefaultOcxName79" w:shapeid="_x0000_i1215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负压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21.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按控制系统的输出信号是否反馈到系统的</w:t>
      </w:r>
      <w:proofErr w:type="gramStart"/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输入端可分为</w:t>
      </w:r>
      <w:proofErr w:type="gramEnd"/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开环系统和闭环系统。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lastRenderedPageBreak/>
        <w:t>判断题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14" type="#_x0000_t75" style="width:20.25pt;height:16.5pt" o:ole="">
            <v:imagedata r:id="rId6" o:title=""/>
          </v:shape>
          <w:control r:id="rId89" w:name="DefaultOcxName80" w:shapeid="_x0000_i1214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212D3A" w:rsidRPr="00DE5B2E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399" type="#_x0000_t75" style="width:20.25pt;height:16.5pt" o:ole="">
            <v:imagedata r:id="rId6" o:title=""/>
          </v:shape>
          <w:control r:id="rId90" w:name="DefaultOcxName81" w:shapeid="_x0000_i1399"/>
        </w:object>
      </w:r>
      <w:r w:rsidRPr="00DE5B2E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DE5B2E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22.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闭环控制系统的优点是不管任何扰动引起被控变量发生变化，都会产生作用去克服它。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DE5B2E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400" type="#_x0000_t75" style="width:20.25pt;height:16.5pt" o:ole="">
            <v:imagedata r:id="rId6" o:title=""/>
          </v:shape>
          <w:control r:id="rId91" w:name="DefaultOcxName82" w:shapeid="_x0000_i1400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DE5B2E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DE5B2E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对</w:t>
      </w:r>
    </w:p>
    <w:p w:rsid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11" type="#_x0000_t75" style="width:20.25pt;height:16.5pt" o:ole="">
            <v:imagedata r:id="rId6" o:title=""/>
          </v:shape>
          <w:control r:id="rId92" w:name="DefaultOcxName83" w:shapeid="_x0000_i121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错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23.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调节器的测量值大于给定值时，若仪表的输出信号减小，则该调节器为正作用。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( )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DE5B2E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401" type="#_x0000_t75" style="width:20.25pt;height:16.5pt" o:ole="">
            <v:imagedata r:id="rId6" o:title=""/>
          </v:shape>
          <w:control r:id="rId93" w:name="DefaultOcxName84" w:shapeid="_x0000_i1401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DE5B2E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DE5B2E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对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09" type="#_x0000_t75" style="width:20.25pt;height:16.5pt" o:ole="">
            <v:imagedata r:id="rId6" o:title=""/>
          </v:shape>
          <w:control r:id="rId94" w:name="DefaultOcxName85" w:shapeid="_x0000_i1209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错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24.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真值是一个变量本身所具有的真实值。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DE5B2E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402" type="#_x0000_t75" style="width:20.25pt;height:16.5pt" o:ole="">
            <v:imagedata r:id="rId6" o:title=""/>
          </v:shape>
          <w:control r:id="rId95" w:name="DefaultOcxName86" w:shapeid="_x0000_i1402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DE5B2E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DE5B2E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对</w:t>
      </w:r>
    </w:p>
    <w:p w:rsidR="00212D3A" w:rsidRPr="00212D3A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07" type="#_x0000_t75" style="width:20.25pt;height:16.5pt" o:ole="">
            <v:imagedata r:id="rId6" o:title=""/>
          </v:shape>
          <w:control r:id="rId96" w:name="DefaultOcxName87" w:shapeid="_x0000_i1207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错</w:t>
      </w:r>
    </w:p>
    <w:p w:rsidR="00212D3A" w:rsidRPr="00212D3A" w:rsidRDefault="00212D3A" w:rsidP="00212D3A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212D3A">
        <w:rPr>
          <w:rFonts w:ascii="Helvetica" w:eastAsia="宋体" w:hAnsi="Helvetica" w:cs="Helvetica"/>
          <w:color w:val="333333"/>
          <w:kern w:val="0"/>
          <w:sz w:val="24"/>
          <w:szCs w:val="24"/>
        </w:rPr>
        <w:t>25.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仪表内部元件老化所引起的误差就是随机误差。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212D3A" w:rsidRPr="00212D3A" w:rsidRDefault="00212D3A" w:rsidP="00212D3A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212D3A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12D3A" w:rsidRPr="00212D3A" w:rsidRDefault="00212D3A" w:rsidP="00212D3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206" type="#_x0000_t75" style="width:20.25pt;height:16.5pt" o:ole="">
            <v:imagedata r:id="rId6" o:title=""/>
          </v:shape>
          <w:control r:id="rId97" w:name="DefaultOcxName88" w:shapeid="_x0000_i1206"/>
        </w:object>
      </w:r>
      <w:r w:rsidRPr="00212D3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212D3A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212D3A" w:rsidRPr="00DE5B2E" w:rsidRDefault="00212D3A" w:rsidP="00212D3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212D3A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403" type="#_x0000_t75" style="width:20.25pt;height:16.5pt" o:ole="">
            <v:imagedata r:id="rId6" o:title=""/>
          </v:shape>
          <w:control r:id="rId98" w:name="DefaultOcxName89" w:shapeid="_x0000_i1403"/>
        </w:object>
      </w:r>
      <w:r w:rsidRPr="00DE5B2E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DE5B2E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</w:pPr>
      <w:proofErr w:type="gramStart"/>
      <w:r w:rsidRPr="003F6344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lastRenderedPageBreak/>
        <w:t>形考任务</w:t>
      </w:r>
      <w:proofErr w:type="gramEnd"/>
      <w:r w:rsidRPr="003F6344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t>2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1.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用差压法测量容器液位时，液位的高低取决于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86" type="#_x0000_t75" style="width:20.25pt;height:16.5pt" o:ole="">
            <v:imagedata r:id="rId6" o:title=""/>
          </v:shape>
          <w:control r:id="rId99" w:name="DefaultOcxName90" w:shapeid="_x0000_i1786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容器上、下二点的压力差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85" type="#_x0000_t75" style="width:20.25pt;height:16.5pt" o:ole="">
            <v:imagedata r:id="rId6" o:title=""/>
          </v:shape>
          <w:control r:id="rId100" w:name="DefaultOcxName110" w:shapeid="_x0000_i1785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压力差、容器截面积和介质密度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82" type="#_x0000_t75" style="width:20.25pt;height:16.5pt" o:ole="">
            <v:imagedata r:id="rId6" o:title=""/>
          </v:shape>
          <w:control r:id="rId101" w:name="DefaultOcxName210" w:shapeid="_x0000_i1882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压力差、介质密度</w:t>
      </w:r>
      <w:proofErr w:type="gramStart"/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和取压点</w:t>
      </w:r>
      <w:proofErr w:type="gramEnd"/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位置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83" type="#_x0000_t75" style="width:20.25pt;height:16.5pt" o:ole="">
            <v:imagedata r:id="rId6" o:title=""/>
          </v:shape>
          <w:control r:id="rId102" w:name="DefaultOcxName310" w:shapeid="_x0000_i1783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容器截面积和介质密度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2.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差压法测量液位时，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当液位</w:t>
      </w:r>
      <w:proofErr w:type="gramEnd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为起点时，若存在变送器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则需正迁移</w:t>
      </w:r>
      <w:proofErr w:type="gramEnd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82" type="#_x0000_t75" style="width:20.25pt;height:16.5pt" o:ole="">
            <v:imagedata r:id="rId6" o:title=""/>
          </v:shape>
          <w:control r:id="rId103" w:name="DefaultOcxName410" w:shapeid="_x0000_i1782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Cambria Math" w:eastAsia="宋体" w:hAnsi="Cambria Math" w:cs="Cambria Math"/>
          <w:color w:val="262833"/>
          <w:spacing w:val="8"/>
          <w:kern w:val="0"/>
          <w:sz w:val="20"/>
          <w:szCs w:val="20"/>
        </w:rPr>
        <w:t>△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P=0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83" type="#_x0000_t75" style="width:20.25pt;height:16.5pt" o:ole="">
            <v:imagedata r:id="rId6" o:title=""/>
          </v:shape>
          <w:control r:id="rId104" w:name="DefaultOcxName510" w:shapeid="_x0000_i1883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EC7A2A">
        <w:rPr>
          <w:rFonts w:ascii="Cambria Math" w:eastAsia="宋体" w:hAnsi="Cambria Math" w:cs="Cambria Math"/>
          <w:color w:val="FF0000"/>
          <w:spacing w:val="8"/>
          <w:kern w:val="0"/>
          <w:sz w:val="20"/>
          <w:szCs w:val="20"/>
        </w:rPr>
        <w:t>△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P&gt;0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80" type="#_x0000_t75" style="width:20.25pt;height:16.5pt" o:ole="">
            <v:imagedata r:id="rId6" o:title=""/>
          </v:shape>
          <w:control r:id="rId105" w:name="DefaultOcxName610" w:shapeid="_x0000_i1780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Cambria Math" w:eastAsia="宋体" w:hAnsi="Cambria Math" w:cs="Cambria Math"/>
          <w:color w:val="262833"/>
          <w:spacing w:val="8"/>
          <w:kern w:val="0"/>
          <w:sz w:val="20"/>
          <w:szCs w:val="20"/>
        </w:rPr>
        <w:t>△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P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79" type="#_x0000_t75" style="width:20.25pt;height:16.5pt" o:ole="">
            <v:imagedata r:id="rId6" o:title=""/>
          </v:shape>
          <w:control r:id="rId106" w:name="DefaultOcxName710" w:shapeid="_x0000_i1779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Cambria Math" w:eastAsia="宋体" w:hAnsi="Cambria Math" w:cs="Cambria Math"/>
          <w:color w:val="262833"/>
          <w:spacing w:val="8"/>
          <w:kern w:val="0"/>
          <w:sz w:val="20"/>
          <w:szCs w:val="20"/>
        </w:rPr>
        <w:t>△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P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上升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3.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超声波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物位计是</w:t>
      </w:r>
      <w:proofErr w:type="gramEnd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通过测量声波发射和反射回来的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差来测量物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位高度</w:t>
      </w:r>
      <w:proofErr w:type="gramEnd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的。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EC7A2A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84" type="#_x0000_t75" style="width:20.25pt;height:16.5pt" o:ole="">
            <v:imagedata r:id="rId6" o:title=""/>
          </v:shape>
          <w:control r:id="rId107" w:name="DefaultOcxName810" w:shapeid="_x0000_i1884"/>
        </w:objec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 A.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时间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77" type="#_x0000_t75" style="width:20.25pt;height:16.5pt" o:ole="">
            <v:imagedata r:id="rId6" o:title=""/>
          </v:shape>
          <w:control r:id="rId108" w:name="DefaultOcxName91" w:shapeid="_x0000_i1777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速度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76" type="#_x0000_t75" style="width:20.25pt;height:16.5pt" o:ole="">
            <v:imagedata r:id="rId6" o:title=""/>
          </v:shape>
          <w:control r:id="rId109" w:name="DefaultOcxName101" w:shapeid="_x0000_i1776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频率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75" type="#_x0000_t75" style="width:20.25pt;height:16.5pt" o:ole="">
            <v:imagedata r:id="rId6" o:title=""/>
          </v:shape>
          <w:control r:id="rId110" w:name="DefaultOcxName111" w:shapeid="_x0000_i1775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强度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4.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用电容式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液位计测量</w:t>
      </w:r>
      <w:proofErr w:type="gramEnd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导电液体的液位时，介电常数是不变的，那么液位变化相当于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在改变。</w:t>
      </w:r>
    </w:p>
    <w:p w:rsid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74" type="#_x0000_t75" style="width:20.25pt;height:16.5pt" o:ole="">
            <v:imagedata r:id="rId6" o:title=""/>
          </v:shape>
          <w:control r:id="rId111" w:name="DefaultOcxName121" w:shapeid="_x0000_i1774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电极电容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73" type="#_x0000_t75" style="width:20.25pt;height:16.5pt" o:ole="">
            <v:imagedata r:id="rId6" o:title=""/>
          </v:shape>
          <w:control r:id="rId112" w:name="DefaultOcxName131" w:shapeid="_x0000_i1773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电极电感</w:t>
      </w:r>
    </w:p>
    <w:p w:rsidR="003F6344" w:rsidRPr="00EC7A2A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85" type="#_x0000_t75" style="width:20.25pt;height:16.5pt" o:ole="">
            <v:imagedata r:id="rId6" o:title=""/>
          </v:shape>
          <w:control r:id="rId113" w:name="DefaultOcxName141" w:shapeid="_x0000_i1885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电极面积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405" w:dyaOrig="330">
          <v:shape id="_x0000_i1771" type="#_x0000_t75" style="width:20.25pt;height:16.5pt" o:ole="">
            <v:imagedata r:id="rId6" o:title=""/>
          </v:shape>
          <w:control r:id="rId114" w:name="DefaultOcxName151" w:shapeid="_x0000_i1771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电极能量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5.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测量管道中液体差压时，差压变送器最好安装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在取压点</w:t>
      </w:r>
      <w:proofErr w:type="gramEnd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70" type="#_x0000_t75" style="width:20.25pt;height:16.5pt" o:ole="">
            <v:imagedata r:id="rId6" o:title=""/>
          </v:shape>
          <w:control r:id="rId115" w:name="DefaultOcxName161" w:shapeid="_x0000_i1770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上方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990" type="#_x0000_t75" style="width:20.25pt;height:16.5pt" o:ole="">
            <v:imagedata r:id="rId6" o:title=""/>
          </v:shape>
          <w:control r:id="rId116" w:name="DefaultOcxName171" w:shapeid="_x0000_i1990"/>
        </w:objec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下方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68" type="#_x0000_t75" style="width:20.25pt;height:16.5pt" o:ole="">
            <v:imagedata r:id="rId6" o:title=""/>
          </v:shape>
          <w:control r:id="rId117" w:name="DefaultOcxName181" w:shapeid="_x0000_i1768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平行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67" type="#_x0000_t75" style="width:20.25pt;height:16.5pt" o:ole="">
            <v:imagedata r:id="rId6" o:title=""/>
          </v:shape>
          <w:control r:id="rId118" w:name="DefaultOcxName191" w:shapeid="_x0000_i1767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随便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6.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用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K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分度号的热偶与其匹配的补偿导线测量温度，但在接线中把补偿导线的极性接反了，则仪表的指示（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66" type="#_x0000_t75" style="width:20.25pt;height:16.5pt" o:ole="">
            <v:imagedata r:id="rId6" o:title=""/>
          </v:shape>
          <w:control r:id="rId119" w:name="DefaultOcxName201" w:shapeid="_x0000_i1766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偏大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 xml:space="preserve"> ?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65" type="#_x0000_t75" style="width:20.25pt;height:16.5pt" o:ole="">
            <v:imagedata r:id="rId6" o:title=""/>
          </v:shape>
          <w:control r:id="rId120" w:name="DefaultOcxName211" w:shapeid="_x0000_i1765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偏小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87" type="#_x0000_t75" style="width:20.25pt;height:16.5pt" o:ole="">
            <v:imagedata r:id="rId6" o:title=""/>
          </v:shape>
          <w:control r:id="rId121" w:name="DefaultOcxName221" w:shapeid="_x0000_i1887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可能大，也可能小，要视具体情况而定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63" type="#_x0000_t75" style="width:20.25pt;height:16.5pt" o:ole="">
            <v:imagedata r:id="rId6" o:title=""/>
          </v:shape>
          <w:control r:id="rId122" w:name="DefaultOcxName231" w:shapeid="_x0000_i1763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不变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7.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当热电偶与工艺管道是倾斜安装时，热电偶应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介质流向插入管道。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62" type="#_x0000_t75" style="width:20.25pt;height:16.5pt" o:ole="">
            <v:imagedata r:id="rId6" o:title=""/>
          </v:shape>
          <w:control r:id="rId123" w:name="DefaultOcxName241" w:shapeid="_x0000_i1762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顺着</w:t>
      </w:r>
    </w:p>
    <w:p w:rsidR="003F6344" w:rsidRPr="00EC7A2A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991" type="#_x0000_t75" style="width:20.25pt;height:16.5pt" o:ole="">
            <v:imagedata r:id="rId6" o:title=""/>
          </v:shape>
          <w:control r:id="rId124" w:name="DefaultOcxName251" w:shapeid="_x0000_i1991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逆着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60" type="#_x0000_t75" style="width:20.25pt;height:16.5pt" o:ole="">
            <v:imagedata r:id="rId6" o:title=""/>
          </v:shape>
          <w:control r:id="rId125" w:name="DefaultOcxName261" w:shapeid="_x0000_i1760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随便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59" type="#_x0000_t75" style="width:20.25pt;height:16.5pt" o:ole="">
            <v:imagedata r:id="rId6" o:title=""/>
          </v:shape>
          <w:control r:id="rId126" w:name="DefaultOcxName271" w:shapeid="_x0000_i1759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平行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8.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铜热电阻测温范围是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58" type="#_x0000_t75" style="width:20.25pt;height:16.5pt" o:ole="">
            <v:imagedata r:id="rId6" o:title=""/>
          </v:shape>
          <w:control r:id="rId127" w:name="DefaultOcxName281" w:shapeid="_x0000_i1758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0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～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500℃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57" type="#_x0000_t75" style="width:20.25pt;height:16.5pt" o:ole="">
            <v:imagedata r:id="rId6" o:title=""/>
          </v:shape>
          <w:control r:id="rId128" w:name="DefaultOcxName291" w:shapeid="_x0000_i1757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0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～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1000℃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56" type="#_x0000_t75" style="width:20.25pt;height:16.5pt" o:ole="">
            <v:imagedata r:id="rId6" o:title=""/>
          </v:shape>
          <w:control r:id="rId129" w:name="DefaultOcxName301" w:shapeid="_x0000_i1756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－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200℃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～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850℃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405" w:dyaOrig="330">
          <v:shape id="_x0000_i1889" type="#_x0000_t75" style="width:20.25pt;height:16.5pt" o:ole="">
            <v:imagedata r:id="rId6" o:title=""/>
          </v:shape>
          <w:control r:id="rId130" w:name="DefaultOcxName311" w:shapeid="_x0000_i1889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－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50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～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150℃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9.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Pt100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0℃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时的电阻为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54" type="#_x0000_t75" style="width:20.25pt;height:16.5pt" o:ole="">
            <v:imagedata r:id="rId6" o:title=""/>
          </v:shape>
          <w:control r:id="rId131" w:name="DefaultOcxName321" w:shapeid="_x0000_i1754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0Ω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53" type="#_x0000_t75" style="width:20.25pt;height:16.5pt" o:ole="">
            <v:imagedata r:id="rId6" o:title=""/>
          </v:shape>
          <w:control r:id="rId132" w:name="DefaultOcxName331" w:shapeid="_x0000_i1753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25Ω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52" type="#_x0000_t75" style="width:20.25pt;height:16.5pt" o:ole="">
            <v:imagedata r:id="rId6" o:title=""/>
          </v:shape>
          <w:control r:id="rId133" w:name="DefaultOcxName341" w:shapeid="_x0000_i1752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50Ω</w:t>
      </w:r>
    </w:p>
    <w:p w:rsidR="003F6344" w:rsidRPr="00EC7A2A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0" type="#_x0000_t75" style="width:20.25pt;height:16.5pt" o:ole="">
            <v:imagedata r:id="rId6" o:title=""/>
          </v:shape>
          <w:control r:id="rId134" w:name="DefaultOcxName351" w:shapeid="_x0000_i1890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100Ω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10.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热电偶输出电压与（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）有关。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50" type="#_x0000_t75" style="width:20.25pt;height:16.5pt" o:ole="">
            <v:imagedata r:id="rId6" o:title=""/>
          </v:shape>
          <w:control r:id="rId135" w:name="DefaultOcxName361" w:shapeid="_x0000_i1750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热电偶二端温度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49" type="#_x0000_t75" style="width:20.25pt;height:16.5pt" o:ole="">
            <v:imagedata r:id="rId6" o:title=""/>
          </v:shape>
          <w:control r:id="rId136" w:name="DefaultOcxName371" w:shapeid="_x0000_i1749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热电偶热端温度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48" type="#_x0000_t75" style="width:20.25pt;height:16.5pt" o:ole="">
            <v:imagedata r:id="rId6" o:title=""/>
          </v:shape>
          <w:control r:id="rId137" w:name="DefaultOcxName381" w:shapeid="_x0000_i1748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热电偶冷端温度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1" type="#_x0000_t75" style="width:20.25pt;height:16.5pt" o:ole="">
            <v:imagedata r:id="rId6" o:title=""/>
          </v:shape>
          <w:control r:id="rId138" w:name="DefaultOcxName391" w:shapeid="_x0000_i1891"/>
        </w:objec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 D.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热电偶两端温度和电极材料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11.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椭圆齿轮流量计的椭圆齿轮每转过一周，所排出的被测介质数量为半月形容积的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倍</w:t>
      </w:r>
      <w:proofErr w:type="gramEnd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46" type="#_x0000_t75" style="width:20.25pt;height:16.5pt" o:ole="">
            <v:imagedata r:id="rId6" o:title=""/>
          </v:shape>
          <w:control r:id="rId139" w:name="DefaultOcxName401" w:shapeid="_x0000_i1746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2</w:t>
      </w:r>
    </w:p>
    <w:p w:rsidR="003F6344" w:rsidRPr="00EC7A2A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2" type="#_x0000_t75" style="width:20.25pt;height:16.5pt" o:ole="">
            <v:imagedata r:id="rId6" o:title=""/>
          </v:shape>
          <w:control r:id="rId140" w:name="DefaultOcxName411" w:shapeid="_x0000_i1892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="00EC7A2A" w:rsidRPr="00EC7A2A">
        <w:rPr>
          <w:rFonts w:ascii="inherit" w:eastAsia="宋体" w:hAnsi="inherit" w:cs="Helvetica" w:hint="eastAsia"/>
          <w:color w:val="FF0000"/>
          <w:kern w:val="0"/>
          <w:szCs w:val="21"/>
        </w:rPr>
        <w:t>4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44" type="#_x0000_t75" style="width:20.25pt;height:16.5pt" o:ole="">
            <v:imagedata r:id="rId6" o:title=""/>
          </v:shape>
          <w:control r:id="rId141" w:name="DefaultOcxName421" w:shapeid="_x0000_i1744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6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43" type="#_x0000_t75" style="width:20.25pt;height:16.5pt" o:ole="">
            <v:imagedata r:id="rId6" o:title=""/>
          </v:shape>
          <w:control r:id="rId142" w:name="DefaultOcxName431" w:shapeid="_x0000_i1743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8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12.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涡轮流量计是一种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式流量计。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42" type="#_x0000_t75" style="width:20.25pt;height:16.5pt" o:ole="">
            <v:imagedata r:id="rId6" o:title=""/>
          </v:shape>
          <w:control r:id="rId143" w:name="DefaultOcxName441" w:shapeid="_x0000_i1742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容积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3" type="#_x0000_t75" style="width:20.25pt;height:16.5pt" o:ole="">
            <v:imagedata r:id="rId6" o:title=""/>
          </v:shape>
          <w:control r:id="rId144" w:name="DefaultOcxName451" w:shapeid="_x0000_i1893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速度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40" type="#_x0000_t75" style="width:20.25pt;height:16.5pt" o:ole="">
            <v:imagedata r:id="rId6" o:title=""/>
          </v:shape>
          <w:control r:id="rId145" w:name="DefaultOcxName461" w:shapeid="_x0000_i1740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叶轮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405" w:dyaOrig="330">
          <v:shape id="_x0000_i2174" type="#_x0000_t75" style="width:20.25pt;height:16.5pt" o:ole="">
            <v:imagedata r:id="rId6" o:title=""/>
          </v:shape>
          <w:control r:id="rId146" w:name="DefaultOcxName471" w:shapeid="_x0000_i2174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质量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13.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当需要测量腐蚀、导电和带固体颗粒的介质流量时，一般应选用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38" type="#_x0000_t75" style="width:20.25pt;height:16.5pt" o:ole="">
            <v:imagedata r:id="rId6" o:title=""/>
          </v:shape>
          <w:control r:id="rId147" w:name="DefaultOcxName481" w:shapeid="_x0000_i1738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椭圆齿轮流量计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4" type="#_x0000_t75" style="width:20.25pt;height:16.5pt" o:ole="">
            <v:imagedata r:id="rId6" o:title=""/>
          </v:shape>
          <w:control r:id="rId148" w:name="DefaultOcxName491" w:shapeid="_x0000_i1894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均速管流量计</w:t>
      </w:r>
      <w:proofErr w:type="gramEnd"/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36" type="#_x0000_t75" style="width:20.25pt;height:16.5pt" o:ole="">
            <v:imagedata r:id="rId6" o:title=""/>
          </v:shape>
          <w:control r:id="rId149" w:name="DefaultOcxName501" w:shapeid="_x0000_i1736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电磁流量计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35" type="#_x0000_t75" style="width:20.25pt;height:16.5pt" o:ole="">
            <v:imagedata r:id="rId6" o:title=""/>
          </v:shape>
          <w:control r:id="rId150" w:name="DefaultOcxName511" w:shapeid="_x0000_i1735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差压流量计</w:t>
      </w:r>
      <w:proofErr w:type="gramEnd"/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14.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转子流量计中的流体流动方向是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34" type="#_x0000_t75" style="width:20.25pt;height:16.5pt" o:ole="">
            <v:imagedata r:id="rId6" o:title=""/>
          </v:shape>
          <w:control r:id="rId151" w:name="DefaultOcxName521" w:shapeid="_x0000_i1734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自上而下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5" type="#_x0000_t75" style="width:20.25pt;height:16.5pt" o:ole="">
            <v:imagedata r:id="rId6" o:title=""/>
          </v:shape>
          <w:control r:id="rId152" w:name="DefaultOcxName531" w:shapeid="_x0000_i1895"/>
        </w:objec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自下而上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32" type="#_x0000_t75" style="width:20.25pt;height:16.5pt" o:ole="">
            <v:imagedata r:id="rId6" o:title=""/>
          </v:shape>
          <w:control r:id="rId153" w:name="DefaultOcxName541" w:shapeid="_x0000_i1732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自左到右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31" type="#_x0000_t75" style="width:20.25pt;height:16.5pt" o:ole="">
            <v:imagedata r:id="rId6" o:title=""/>
          </v:shape>
          <w:control r:id="rId154" w:name="DefaultOcxName551" w:shapeid="_x0000_i1731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自右到左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15.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下列属膨胀式温度计的是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6" type="#_x0000_t75" style="width:20.25pt;height:16.5pt" o:ole="">
            <v:imagedata r:id="rId6" o:title=""/>
          </v:shape>
          <w:control r:id="rId155" w:name="DefaultOcxName561" w:shapeid="_x0000_i1896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EC7A2A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玻璃液位计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9" type="#_x0000_t75" style="width:20.25pt;height:16.5pt" o:ole="">
            <v:imagedata r:id="rId6" o:title=""/>
          </v:shape>
          <w:control r:id="rId156" w:name="DefaultOcxName571" w:shapeid="_x0000_i1729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热电偶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8" type="#_x0000_t75" style="width:20.25pt;height:16.5pt" o:ole="">
            <v:imagedata r:id="rId6" o:title=""/>
          </v:shape>
          <w:control r:id="rId157" w:name="DefaultOcxName581" w:shapeid="_x0000_i1728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热电阻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7" type="#_x0000_t75" style="width:20.25pt;height:16.5pt" o:ole="">
            <v:imagedata r:id="rId6" o:title=""/>
          </v:shape>
          <w:control r:id="rId158" w:name="DefaultOcxName591" w:shapeid="_x0000_i1727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红外线温度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16.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工业上常用的流量仪表可分为：速度式和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三种。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6" type="#_x0000_t75" style="width:20.25pt;height:16.5pt" o:ole="">
            <v:imagedata r:id="rId74" o:title=""/>
          </v:shape>
          <w:control r:id="rId159" w:name="DefaultOcxName601" w:shapeid="_x0000_i1726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重量式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5" type="#_x0000_t75" style="width:20.25pt;height:16.5pt" o:ole="">
            <v:imagedata r:id="rId67" o:title=""/>
          </v:shape>
          <w:control r:id="rId160" w:name="DefaultOcxName611" w:shapeid="_x0000_i1725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质量式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4" type="#_x0000_t75" style="width:20.25pt;height:16.5pt" o:ole="">
            <v:imagedata r:id="rId74" o:title=""/>
          </v:shape>
          <w:control r:id="rId161" w:name="DefaultOcxName621" w:shapeid="_x0000_i1724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速度式</w:t>
      </w:r>
    </w:p>
    <w:p w:rsidR="003F6344" w:rsidRPr="003F6344" w:rsidRDefault="003F6344" w:rsidP="003F6344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3" type="#_x0000_t75" style="width:20.25pt;height:16.5pt" o:ole="">
            <v:imagedata r:id="rId67" o:title=""/>
          </v:shape>
          <w:control r:id="rId162" w:name="DefaultOcxName631" w:shapeid="_x0000_i1723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容积式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17.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常用的节流元件有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三种。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2" type="#_x0000_t75" style="width:20.25pt;height:16.5pt" o:ole="">
            <v:imagedata r:id="rId67" o:title=""/>
          </v:shape>
          <w:control r:id="rId163" w:name="DefaultOcxName641" w:shapeid="_x0000_i1722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孔板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1" type="#_x0000_t75" style="width:20.25pt;height:16.5pt" o:ole="">
            <v:imagedata r:id="rId67" o:title=""/>
          </v:shape>
          <w:control r:id="rId164" w:name="DefaultOcxName651" w:shapeid="_x0000_i1721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喷嘴</w:t>
      </w:r>
    </w:p>
    <w:p w:rsidR="003F6344" w:rsidRPr="003F6344" w:rsidRDefault="003F6344" w:rsidP="003F6344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20" type="#_x0000_t75" style="width:20.25pt;height:16.5pt" o:ole="">
            <v:imagedata r:id="rId74" o:title=""/>
          </v:shape>
          <w:control r:id="rId165" w:name="DefaultOcxName661" w:shapeid="_x0000_i1720"/>
        </w:object>
      </w:r>
      <w:r w:rsidRPr="003F6344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圆板</w:t>
      </w:r>
    </w:p>
    <w:p w:rsidR="003F6344" w:rsidRPr="00EC7A2A" w:rsidRDefault="003F6344" w:rsidP="00EC7A2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9" type="#_x0000_t75" style="width:20.25pt;height:16.5pt" o:ole="">
            <v:imagedata r:id="rId67" o:title=""/>
          </v:shape>
          <w:control r:id="rId166" w:name="DefaultOcxName671" w:shapeid="_x0000_i1719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文丘里管</w:t>
      </w:r>
    </w:p>
    <w:p w:rsidR="003F6344" w:rsidRPr="00EC7A2A" w:rsidRDefault="00EC7A2A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18.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超声波液</w:t>
      </w:r>
      <w:proofErr w:type="gramStart"/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位计根据传声</w:t>
      </w:r>
      <w:proofErr w:type="gramEnd"/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介质不同，可分为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三类。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EC7A2A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8" type="#_x0000_t75" style="width:20.25pt;height:16.5pt" o:ole="">
            <v:imagedata r:id="rId67" o:title=""/>
          </v:shape>
          <w:control r:id="rId167" w:name="DefaultOcxName681" w:shapeid="_x0000_i1718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气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介</w:t>
      </w:r>
      <w:proofErr w:type="gramEnd"/>
    </w:p>
    <w:p w:rsidR="00EC7A2A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7" type="#_x0000_t75" style="width:20.25pt;height:16.5pt" o:ole="">
            <v:imagedata r:id="rId67" o:title=""/>
          </v:shape>
          <w:control r:id="rId168" w:name="DefaultOcxName691" w:shapeid="_x0000_i1717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液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介</w:t>
      </w:r>
      <w:proofErr w:type="gramEnd"/>
    </w:p>
    <w:p w:rsidR="003F6344" w:rsidRPr="00EC7A2A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6" type="#_x0000_t75" style="width:20.25pt;height:16.5pt" o:ole="">
            <v:imagedata r:id="rId67" o:title=""/>
          </v:shape>
          <w:control r:id="rId169" w:name="DefaultOcxName701" w:shapeid="_x0000_i1716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固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介</w:t>
      </w:r>
      <w:proofErr w:type="gramEnd"/>
    </w:p>
    <w:p w:rsidR="003F6344" w:rsidRPr="00EC7A2A" w:rsidRDefault="003F6344" w:rsidP="00EC7A2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5" type="#_x0000_t75" style="width:20.25pt;height:16.5pt" o:ole="">
            <v:imagedata r:id="rId74" o:title=""/>
          </v:shape>
          <w:control r:id="rId170" w:name="DefaultOcxName711" w:shapeid="_x0000_i1715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电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介</w:t>
      </w:r>
      <w:proofErr w:type="gramEnd"/>
    </w:p>
    <w:p w:rsidR="003F6344" w:rsidRPr="00EC7A2A" w:rsidRDefault="00EC7A2A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19.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温度测量仪表按照和被测物体是否接触可分为两大类，即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EC7A2A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4" type="#_x0000_t75" style="width:20.25pt;height:16.5pt" o:ole="">
            <v:imagedata r:id="rId67" o:title=""/>
          </v:shape>
          <w:control r:id="rId171" w:name="DefaultOcxName721" w:shapeid="_x0000_i1714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接触法测温仪表</w:t>
      </w:r>
    </w:p>
    <w:p w:rsidR="003F6344" w:rsidRPr="00EC7A2A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3" type="#_x0000_t75" style="width:20.25pt;height:16.5pt" o:ole="">
            <v:imagedata r:id="rId74" o:title=""/>
          </v:shape>
          <w:control r:id="rId172" w:name="DefaultOcxName731" w:shapeid="_x0000_i1713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高温法测温仪表</w:t>
      </w:r>
    </w:p>
    <w:p w:rsidR="003F6344" w:rsidRPr="00EC7A2A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2" type="#_x0000_t75" style="width:20.25pt;height:16.5pt" o:ole="">
            <v:imagedata r:id="rId67" o:title=""/>
          </v:shape>
          <w:control r:id="rId173" w:name="DefaultOcxName741" w:shapeid="_x0000_i1712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非接触法测温仪表</w:t>
      </w:r>
    </w:p>
    <w:p w:rsidR="003F6344" w:rsidRPr="00EC7A2A" w:rsidRDefault="003F6344" w:rsidP="00EC7A2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1" type="#_x0000_t75" style="width:20.25pt;height:16.5pt" o:ole="">
            <v:imagedata r:id="rId74" o:title=""/>
          </v:shape>
          <w:control r:id="rId174" w:name="DefaultOcxName751" w:shapeid="_x0000_i1711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低温法测温仪表</w:t>
      </w: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t>20.</w:t>
      </w:r>
    </w:p>
    <w:p w:rsidR="003F6344" w:rsidRPr="003F6344" w:rsidRDefault="003F6344" w:rsidP="003F6344">
      <w:pPr>
        <w:widowControl/>
        <w:shd w:val="clear" w:color="auto" w:fill="FFFFFF"/>
        <w:jc w:val="left"/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</w:pP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热电偶的冷端温度补偿方法有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EC7A2A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10" type="#_x0000_t75" style="width:20.25pt;height:16.5pt" o:ole="">
            <v:imagedata r:id="rId67" o:title=""/>
          </v:shape>
          <w:control r:id="rId175" w:name="DefaultOcxName761" w:shapeid="_x0000_i1710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A.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冰浴法</w:t>
      </w:r>
      <w:proofErr w:type="gramEnd"/>
    </w:p>
    <w:p w:rsidR="003F6344" w:rsidRPr="00EC7A2A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09" type="#_x0000_t75" style="width:20.25pt;height:16.5pt" o:ole="">
            <v:imagedata r:id="rId67" o:title=""/>
          </v:shape>
          <w:control r:id="rId176" w:name="DefaultOcxName771" w:shapeid="_x0000_i1709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公式修正法</w:t>
      </w:r>
    </w:p>
    <w:p w:rsidR="003F6344" w:rsidRPr="00EC7A2A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08" type="#_x0000_t75" style="width:20.25pt;height:16.5pt" o:ole="">
            <v:imagedata r:id="rId67" o:title=""/>
          </v:shape>
          <w:control r:id="rId177" w:name="DefaultOcxName781" w:shapeid="_x0000_i1708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调整仪表零点法</w:t>
      </w:r>
    </w:p>
    <w:p w:rsidR="003F6344" w:rsidRPr="00EC7A2A" w:rsidRDefault="003F6344" w:rsidP="00EC7A2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07" type="#_x0000_t75" style="width:20.25pt;height:16.5pt" o:ole="">
            <v:imagedata r:id="rId67" o:title=""/>
          </v:shape>
          <w:control r:id="rId178" w:name="DefaultOcxName791" w:shapeid="_x0000_i1707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补偿电桥法</w:t>
      </w:r>
    </w:p>
    <w:p w:rsidR="003F6344" w:rsidRPr="00EC7A2A" w:rsidRDefault="003F6344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3F6344"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21.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测量流体压力时，</w:t>
      </w:r>
      <w:proofErr w:type="gramStart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要求取压管口</w:t>
      </w:r>
      <w:proofErr w:type="gramEnd"/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应与工艺介质流速方向垂直，并与设备平齐。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06" type="#_x0000_t75" style="width:20.25pt;height:16.5pt" o:ole="">
            <v:imagedata r:id="rId6" o:title=""/>
          </v:shape>
          <w:control r:id="rId179" w:name="DefaultOcxName801" w:shapeid="_x0000_i1706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3F6344" w:rsidRPr="00EC7A2A" w:rsidRDefault="003F6344" w:rsidP="00EC7A2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7" type="#_x0000_t75" style="width:20.25pt;height:16.5pt" o:ole="">
            <v:imagedata r:id="rId6" o:title=""/>
          </v:shape>
          <w:control r:id="rId180" w:name="DefaultOcxName811" w:shapeid="_x0000_i1897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EC7A2A" w:rsidRPr="00EC7A2A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3F6344" w:rsidRPr="00EC7A2A" w:rsidRDefault="00EC7A2A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22.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对于含有固体颗粒的流体，也可以用椭圆齿轮流量计测量其流量。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04" type="#_x0000_t75" style="width:20.25pt;height:16.5pt" o:ole="">
            <v:imagedata r:id="rId6" o:title=""/>
          </v:shape>
          <w:control r:id="rId181" w:name="DefaultOcxName821" w:shapeid="_x0000_i1704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3F6344" w:rsidRPr="003F6344" w:rsidRDefault="003F6344" w:rsidP="00EC7A2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8" type="#_x0000_t75" style="width:20.25pt;height:16.5pt" o:ole="">
            <v:imagedata r:id="rId6" o:title=""/>
          </v:shape>
          <w:control r:id="rId182" w:name="DefaultOcxName831" w:shapeid="_x0000_i1898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EC7A2A" w:rsidRPr="00EC7A2A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3F6344" w:rsidRPr="00EC7A2A" w:rsidRDefault="00EC7A2A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23.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被测介质具有腐蚀性，而负压室又无法选用合适的隔离液时，可选用双平法兰式差压变送器。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899" type="#_x0000_t75" style="width:20.25pt;height:16.5pt" o:ole="">
            <v:imagedata r:id="rId6" o:title=""/>
          </v:shape>
          <w:control r:id="rId183" w:name="DefaultOcxName841" w:shapeid="_x0000_i1899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EC7A2A" w:rsidRPr="00EC7A2A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对</w:t>
      </w:r>
    </w:p>
    <w:p w:rsidR="003F6344" w:rsidRPr="003F6344" w:rsidRDefault="003F6344" w:rsidP="00EC7A2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701" type="#_x0000_t75" style="width:20.25pt;height:16.5pt" o:ole="">
            <v:imagedata r:id="rId6" o:title=""/>
          </v:shape>
          <w:control r:id="rId184" w:name="DefaultOcxName851" w:shapeid="_x0000_i1701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错</w:t>
      </w:r>
    </w:p>
    <w:p w:rsidR="003F6344" w:rsidRPr="00EC7A2A" w:rsidRDefault="00EC7A2A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24.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雷达</w:t>
      </w:r>
      <w:proofErr w:type="gramStart"/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液位计是</w:t>
      </w:r>
      <w:proofErr w:type="gramEnd"/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通过天线向被测介质物质发射微波的。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900" type="#_x0000_t75" style="width:20.25pt;height:16.5pt" o:ole="">
            <v:imagedata r:id="rId6" o:title=""/>
          </v:shape>
          <w:control r:id="rId185" w:name="DefaultOcxName861" w:shapeid="_x0000_i1900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EC7A2A" w:rsidRPr="00EC7A2A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对</w:t>
      </w:r>
    </w:p>
    <w:p w:rsidR="003F6344" w:rsidRPr="003F6344" w:rsidRDefault="003F6344" w:rsidP="00EC7A2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699" type="#_x0000_t75" style="width:20.25pt;height:16.5pt" o:ole="">
            <v:imagedata r:id="rId6" o:title=""/>
          </v:shape>
          <w:control r:id="rId186" w:name="DefaultOcxName871" w:shapeid="_x0000_i1699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错</w:t>
      </w:r>
    </w:p>
    <w:p w:rsidR="003F6344" w:rsidRPr="00EC7A2A" w:rsidRDefault="00EC7A2A" w:rsidP="003F6344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25.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补偿导线接反了，测量结果不影响（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="003F6344" w:rsidRPr="003F6344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）。</w:t>
      </w:r>
    </w:p>
    <w:p w:rsidR="003F6344" w:rsidRPr="003F6344" w:rsidRDefault="003F6344" w:rsidP="003F6344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3F6344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3F6344" w:rsidRPr="003F6344" w:rsidRDefault="003F6344" w:rsidP="00EC7A2A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698" type="#_x0000_t75" style="width:20.25pt;height:16.5pt" o:ole="">
            <v:imagedata r:id="rId6" o:title=""/>
          </v:shape>
          <w:control r:id="rId187" w:name="DefaultOcxName881" w:shapeid="_x0000_i1698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3F6344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3F6344" w:rsidRPr="003F6344" w:rsidRDefault="003F6344" w:rsidP="00EC7A2A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3F6344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1901" type="#_x0000_t75" style="width:20.25pt;height:16.5pt" o:ole="">
            <v:imagedata r:id="rId6" o:title=""/>
          </v:shape>
          <w:control r:id="rId188" w:name="DefaultOcxName891" w:shapeid="_x0000_i1901"/>
        </w:object>
      </w:r>
      <w:r w:rsidR="00EC7A2A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EC7A2A" w:rsidRPr="00EC7A2A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EC7A2A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C6670D" w:rsidRP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</w:pPr>
      <w:proofErr w:type="gramStart"/>
      <w:r w:rsidRPr="00C6670D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lastRenderedPageBreak/>
        <w:t>形考任务</w:t>
      </w:r>
      <w:proofErr w:type="gramEnd"/>
      <w:r w:rsidRPr="00C6670D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t>3</w:t>
      </w:r>
    </w:p>
    <w:p w:rsidR="00C6670D" w:rsidRP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C6670D">
        <w:rPr>
          <w:rFonts w:ascii="Helvetica" w:eastAsia="宋体" w:hAnsi="Helvetica" w:cs="Helvetica"/>
          <w:color w:val="333333"/>
          <w:kern w:val="0"/>
          <w:sz w:val="24"/>
          <w:szCs w:val="24"/>
        </w:rPr>
        <w:t>1.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过渡过程品质指标中，</w:t>
      </w:r>
      <w:proofErr w:type="gramStart"/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余差表示</w:t>
      </w:r>
      <w:proofErr w:type="gramEnd"/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47" type="#_x0000_t75" style="width:20.25pt;height:16.5pt" o:ole="">
            <v:imagedata r:id="rId6" o:title=""/>
          </v:shape>
          <w:control r:id="rId189" w:name="DefaultOcxName93" w:shapeid="_x0000_i2447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542A5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542A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新稳态值与设定值之差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64" type="#_x0000_t75" style="width:20.25pt;height:16.5pt" o:ole="">
            <v:imagedata r:id="rId6" o:title=""/>
          </v:shape>
          <w:control r:id="rId190" w:name="DefaultOcxName113" w:shapeid="_x0000_i2264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测量值与设定值之差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63" type="#_x0000_t75" style="width:20.25pt;height:16.5pt" o:ole="">
            <v:imagedata r:id="rId6" o:title=""/>
          </v:shape>
          <w:control r:id="rId191" w:name="DefaultOcxName213" w:shapeid="_x0000_i2263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调节参数与被调参数之差</w:t>
      </w:r>
    </w:p>
    <w:p w:rsidR="00C6670D" w:rsidRPr="00C6670D" w:rsidRDefault="00C6670D" w:rsidP="00C6670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62" type="#_x0000_t75" style="width:20.25pt;height:16.5pt" o:ole="">
            <v:imagedata r:id="rId6" o:title=""/>
          </v:shape>
          <w:control r:id="rId192" w:name="DefaultOcxName313" w:shapeid="_x0000_i2262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超调量与设定值之差</w:t>
      </w:r>
    </w:p>
    <w:p w:rsidR="00C6670D" w:rsidRP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C6670D">
        <w:rPr>
          <w:rFonts w:ascii="Helvetica" w:eastAsia="宋体" w:hAnsi="Helvetica" w:cs="Helvetica"/>
          <w:color w:val="333333"/>
          <w:kern w:val="0"/>
          <w:sz w:val="24"/>
          <w:szCs w:val="24"/>
        </w:rPr>
        <w:t>2.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环节方块图是控制系统中，每个环节的功能和信号流向的（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）表示形式。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61" type="#_x0000_t75" style="width:20.25pt;height:16.5pt" o:ole="">
            <v:imagedata r:id="rId6" o:title=""/>
          </v:shape>
          <w:control r:id="rId193" w:name="DefaultOcxName413" w:shapeid="_x0000_i2261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函数</w:t>
      </w:r>
    </w:p>
    <w:p w:rsidR="00C6670D" w:rsidRPr="002542A5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48" type="#_x0000_t75" style="width:20.25pt;height:16.5pt" o:ole="">
            <v:imagedata r:id="rId6" o:title=""/>
          </v:shape>
          <w:control r:id="rId194" w:name="DefaultOcxName513" w:shapeid="_x0000_i2448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542A5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2542A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图解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59" type="#_x0000_t75" style="width:20.25pt;height:16.5pt" o:ole="">
            <v:imagedata r:id="rId6" o:title=""/>
          </v:shape>
          <w:control r:id="rId195" w:name="DefaultOcxName613" w:shapeid="_x0000_i2259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代数式</w:t>
      </w:r>
    </w:p>
    <w:p w:rsidR="00C6670D" w:rsidRPr="00C6670D" w:rsidRDefault="00C6670D" w:rsidP="00C6670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58" type="#_x0000_t75" style="width:20.25pt;height:16.5pt" o:ole="">
            <v:imagedata r:id="rId6" o:title=""/>
          </v:shape>
          <w:control r:id="rId196" w:name="DefaultOcxName713" w:shapeid="_x0000_i2258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拉氏变换式</w:t>
      </w:r>
    </w:p>
    <w:p w:rsidR="00C6670D" w:rsidRP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C6670D">
        <w:rPr>
          <w:rFonts w:ascii="Helvetica" w:eastAsia="宋体" w:hAnsi="Helvetica" w:cs="Helvetica"/>
          <w:color w:val="333333"/>
          <w:kern w:val="0"/>
          <w:sz w:val="24"/>
          <w:szCs w:val="24"/>
        </w:rPr>
        <w:t>3.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存在纯滞后，但不会影响调节品质。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57" type="#_x0000_t75" style="width:20.25pt;height:16.5pt" o:ole="">
            <v:imagedata r:id="rId6" o:title=""/>
          </v:shape>
          <w:control r:id="rId197" w:name="DefaultOcxName813" w:shapeid="_x0000_i2257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调节通道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56" type="#_x0000_t75" style="width:20.25pt;height:16.5pt" o:ole="">
            <v:imagedata r:id="rId6" o:title=""/>
          </v:shape>
          <w:control r:id="rId198" w:name="DefaultOcxName92" w:shapeid="_x0000_i2256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测量元件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55" type="#_x0000_t75" style="width:20.25pt;height:16.5pt" o:ole="">
            <v:imagedata r:id="rId6" o:title=""/>
          </v:shape>
          <w:control r:id="rId199" w:name="DefaultOcxName102" w:shapeid="_x0000_i2255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变送器</w:t>
      </w:r>
    </w:p>
    <w:p w:rsidR="00C6670D" w:rsidRPr="00C6670D" w:rsidRDefault="00C6670D" w:rsidP="00C6670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49" type="#_x0000_t75" style="width:20.25pt;height:16.5pt" o:ole="">
            <v:imagedata r:id="rId6" o:title=""/>
          </v:shape>
          <w:control r:id="rId200" w:name="DefaultOcxName112" w:shapeid="_x0000_i2449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542A5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2542A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干扰通道</w:t>
      </w:r>
    </w:p>
    <w:p w:rsidR="00C6670D" w:rsidRP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C6670D">
        <w:rPr>
          <w:rFonts w:ascii="Helvetica" w:eastAsia="宋体" w:hAnsi="Helvetica" w:cs="Helvetica"/>
          <w:color w:val="333333"/>
          <w:kern w:val="0"/>
          <w:sz w:val="24"/>
          <w:szCs w:val="24"/>
        </w:rPr>
        <w:t>4.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调节阀常在小开</w:t>
      </w:r>
      <w:proofErr w:type="gramStart"/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度工作</w:t>
      </w:r>
      <w:proofErr w:type="gramEnd"/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时，应选用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流量特性。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53" type="#_x0000_t75" style="width:20.25pt;height:16.5pt" o:ole="">
            <v:imagedata r:id="rId6" o:title=""/>
          </v:shape>
          <w:control r:id="rId201" w:name="DefaultOcxName122" w:shapeid="_x0000_i2253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直线型</w:t>
      </w:r>
    </w:p>
    <w:p w:rsidR="00C6670D" w:rsidRPr="002542A5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68" type="#_x0000_t75" style="width:20.25pt;height:16.5pt" o:ole="">
            <v:imagedata r:id="rId6" o:title=""/>
          </v:shape>
          <w:control r:id="rId202" w:name="DefaultOcxName132" w:shapeid="_x0000_i2468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542A5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2542A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等百分比型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0" type="#_x0000_t75" style="width:20.25pt;height:16.5pt" o:ole="">
            <v:imagedata r:id="rId6" o:title=""/>
          </v:shape>
          <w:control r:id="rId203" w:name="DefaultOcxName142" w:shapeid="_x0000_i2450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快开型</w:t>
      </w:r>
    </w:p>
    <w:p w:rsidR="00C6670D" w:rsidRPr="00C6670D" w:rsidRDefault="00C6670D" w:rsidP="00C6670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50" type="#_x0000_t75" style="width:20.25pt;height:16.5pt" o:ole="">
            <v:imagedata r:id="rId6" o:title=""/>
          </v:shape>
          <w:control r:id="rId204" w:name="DefaultOcxName152" w:shapeid="_x0000_i2250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抛物线型</w:t>
      </w:r>
    </w:p>
    <w:p w:rsidR="00C6670D" w:rsidRP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C6670D"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5.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气</w:t>
      </w:r>
      <w:proofErr w:type="gramStart"/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开式</w:t>
      </w:r>
      <w:proofErr w:type="gramEnd"/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薄膜调节阀，当压缩空气中断时，其处于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状态。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75" type="#_x0000_t75" style="width:20.25pt;height:16.5pt" o:ole="">
            <v:imagedata r:id="rId6" o:title=""/>
          </v:shape>
          <w:control r:id="rId205" w:name="DefaultOcxName162" w:shapeid="_x0000_i2475"/>
        </w:object>
      </w:r>
      <w:r w:rsidRPr="002542A5">
        <w:rPr>
          <w:rFonts w:ascii="inherit" w:eastAsia="宋体" w:hAnsi="inherit" w:cs="Helvetica"/>
          <w:color w:val="FF0000"/>
          <w:kern w:val="0"/>
          <w:szCs w:val="21"/>
        </w:rPr>
        <w:t> A.</w:t>
      </w:r>
      <w:r w:rsidRPr="002542A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全关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1" type="#_x0000_t75" style="width:20.25pt;height:16.5pt" o:ole="">
            <v:imagedata r:id="rId6" o:title=""/>
          </v:shape>
          <w:control r:id="rId206" w:name="DefaultOcxName172" w:shapeid="_x0000_i2451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原位不动</w:t>
      </w:r>
    </w:p>
    <w:p w:rsidR="00C6670D" w:rsidRPr="00C6670D" w:rsidRDefault="00C6670D" w:rsidP="00C6670D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47" type="#_x0000_t75" style="width:20.25pt;height:16.5pt" o:ole="">
            <v:imagedata r:id="rId6" o:title=""/>
          </v:shape>
          <w:control r:id="rId207" w:name="DefaultOcxName182" w:shapeid="_x0000_i2247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全开</w:t>
      </w:r>
    </w:p>
    <w:p w:rsidR="00C6670D" w:rsidRPr="00C6670D" w:rsidRDefault="00C6670D" w:rsidP="00C6670D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46" type="#_x0000_t75" style="width:20.25pt;height:16.5pt" o:ole="">
            <v:imagedata r:id="rId6" o:title=""/>
          </v:shape>
          <w:control r:id="rId208" w:name="DefaultOcxName192" w:shapeid="_x0000_i2246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不确定</w:t>
      </w:r>
    </w:p>
    <w:p w:rsidR="00C6670D" w:rsidRPr="00C6670D" w:rsidRDefault="00C6670D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C6670D">
        <w:rPr>
          <w:rFonts w:ascii="Helvetica" w:eastAsia="宋体" w:hAnsi="Helvetica" w:cs="Helvetica"/>
          <w:color w:val="333333"/>
          <w:kern w:val="0"/>
          <w:sz w:val="24"/>
          <w:szCs w:val="24"/>
        </w:rPr>
        <w:t>6.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适用于高压差、高粘度、含有悬浮物和颗粒状物质流体的调节，可以避免结焦、堵塞、也便于自净和清洗。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2" type="#_x0000_t75" style="width:20.25pt;height:16.5pt" o:ole="">
            <v:imagedata r:id="rId6" o:title=""/>
          </v:shape>
          <w:control r:id="rId209" w:name="DefaultOcxName202" w:shapeid="_x0000_i2452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偏心阀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44" type="#_x0000_t75" style="width:20.25pt;height:16.5pt" o:ole="">
            <v:imagedata r:id="rId6" o:title=""/>
          </v:shape>
          <w:control r:id="rId210" w:name="DefaultOcxName212" w:shapeid="_x0000_i2244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球阀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43" type="#_x0000_t75" style="width:20.25pt;height:16.5pt" o:ole="">
            <v:imagedata r:id="rId6" o:title=""/>
          </v:shape>
          <w:control r:id="rId211" w:name="DefaultOcxName222" w:shapeid="_x0000_i2243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2542A5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2542A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角形阀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42" type="#_x0000_t75" style="width:20.25pt;height:16.5pt" o:ole="">
            <v:imagedata r:id="rId6" o:title=""/>
          </v:shape>
          <w:control r:id="rId212" w:name="DefaultOcxName232" w:shapeid="_x0000_i2242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直通双座调节阀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7.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电气转换器的作用是将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41" type="#_x0000_t75" style="width:20.25pt;height:16.5pt" o:ole="">
            <v:imagedata r:id="rId6" o:title=""/>
          </v:shape>
          <w:control r:id="rId213" w:name="DefaultOcxName242" w:shapeid="_x0000_i2241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电信号转换成电信号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3" type="#_x0000_t75" style="width:20.25pt;height:16.5pt" o:ole="">
            <v:imagedata r:id="rId6" o:title=""/>
          </v:shape>
          <w:control r:id="rId214" w:name="DefaultOcxName252" w:shapeid="_x0000_i2453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气信号转换为气信号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39" type="#_x0000_t75" style="width:20.25pt;height:16.5pt" o:ole="">
            <v:imagedata r:id="rId6" o:title=""/>
          </v:shape>
          <w:control r:id="rId215" w:name="DefaultOcxName262" w:shapeid="_x0000_i2239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2542A5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2542A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电信号转换为气信号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38" type="#_x0000_t75" style="width:20.25pt;height:16.5pt" o:ole="">
            <v:imagedata r:id="rId6" o:title=""/>
          </v:shape>
          <w:control r:id="rId216" w:name="DefaultOcxName272" w:shapeid="_x0000_i2238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气信号转换为电信号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8.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控制阀的流量随着开度的增大迅速上升，很快地接近最大值的是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37" type="#_x0000_t75" style="width:20.25pt;height:16.5pt" o:ole="">
            <v:imagedata r:id="rId6" o:title=""/>
          </v:shape>
          <w:control r:id="rId217" w:name="DefaultOcxName282" w:shapeid="_x0000_i2237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直线流量特性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36" type="#_x0000_t75" style="width:20.25pt;height:16.5pt" o:ole="">
            <v:imagedata r:id="rId6" o:title=""/>
          </v:shape>
          <w:control r:id="rId218" w:name="DefaultOcxName292" w:shapeid="_x0000_i2236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等百分比流量特性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4" type="#_x0000_t75" style="width:20.25pt;height:16.5pt" o:ole="">
            <v:imagedata r:id="rId6" o:title=""/>
          </v:shape>
          <w:control r:id="rId219" w:name="DefaultOcxName302" w:shapeid="_x0000_i2454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2542A5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2542A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快开流量特性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34" type="#_x0000_t75" style="width:20.25pt;height:16.5pt" o:ole="">
            <v:imagedata r:id="rId6" o:title=""/>
          </v:shape>
          <w:control r:id="rId220" w:name="DefaultOcxName312" w:shapeid="_x0000_i2234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抛物线流量特性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9.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气动薄膜执行机构中当信号压力增加时推杆向上移动的是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33" type="#_x0000_t75" style="width:20.25pt;height:16.5pt" o:ole="">
            <v:imagedata r:id="rId6" o:title=""/>
          </v:shape>
          <w:control r:id="rId221" w:name="DefaultOcxName322" w:shapeid="_x0000_i2233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正作用执行机构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5" type="#_x0000_t75" style="width:20.25pt;height:16.5pt" o:ole="">
            <v:imagedata r:id="rId6" o:title=""/>
          </v:shape>
          <w:control r:id="rId222" w:name="DefaultOcxName332" w:shapeid="_x0000_i2455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2542A5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2542A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反作用执行机构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31" type="#_x0000_t75" style="width:20.25pt;height:16.5pt" o:ole="">
            <v:imagedata r:id="rId6" o:title=""/>
          </v:shape>
          <w:control r:id="rId223" w:name="DefaultOcxName342" w:shapeid="_x0000_i2231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正装阀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30" type="#_x0000_t75" style="width:20.25pt;height:16.5pt" o:ole="">
            <v:imagedata r:id="rId6" o:title=""/>
          </v:shape>
          <w:control r:id="rId224" w:name="DefaultOcxName352" w:shapeid="_x0000_i2230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反装阀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10.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调节阀的泄漏量就是指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6" type="#_x0000_t75" style="width:20.25pt;height:16.5pt" o:ole="">
            <v:imagedata r:id="rId6" o:title=""/>
          </v:shape>
          <w:control r:id="rId225" w:name="DefaultOcxName362" w:shapeid="_x0000_i2456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指在规定的温度和压力下，阀全关状态的流量大小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28" type="#_x0000_t75" style="width:20.25pt;height:16.5pt" o:ole="">
            <v:imagedata r:id="rId6" o:title=""/>
          </v:shape>
          <w:control r:id="rId226" w:name="DefaultOcxName372" w:shapeid="_x0000_i2228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指调节阀的最小流量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27" type="#_x0000_t75" style="width:20.25pt;height:16.5pt" o:ole="">
            <v:imagedata r:id="rId6" o:title=""/>
          </v:shape>
          <w:control r:id="rId227" w:name="DefaultOcxName382" w:shapeid="_x0000_i2227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指调节阀的最大量与最小量之比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26" type="#_x0000_t75" style="width:20.25pt;height:16.5pt" o:ole="">
            <v:imagedata r:id="rId6" o:title=""/>
          </v:shape>
          <w:control r:id="rId228" w:name="DefaultOcxName392" w:shapeid="_x0000_i2226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指被调介质流过阀门的相对流量与阀门相对行程之间的比值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11.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有一台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PI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调节器，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δ=80%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，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TI =5min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，若将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TI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改为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0.5min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，则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7" type="#_x0000_t75" style="width:20.25pt;height:16.5pt" o:ole="">
            <v:imagedata r:id="rId6" o:title=""/>
          </v:shape>
          <w:control r:id="rId229" w:name="DefaultOcxName402" w:shapeid="_x0000_i2457"/>
        </w:objec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 A.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调节系统稳定度降低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24" type="#_x0000_t75" style="width:20.25pt;height:16.5pt" o:ole="">
            <v:imagedata r:id="rId6" o:title=""/>
          </v:shape>
          <w:control r:id="rId230" w:name="DefaultOcxName412" w:shapeid="_x0000_i2224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调节时间加长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23" type="#_x0000_t75" style="width:20.25pt;height:16.5pt" o:ole="">
            <v:imagedata r:id="rId6" o:title=""/>
          </v:shape>
          <w:control r:id="rId231" w:name="DefaultOcxName422" w:shapeid="_x0000_i2223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调节系统稳定度提高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22" type="#_x0000_t75" style="width:20.25pt;height:16.5pt" o:ole="">
            <v:imagedata r:id="rId6" o:title=""/>
          </v:shape>
          <w:control r:id="rId232" w:name="DefaultOcxName432" w:shapeid="_x0000_i2222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proofErr w:type="gramStart"/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余差有</w:t>
      </w:r>
      <w:proofErr w:type="gramEnd"/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所减小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12.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微分控制规律是根据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进行控制的。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21" type="#_x0000_t75" style="width:20.25pt;height:16.5pt" o:ole="">
            <v:imagedata r:id="rId6" o:title=""/>
          </v:shape>
          <w:control r:id="rId233" w:name="DefaultOcxName442" w:shapeid="_x0000_i2221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偏差及变化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20" type="#_x0000_t75" style="width:20.25pt;height:16.5pt" o:ole="">
            <v:imagedata r:id="rId6" o:title=""/>
          </v:shape>
          <w:control r:id="rId234" w:name="DefaultOcxName452" w:shapeid="_x0000_i2220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偏差大小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8" type="#_x0000_t75" style="width:20.25pt;height:16.5pt" o:ole="">
            <v:imagedata r:id="rId6" o:title=""/>
          </v:shape>
          <w:control r:id="rId235" w:name="DefaultOcxName462" w:shapeid="_x0000_i2458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偏差的变化速度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18" type="#_x0000_t75" style="width:20.25pt;height:16.5pt" o:ole="">
            <v:imagedata r:id="rId6" o:title=""/>
          </v:shape>
          <w:control r:id="rId236" w:name="DefaultOcxName472" w:shapeid="_x0000_i2218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偏差及存在的时间</w:t>
      </w:r>
    </w:p>
    <w:p w:rsidR="00C6670D" w:rsidRPr="002542A5" w:rsidRDefault="00C6670D" w:rsidP="002542A5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C6670D">
        <w:rPr>
          <w:rFonts w:ascii="Helvetica" w:eastAsia="宋体" w:hAnsi="Helvetica" w:cs="Helvetica"/>
          <w:color w:val="333333"/>
          <w:kern w:val="0"/>
          <w:sz w:val="24"/>
          <w:szCs w:val="24"/>
        </w:rPr>
        <w:t>13.</w:t>
      </w:r>
      <w:r w:rsidRPr="002542A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在自动调节系统中比例调节的结果常常会产生</w:t>
      </w:r>
      <w:r w:rsidRPr="002542A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542A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lastRenderedPageBreak/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17" type="#_x0000_t75" style="width:20.25pt;height:16.5pt" o:ole="">
            <v:imagedata r:id="rId6" o:title=""/>
          </v:shape>
          <w:control r:id="rId237" w:name="DefaultOcxName482" w:shapeid="_x0000_i2217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误差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16" type="#_x0000_t75" style="width:20.25pt;height:16.5pt" o:ole="">
            <v:imagedata r:id="rId6" o:title=""/>
          </v:shape>
          <w:control r:id="rId238" w:name="DefaultOcxName492" w:shapeid="_x0000_i2216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偏差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15" type="#_x0000_t75" style="width:20.25pt;height:16.5pt" o:ole="">
            <v:imagedata r:id="rId6" o:title=""/>
          </v:shape>
          <w:control r:id="rId239" w:name="DefaultOcxName502" w:shapeid="_x0000_i2215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动差</w:t>
      </w:r>
    </w:p>
    <w:p w:rsidR="00C6670D" w:rsidRPr="00645A5B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59" type="#_x0000_t75" style="width:20.25pt;height:16.5pt" o:ole="">
            <v:imagedata r:id="rId6" o:title=""/>
          </v:shape>
          <w:control r:id="rId240" w:name="DefaultOcxName512" w:shapeid="_x0000_i2459"/>
        </w:objec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 D.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静差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14.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在调节系统中，调节器的积分作用加强，会使系统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变坏。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13" type="#_x0000_t75" style="width:20.25pt;height:16.5pt" o:ole="">
            <v:imagedata r:id="rId6" o:title=""/>
          </v:shape>
          <w:control r:id="rId241" w:name="DefaultOcxName522" w:shapeid="_x0000_i2213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余差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12" type="#_x0000_t75" style="width:20.25pt;height:16.5pt" o:ole="">
            <v:imagedata r:id="rId6" o:title=""/>
          </v:shape>
          <w:control r:id="rId242" w:name="DefaultOcxName532" w:shapeid="_x0000_i2212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最大偏差</w:t>
      </w:r>
    </w:p>
    <w:p w:rsidR="00C6670D" w:rsidRPr="00645A5B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60" type="#_x0000_t75" style="width:20.25pt;height:16.5pt" o:ole="">
            <v:imagedata r:id="rId6" o:title=""/>
          </v:shape>
          <w:control r:id="rId243" w:name="DefaultOcxName542" w:shapeid="_x0000_i2460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C.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稳定性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10" type="#_x0000_t75" style="width:20.25pt;height:16.5pt" o:ole="">
            <v:imagedata r:id="rId6" o:title=""/>
          </v:shape>
          <w:control r:id="rId244" w:name="DefaultOcxName552" w:shapeid="_x0000_i2210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超调量</w:t>
      </w:r>
    </w:p>
    <w:p w:rsidR="00C6670D" w:rsidRPr="002542A5" w:rsidRDefault="002542A5" w:rsidP="002542A5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15.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当调节器加入积分调节规律后，能够达到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的目的。</w:t>
      </w:r>
      <w:r w:rsidR="00C6670D" w:rsidRPr="00C6670D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="00C6670D"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="00C6670D"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="00C6670D"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="00C6670D"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09" type="#_x0000_t75" style="width:20.25pt;height:16.5pt" o:ole="">
            <v:imagedata r:id="rId6" o:title=""/>
          </v:shape>
          <w:control r:id="rId245" w:name="DefaultOcxName562" w:shapeid="_x0000_i2209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减小系统震荡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71" type="#_x0000_t75" style="width:20.25pt;height:16.5pt" o:ole="">
            <v:imagedata r:id="rId6" o:title=""/>
          </v:shape>
          <w:control r:id="rId246" w:name="DefaultOcxName572" w:shapeid="_x0000_i2471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消除系统余差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07" type="#_x0000_t75" style="width:20.25pt;height:16.5pt" o:ole="">
            <v:imagedata r:id="rId6" o:title=""/>
          </v:shape>
          <w:control r:id="rId247" w:name="DefaultOcxName582" w:shapeid="_x0000_i2207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使系统更加稳定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06" type="#_x0000_t75" style="width:20.25pt;height:16.5pt" o:ole="">
            <v:imagedata r:id="rId6" o:title=""/>
          </v:shape>
          <w:control r:id="rId248" w:name="DefaultOcxName592" w:shapeid="_x0000_i2206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过渡时间增加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16.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自动控制系统中常用来表示动态特性的表示方法有（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）三种，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05" type="#_x0000_t75" style="width:20.25pt;height:16.5pt" o:ole="">
            <v:imagedata r:id="rId67" o:title=""/>
          </v:shape>
          <w:control r:id="rId249" w:name="DefaultOcxName602" w:shapeid="_x0000_i2205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微分方程法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04" type="#_x0000_t75" style="width:20.25pt;height:16.5pt" o:ole="">
            <v:imagedata r:id="rId67" o:title=""/>
          </v:shape>
          <w:control r:id="rId250" w:name="DefaultOcxName612" w:shapeid="_x0000_i2204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传递函数法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03" type="#_x0000_t75" style="width:20.25pt;height:16.5pt" o:ole="">
            <v:imagedata r:id="rId67" o:title=""/>
          </v:shape>
          <w:control r:id="rId251" w:name="DefaultOcxName622" w:shapeid="_x0000_i2203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阶跃响应法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72" type="#_x0000_t75" style="width:20.25pt;height:16.5pt" o:ole="">
            <v:imagedata r:id="rId74" o:title=""/>
          </v:shape>
          <w:control r:id="rId252" w:name="DefaultOcxName632" w:shapeid="_x0000_i2472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方块图法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17.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PID 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控制规律的特点是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201" type="#_x0000_t75" style="width:20.25pt;height:16.5pt" o:ole="">
            <v:imagedata r:id="rId67" o:title=""/>
          </v:shape>
          <w:control r:id="rId253" w:name="DefaultOcxName642" w:shapeid="_x0000_i2201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能消除余差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405" w:dyaOrig="330">
          <v:shape id="_x0000_i2200" type="#_x0000_t75" style="width:20.25pt;height:16.5pt" o:ole="">
            <v:imagedata r:id="rId67" o:title=""/>
          </v:shape>
          <w:control r:id="rId254" w:name="DefaultOcxName652" w:shapeid="_x0000_i2200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动作迅速、及时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99" type="#_x0000_t75" style="width:20.25pt;height:16.5pt" o:ole="">
            <v:imagedata r:id="rId67" o:title=""/>
          </v:shape>
          <w:control r:id="rId255" w:name="DefaultOcxName662" w:shapeid="_x0000_i2199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具有超前调节功能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98" type="#_x0000_t75" style="width:20.25pt;height:16.5pt" o:ole="">
            <v:imagedata r:id="rId74" o:title=""/>
          </v:shape>
          <w:control r:id="rId256" w:name="DefaultOcxName672" w:shapeid="_x0000_i2198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具有自动调节功能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18.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当系统运行后，发现阀门出现大幅的剧烈振荡，这时应调整调节器参数，使其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0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97" type="#_x0000_t75" style="width:20.25pt;height:16.5pt" o:ole="">
            <v:imagedata r:id="rId67" o:title=""/>
          </v:shape>
          <w:control r:id="rId257" w:name="DefaultOcxName682" w:shapeid="_x0000_i2197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增大比例度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96" type="#_x0000_t75" style="width:20.25pt;height:16.5pt" o:ole="">
            <v:imagedata r:id="rId74" o:title=""/>
          </v:shape>
          <w:control r:id="rId258" w:name="DefaultOcxName692" w:shapeid="_x0000_i2196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减小比例度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74" type="#_x0000_t75" style="width:20.25pt;height:16.5pt" o:ole="">
            <v:imagedata r:id="rId67" o:title=""/>
          </v:shape>
          <w:control r:id="rId259" w:name="DefaultOcxName702" w:shapeid="_x0000_i2474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增加积分时间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73" type="#_x0000_t75" style="width:20.25pt;height:16.5pt" o:ole="">
            <v:imagedata r:id="rId74" o:title=""/>
          </v:shape>
          <w:control r:id="rId260" w:name="DefaultOcxName712" w:shapeid="_x0000_i2473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减小积分时间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19.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执行器按其能源形式可分为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93" type="#_x0000_t75" style="width:20.25pt;height:16.5pt" o:ole="">
            <v:imagedata r:id="rId67" o:title=""/>
          </v:shape>
          <w:control r:id="rId261" w:name="DefaultOcxName722" w:shapeid="_x0000_i2193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电动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92" type="#_x0000_t75" style="width:20.25pt;height:16.5pt" o:ole="">
            <v:imagedata r:id="rId74" o:title=""/>
          </v:shape>
          <w:control r:id="rId262" w:name="DefaultOcxName732" w:shapeid="_x0000_i2192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直行程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91" type="#_x0000_t75" style="width:20.25pt;height:16.5pt" o:ole="">
            <v:imagedata r:id="rId67" o:title=""/>
          </v:shape>
          <w:control r:id="rId263" w:name="DefaultOcxName742" w:shapeid="_x0000_i2191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液动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90" type="#_x0000_t75" style="width:20.25pt;height:16.5pt" o:ole="">
            <v:imagedata r:id="rId67" o:title=""/>
          </v:shape>
          <w:control r:id="rId264" w:name="DefaultOcxName752" w:shapeid="_x0000_i2190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2542A5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气动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89" type="#_x0000_t75" style="width:20.25pt;height:16.5pt" o:ole="">
            <v:imagedata r:id="rId74" o:title=""/>
          </v:shape>
          <w:control r:id="rId265" w:name="DefaultOcxName762" w:shapeid="_x0000_i2189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角行程</w:t>
      </w:r>
    </w:p>
    <w:p w:rsidR="00C6670D" w:rsidRPr="00C6670D" w:rsidRDefault="00C6670D" w:rsidP="002542A5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C6670D">
        <w:rPr>
          <w:rFonts w:ascii="Helvetica" w:eastAsia="宋体" w:hAnsi="Helvetica" w:cs="Helvetica"/>
          <w:color w:val="333333"/>
          <w:kern w:val="0"/>
          <w:sz w:val="24"/>
          <w:szCs w:val="24"/>
        </w:rPr>
        <w:t>20.</w:t>
      </w:r>
    </w:p>
    <w:p w:rsidR="00C6670D" w:rsidRPr="00C6670D" w:rsidRDefault="00C6670D" w:rsidP="00C6670D">
      <w:pPr>
        <w:widowControl/>
        <w:shd w:val="clear" w:color="auto" w:fill="FFFFFF"/>
        <w:jc w:val="left"/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</w:pP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执行机构为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作用，阀芯为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装，则该调节阀为气关阀。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88" type="#_x0000_t75" style="width:20.25pt;height:16.5pt" o:ole="">
            <v:imagedata r:id="rId67" o:title=""/>
          </v:shape>
          <w:control r:id="rId266" w:name="DefaultOcxName772" w:shapeid="_x0000_i2188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正、正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87" type="#_x0000_t75" style="width:20.25pt;height:16.5pt" o:ole="">
            <v:imagedata r:id="rId74" o:title=""/>
          </v:shape>
          <w:control r:id="rId267" w:name="DefaultOcxName782" w:shapeid="_x0000_i2187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正、反</w:t>
      </w:r>
    </w:p>
    <w:p w:rsidR="00C6670D" w:rsidRPr="002542A5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86" type="#_x0000_t75" style="width:20.25pt;height:16.5pt" o:ole="">
            <v:imagedata r:id="rId74" o:title=""/>
          </v:shape>
          <w:control r:id="rId268" w:name="DefaultOcxName792" w:shapeid="_x0000_i2186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反、正</w:t>
      </w:r>
    </w:p>
    <w:p w:rsidR="00C6670D" w:rsidRPr="002542A5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85" type="#_x0000_t75" style="width:20.25pt;height:16.5pt" o:ole="">
            <v:imagedata r:id="rId67" o:title=""/>
          </v:shape>
          <w:control r:id="rId269" w:name="DefaultOcxName802" w:shapeid="_x0000_i2185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D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反、反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21.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数学模型的描述方法：一种是计算法，一种是分析推导法。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lastRenderedPageBreak/>
        <w:t>判断题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C6670D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84" type="#_x0000_t75" style="width:20.25pt;height:16.5pt" o:ole="">
            <v:imagedata r:id="rId6" o:title=""/>
          </v:shape>
          <w:control r:id="rId270" w:name="DefaultOcxName812" w:shapeid="_x0000_i2184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C6670D" w:rsidRPr="00C6670D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62" type="#_x0000_t75" style="width:20.25pt;height:16.5pt" o:ole="">
            <v:imagedata r:id="rId6" o:title=""/>
          </v:shape>
          <w:control r:id="rId271" w:name="DefaultOcxName822" w:shapeid="_x0000_i2462"/>
        </w:objec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22.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放大倍数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K 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和时间常数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T 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都是反映对象静态特性的参数。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C6670D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82" type="#_x0000_t75" style="width:20.25pt;height:16.5pt" o:ole="">
            <v:imagedata r:id="rId6" o:title=""/>
          </v:shape>
          <w:control r:id="rId272" w:name="DefaultOcxName832" w:shapeid="_x0000_i2182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C6670D" w:rsidRPr="00C6670D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63" type="#_x0000_t75" style="width:20.25pt;height:16.5pt" o:ole="">
            <v:imagedata r:id="rId6" o:title=""/>
          </v:shape>
          <w:control r:id="rId273" w:name="DefaultOcxName842" w:shapeid="_x0000_i2463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23.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比例调节中，比例度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δ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越小，调节作用越弱，不会引起振荡。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C6670D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80" type="#_x0000_t75" style="width:20.25pt;height:16.5pt" o:ole="">
            <v:imagedata r:id="rId6" o:title=""/>
          </v:shape>
          <w:control r:id="rId274" w:name="DefaultOcxName852" w:shapeid="_x0000_i2180"/>
        </w:object>
      </w:r>
      <w:r w:rsidRPr="00C6670D">
        <w:rPr>
          <w:rFonts w:ascii="inherit" w:eastAsia="宋体" w:hAnsi="inherit" w:cs="Helvetica"/>
          <w:color w:val="333333"/>
          <w:kern w:val="0"/>
          <w:szCs w:val="21"/>
        </w:rPr>
        <w:t> A</w: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C6670D" w:rsidRPr="00C6670D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64" type="#_x0000_t75" style="width:20.25pt;height:16.5pt" o:ole="">
            <v:imagedata r:id="rId6" o:title=""/>
          </v:shape>
          <w:control r:id="rId275" w:name="DefaultOcxName862" w:shapeid="_x0000_i2464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24.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控制阀的流量特性选择是为了补偿被控对象特性变化。（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C6670D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465" type="#_x0000_t75" style="width:20.25pt;height:16.5pt" o:ole="">
            <v:imagedata r:id="rId6" o:title=""/>
          </v:shape>
          <w:control r:id="rId276" w:name="DefaultOcxName872" w:shapeid="_x0000_i2465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对</w:t>
      </w:r>
    </w:p>
    <w:p w:rsidR="00C6670D" w:rsidRPr="00C6670D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77" type="#_x0000_t75" style="width:20.25pt;height:16.5pt" o:ole="">
            <v:imagedata r:id="rId6" o:title=""/>
          </v:shape>
          <w:control r:id="rId277" w:name="DefaultOcxName882" w:shapeid="_x0000_i2177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错</w:t>
      </w:r>
    </w:p>
    <w:p w:rsidR="00C6670D" w:rsidRPr="002542A5" w:rsidRDefault="002542A5" w:rsidP="00C6670D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25.</w:t>
      </w:r>
      <w:r w:rsidR="00C6670D" w:rsidRPr="00C6670D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当调节阀与管道并联时，其可调比增大。</w:t>
      </w:r>
    </w:p>
    <w:p w:rsidR="00C6670D" w:rsidRPr="00C6670D" w:rsidRDefault="00C6670D" w:rsidP="00C6670D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C6670D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C6670D" w:rsidRPr="00C6670D" w:rsidRDefault="00C6670D" w:rsidP="002542A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176" type="#_x0000_t75" style="width:20.25pt;height:16.5pt" o:ole="">
            <v:imagedata r:id="rId6" o:title=""/>
          </v:shape>
          <w:control r:id="rId278" w:name="DefaultOcxName892" w:shapeid="_x0000_i2176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C6670D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C6670D" w:rsidRPr="00C6670D" w:rsidRDefault="00C6670D" w:rsidP="002542A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C6670D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0" type="#_x0000_t75" style="width:20.25pt;height:16.5pt" o:ole="">
            <v:imagedata r:id="rId6" o:title=""/>
          </v:shape>
          <w:control r:id="rId279" w:name="DefaultOcxName901" w:shapeid="_x0000_i2660"/>
        </w:object>
      </w:r>
      <w:r w:rsidR="002542A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542A5" w:rsidRPr="00645A5B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645A5B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423EC9" w:rsidRP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</w:pPr>
      <w:proofErr w:type="gramStart"/>
      <w:r w:rsidRPr="00423EC9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lastRenderedPageBreak/>
        <w:t>形考任务</w:t>
      </w:r>
      <w:proofErr w:type="gramEnd"/>
      <w:r w:rsidRPr="00423EC9">
        <w:rPr>
          <w:rFonts w:ascii="Helvetica" w:eastAsia="宋体" w:hAnsi="Helvetica" w:cs="Helvetica" w:hint="eastAsia"/>
          <w:color w:val="333333"/>
          <w:kern w:val="0"/>
          <w:sz w:val="36"/>
          <w:szCs w:val="36"/>
        </w:rPr>
        <w:t>4</w:t>
      </w:r>
    </w:p>
    <w:p w:rsidR="00423EC9" w:rsidRP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23EC9">
        <w:rPr>
          <w:rFonts w:ascii="Helvetica" w:eastAsia="宋体" w:hAnsi="Helvetica" w:cs="Helvetica"/>
          <w:color w:val="333333"/>
          <w:kern w:val="0"/>
          <w:sz w:val="24"/>
          <w:szCs w:val="24"/>
        </w:rPr>
        <w:t>1.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单纯前馈控制系统是一种对（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）进行补偿的控制系统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423EC9" w:rsidRDefault="00423EC9" w:rsidP="00423EC9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50" type="#_x0000_t75" style="width:20.25pt;height:16.5pt" o:ole="">
            <v:imagedata r:id="rId6" o:title=""/>
          </v:shape>
          <w:control r:id="rId280" w:name="DefaultOcxName95" w:shapeid="_x0000_i2750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测量值与给定值的偏差</w:t>
      </w:r>
    </w:p>
    <w:p w:rsidR="00423EC9" w:rsidRPr="00423EC9" w:rsidRDefault="00423EC9" w:rsidP="00423EC9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9" type="#_x0000_t75" style="width:20.25pt;height:16.5pt" o:ole="">
            <v:imagedata r:id="rId6" o:title=""/>
          </v:shape>
          <w:control r:id="rId281" w:name="DefaultOcxName115" w:shapeid="_x0000_i2749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被控变量的变化</w:t>
      </w:r>
    </w:p>
    <w:p w:rsidR="00423EC9" w:rsidRPr="00423EC9" w:rsidRDefault="00423EC9" w:rsidP="00423EC9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8" type="#_x0000_t75" style="width:20.25pt;height:16.5pt" o:ole="">
            <v:imagedata r:id="rId6" o:title=""/>
          </v:shape>
          <w:control r:id="rId282" w:name="DefaultOcxName215" w:shapeid="_x0000_i2748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干扰量的变化</w:t>
      </w:r>
    </w:p>
    <w:p w:rsidR="00423EC9" w:rsidRPr="002A6965" w:rsidRDefault="00423EC9" w:rsidP="00423EC9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7" type="#_x0000_t75" style="width:20.25pt;height:16.5pt" o:ole="">
            <v:imagedata r:id="rId283" o:title=""/>
          </v:shape>
          <w:control r:id="rId284" w:name="DefaultOcxName315" w:shapeid="_x0000_i2747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A6965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特定干扰的变化</w:t>
      </w:r>
    </w:p>
    <w:p w:rsidR="00423EC9" w:rsidRPr="00423EC9" w:rsidRDefault="00423EC9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23EC9">
        <w:rPr>
          <w:rFonts w:ascii="Helvetica" w:eastAsia="宋体" w:hAnsi="Helvetica" w:cs="Helvetica"/>
          <w:color w:val="333333"/>
          <w:kern w:val="0"/>
          <w:sz w:val="24"/>
          <w:szCs w:val="24"/>
        </w:rPr>
        <w:t>2.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串级调节系统有主、副两个回路。主要的、严重的干扰应包括在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2A6965" w:rsidRDefault="00423EC9" w:rsidP="00423EC9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6" type="#_x0000_t75" style="width:20.25pt;height:16.5pt" o:ole="">
            <v:imagedata r:id="rId6" o:title=""/>
          </v:shape>
          <w:control r:id="rId285" w:name="DefaultOcxName415" w:shapeid="_x0000_i2746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主回路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5" type="#_x0000_t75" style="width:20.25pt;height:16.5pt" o:ole="">
            <v:imagedata r:id="rId283" o:title=""/>
          </v:shape>
          <w:control r:id="rId286" w:name="DefaultOcxName515" w:shapeid="_x0000_i2745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副回路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4" type="#_x0000_t75" style="width:20.25pt;height:16.5pt" o:ole="">
            <v:imagedata r:id="rId6" o:title=""/>
          </v:shape>
          <w:control r:id="rId287" w:name="DefaultOcxName615" w:shapeid="_x0000_i2744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主、副回路之外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3" type="#_x0000_t75" style="width:20.25pt;height:16.5pt" o:ole="">
            <v:imagedata r:id="rId6" o:title=""/>
          </v:shape>
          <w:control r:id="rId288" w:name="DefaultOcxName715" w:shapeid="_x0000_i2743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主、副回路均可</w:t>
      </w:r>
      <w:r w:rsidRPr="00423EC9">
        <w:rPr>
          <w:rFonts w:ascii="Helvetica" w:eastAsia="宋体" w:hAnsi="Helvetica" w:cs="Helvetica"/>
          <w:color w:val="333333"/>
          <w:kern w:val="0"/>
          <w:sz w:val="24"/>
          <w:szCs w:val="24"/>
        </w:rPr>
        <w:t>3.</w:t>
      </w:r>
    </w:p>
    <w:p w:rsidR="00423EC9" w:rsidRPr="00423EC9" w:rsidRDefault="00423EC9" w:rsidP="00423EC9">
      <w:pPr>
        <w:widowControl/>
        <w:shd w:val="clear" w:color="auto" w:fill="FFFFFF"/>
        <w:jc w:val="left"/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</w:pP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通常串级控制系统主调节器正、反作用选择取决于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2" type="#_x0000_t75" style="width:20.25pt;height:16.5pt" o:ole="">
            <v:imagedata r:id="rId6" o:title=""/>
          </v:shape>
          <w:control r:id="rId289" w:name="DefaultOcxName815" w:shapeid="_x0000_i2742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控制阀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1" type="#_x0000_t75" style="width:20.25pt;height:16.5pt" o:ole="">
            <v:imagedata r:id="rId6" o:title=""/>
          </v:shape>
          <w:control r:id="rId290" w:name="DefaultOcxName94" w:shapeid="_x0000_i2741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副调节器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40" type="#_x0000_t75" style="width:20.25pt;height:16.5pt" o:ole="">
            <v:imagedata r:id="rId6" o:title=""/>
          </v:shape>
          <w:control r:id="rId291" w:name="DefaultOcxName103" w:shapeid="_x0000_i2740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副对象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9" type="#_x0000_t75" style="width:20.25pt;height:16.5pt" o:ole="">
            <v:imagedata r:id="rId283" o:title=""/>
          </v:shape>
          <w:control r:id="rId292" w:name="DefaultOcxName114" w:shapeid="_x0000_i2739"/>
        </w:objec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 D.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主对象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4.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分程调节系统一般有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proofErr w:type="gramStart"/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个</w:t>
      </w:r>
      <w:proofErr w:type="gramEnd"/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控制阀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8" type="#_x0000_t75" style="width:20.25pt;height:16.5pt" o:ole="">
            <v:imagedata r:id="rId6" o:title=""/>
          </v:shape>
          <w:control r:id="rId293" w:name="DefaultOcxName123" w:shapeid="_x0000_i2738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1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7" type="#_x0000_t75" style="width:20.25pt;height:16.5pt" o:ole="">
            <v:imagedata r:id="rId283" o:title=""/>
          </v:shape>
          <w:control r:id="rId294" w:name="DefaultOcxName133" w:shapeid="_x0000_i2737"/>
        </w:objec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 B.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2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6" type="#_x0000_t75" style="width:20.25pt;height:16.5pt" o:ole="">
            <v:imagedata r:id="rId6" o:title=""/>
          </v:shape>
          <w:control r:id="rId295" w:name="DefaultOcxName143" w:shapeid="_x0000_i2736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3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5" type="#_x0000_t75" style="width:20.25pt;height:16.5pt" o:ole="">
            <v:imagedata r:id="rId6" o:title=""/>
          </v:shape>
          <w:control r:id="rId296" w:name="DefaultOcxName153" w:shapeid="_x0000_i2735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4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5.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串级控制系统参数整定步骤应为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4" type="#_x0000_t75" style="width:20.25pt;height:16.5pt" o:ole="">
            <v:imagedata r:id="rId6" o:title=""/>
          </v:shape>
          <w:control r:id="rId297" w:name="DefaultOcxName163" w:shapeid="_x0000_i2734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先主环后副环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3" type="#_x0000_t75" style="width:20.25pt;height:16.5pt" o:ole="">
            <v:imagedata r:id="rId283" o:title=""/>
          </v:shape>
          <w:control r:id="rId298" w:name="DefaultOcxName173" w:shapeid="_x0000_i2733"/>
        </w:objec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 B.</w:t>
      </w:r>
      <w:proofErr w:type="gramStart"/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先副环</w:t>
      </w:r>
      <w:proofErr w:type="gramEnd"/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后主环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2" type="#_x0000_t75" style="width:20.25pt;height:16.5pt" o:ole="">
            <v:imagedata r:id="rId6" o:title=""/>
          </v:shape>
          <w:control r:id="rId299" w:name="DefaultOcxName183" w:shapeid="_x0000_i2732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只整定副环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1" type="#_x0000_t75" style="width:20.25pt;height:16.5pt" o:ole="">
            <v:imagedata r:id="rId6" o:title=""/>
          </v:shape>
          <w:control r:id="rId300" w:name="DefaultOcxName193" w:shapeid="_x0000_i2731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没有先后顺序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6.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常见的比值控制系统不包括下列的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30" type="#_x0000_t75" style="width:20.25pt;height:16.5pt" o:ole="">
            <v:imagedata r:id="rId6" o:title=""/>
          </v:shape>
          <w:control r:id="rId301" w:name="DefaultOcxName203" w:shapeid="_x0000_i2730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单闭环比值系统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9" type="#_x0000_t75" style="width:20.25pt;height:16.5pt" o:ole="">
            <v:imagedata r:id="rId6" o:title=""/>
          </v:shape>
          <w:control r:id="rId302" w:name="DefaultOcxName214" w:shapeid="_x0000_i2729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双闭环比值系统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8" type="#_x0000_t75" style="width:20.25pt;height:16.5pt" o:ole="">
            <v:imagedata r:id="rId283" o:title=""/>
          </v:shape>
          <w:control r:id="rId303" w:name="DefaultOcxName223" w:shapeid="_x0000_i2728"/>
        </w:objec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 C.</w:t>
      </w:r>
      <w:proofErr w:type="gramStart"/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并级比值</w:t>
      </w:r>
      <w:proofErr w:type="gramEnd"/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系统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7" type="#_x0000_t75" style="width:20.25pt;height:16.5pt" o:ole="">
            <v:imagedata r:id="rId6" o:title=""/>
          </v:shape>
          <w:control r:id="rId304" w:name="DefaultOcxName233" w:shapeid="_x0000_i2727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串级比值系统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7.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为避免出现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“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气蚀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”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、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“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气缚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”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现象，离心泵工作时，控制阀一般不允许安装在其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管道上。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6" type="#_x0000_t75" style="width:20.25pt;height:16.5pt" o:ole="">
            <v:imagedata r:id="rId6" o:title=""/>
          </v:shape>
          <w:control r:id="rId305" w:name="DefaultOcxName243" w:shapeid="_x0000_i2726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旁路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5" type="#_x0000_t75" style="width:20.25pt;height:16.5pt" o:ole="">
            <v:imagedata r:id="rId6" o:title=""/>
          </v:shape>
          <w:control r:id="rId306" w:name="DefaultOcxName253" w:shapeid="_x0000_i2725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回流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4" type="#_x0000_t75" style="width:20.25pt;height:16.5pt" o:ole="">
            <v:imagedata r:id="rId283" o:title=""/>
          </v:shape>
          <w:control r:id="rId307" w:name="DefaultOcxName263" w:shapeid="_x0000_i2724"/>
        </w:objec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 C.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进口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3" type="#_x0000_t75" style="width:20.25pt;height:16.5pt" o:ole="">
            <v:imagedata r:id="rId6" o:title=""/>
          </v:shape>
          <w:control r:id="rId308" w:name="DefaultOcxName273" w:shapeid="_x0000_i2723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出口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8.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在离心泵出口流量控制中，调节阀安装在检测元件（孔板）的下游是为了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2" type="#_x0000_t75" style="width:20.25pt;height:16.5pt" o:ole="">
            <v:imagedata r:id="rId6" o:title=""/>
          </v:shape>
          <w:control r:id="rId309" w:name="DefaultOcxName283" w:shapeid="_x0000_i2722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提高泵的效率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1" type="#_x0000_t75" style="width:20.25pt;height:16.5pt" o:ole="">
            <v:imagedata r:id="rId6" o:title=""/>
          </v:shape>
          <w:control r:id="rId310" w:name="DefaultOcxName293" w:shapeid="_x0000_i2721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防止气蚀现象发生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20" type="#_x0000_t75" style="width:20.25pt;height:16.5pt" o:ole="">
            <v:imagedata r:id="rId6" o:title=""/>
          </v:shape>
          <w:control r:id="rId311" w:name="DefaultOcxName303" w:shapeid="_x0000_i2720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减小压降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9" type="#_x0000_t75" style="width:20.25pt;height:16.5pt" o:ole="">
            <v:imagedata r:id="rId283" o:title=""/>
          </v:shape>
          <w:control r:id="rId312" w:name="DefaultOcxName314" w:shapeid="_x0000_i2719"/>
        </w:object>
      </w:r>
      <w:r w:rsidRPr="002A6965">
        <w:rPr>
          <w:rFonts w:ascii="inherit" w:eastAsia="宋体" w:hAnsi="inherit" w:cs="Helvetica"/>
          <w:color w:val="FF0000"/>
          <w:kern w:val="0"/>
          <w:szCs w:val="21"/>
        </w:rPr>
        <w:t> D.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保证测量的精度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9.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以下简称中，常用来表示模拟输入、输出信号的是（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8" type="#_x0000_t75" style="width:20.25pt;height:16.5pt" o:ole="">
            <v:imagedata r:id="rId283" o:title=""/>
          </v:shape>
          <w:control r:id="rId313" w:name="DefaultOcxName323" w:shapeid="_x0000_i2718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AI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、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AO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7" type="#_x0000_t75" style="width:20.25pt;height:16.5pt" o:ole="">
            <v:imagedata r:id="rId6" o:title=""/>
          </v:shape>
          <w:control r:id="rId314" w:name="DefaultOcxName333" w:shapeid="_x0000_i2717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DI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、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DO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6" type="#_x0000_t75" style="width:20.25pt;height:16.5pt" o:ole="">
            <v:imagedata r:id="rId6" o:title=""/>
          </v:shape>
          <w:control r:id="rId315" w:name="DefaultOcxName343" w:shapeid="_x0000_i2716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MI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、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MO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5" type="#_x0000_t75" style="width:20.25pt;height:16.5pt" o:ole="">
            <v:imagedata r:id="rId6" o:title=""/>
          </v:shape>
          <w:control r:id="rId316" w:name="DefaultOcxName353" w:shapeid="_x0000_i2715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PI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、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PO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10.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DCS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的模拟量输入中没有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4" type="#_x0000_t75" style="width:20.25pt;height:16.5pt" o:ole="">
            <v:imagedata r:id="rId283" o:title=""/>
          </v:shape>
          <w:control r:id="rId317" w:name="DefaultOcxName363" w:shapeid="_x0000_i2714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0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～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220V AC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3" type="#_x0000_t75" style="width:20.25pt;height:16.5pt" o:ole="">
            <v:imagedata r:id="rId6" o:title=""/>
          </v:shape>
          <w:control r:id="rId318" w:name="DefaultOcxName373" w:shapeid="_x0000_i2713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0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～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10mA DC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2" type="#_x0000_t75" style="width:20.25pt;height:16.5pt" o:ole="">
            <v:imagedata r:id="rId6" o:title=""/>
          </v:shape>
          <w:control r:id="rId319" w:name="DefaultOcxName383" w:shapeid="_x0000_i2712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4~20mA DC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1" type="#_x0000_t75" style="width:20.25pt;height:16.5pt" o:ole="">
            <v:imagedata r:id="rId6" o:title=""/>
          </v:shape>
          <w:control r:id="rId320" w:name="DefaultOcxName393" w:shapeid="_x0000_i2711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1~5V DC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11.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用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4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：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1 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衰减曲线法整定调节器参数时得到的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TS 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值是什么数值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10" type="#_x0000_t75" style="width:20.25pt;height:16.5pt" o:ole="">
            <v:imagedata r:id="rId6" o:title=""/>
          </v:shape>
          <w:control r:id="rId321" w:name="DefaultOcxName403" w:shapeid="_x0000_i2710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从调节器积分时间旋纽上读出的积分时间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09" type="#_x0000_t75" style="width:20.25pt;height:16.5pt" o:ole="">
            <v:imagedata r:id="rId6" o:title=""/>
          </v:shape>
          <w:control r:id="rId322" w:name="DefaultOcxName414" w:shapeid="_x0000_i2709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从调节器微分时间旋纽上读出的积分时间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08" type="#_x0000_t75" style="width:20.25pt;height:16.5pt" o:ole="">
            <v:imagedata r:id="rId6" o:title=""/>
          </v:shape>
          <w:control r:id="rId323" w:name="DefaultOcxName423" w:shapeid="_x0000_i2708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对象特性的时间常数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07" type="#_x0000_t75" style="width:20.25pt;height:16.5pt" o:ole="">
            <v:imagedata r:id="rId283" o:title=""/>
          </v:shape>
          <w:control r:id="rId324" w:name="DefaultOcxName433" w:shapeid="_x0000_i2707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是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4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：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 xml:space="preserve">1 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衰减曲线上测量得到的振荡周期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12.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在自控系统中，确定调节器、控制阀、被控对象的正、反作用方向必须按步骤进行，其先后排列次序为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06" type="#_x0000_t75" style="width:20.25pt;height:16.5pt" o:ole="">
            <v:imagedata r:id="rId6" o:title=""/>
          </v:shape>
          <w:control r:id="rId325" w:name="DefaultOcxName443" w:shapeid="_x0000_i2706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调节器、控制阀、被控对象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05" type="#_x0000_t75" style="width:20.25pt;height:16.5pt" o:ole="">
            <v:imagedata r:id="rId6" o:title=""/>
          </v:shape>
          <w:control r:id="rId326" w:name="DefaultOcxName453" w:shapeid="_x0000_i2705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控制阀、被控对象、调节器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04" type="#_x0000_t75" style="width:20.25pt;height:16.5pt" o:ole="">
            <v:imagedata r:id="rId6" o:title=""/>
          </v:shape>
          <w:control r:id="rId327" w:name="DefaultOcxName463" w:shapeid="_x0000_i2704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被控对象、调节器、控制阀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03" type="#_x0000_t75" style="width:20.25pt;height:16.5pt" o:ole="">
            <v:imagedata r:id="rId283" o:title=""/>
          </v:shape>
          <w:control r:id="rId328" w:name="DefaultOcxName473" w:shapeid="_x0000_i2703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Pr="002A6965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被控对象、控制阀、调节器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13.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控制器参数工程整定的顺序是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935" type="#_x0000_t75" style="width:20.25pt;height:16.5pt" o:ole="">
            <v:imagedata r:id="rId283" o:title=""/>
          </v:shape>
          <w:control r:id="rId329" w:name="DefaultOcxName483" w:shapeid="_x0000_i2935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先比例，后积分，再微分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01" type="#_x0000_t75" style="width:20.25pt;height:16.5pt" o:ole="">
            <v:imagedata r:id="rId6" o:title=""/>
          </v:shape>
          <w:control r:id="rId330" w:name="DefaultOcxName493" w:shapeid="_x0000_i2701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先积分，后比例，再微分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700" type="#_x0000_t75" style="width:20.25pt;height:16.5pt" o:ole="">
            <v:imagedata r:id="rId6" o:title=""/>
          </v:shape>
          <w:control r:id="rId331" w:name="DefaultOcxName503" w:shapeid="_x0000_i2700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先微分，后比例，再积分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9" type="#_x0000_t75" style="width:20.25pt;height:16.5pt" o:ole="">
            <v:imagedata r:id="rId6" o:title=""/>
          </v:shape>
          <w:control r:id="rId332" w:name="DefaultOcxName514" w:shapeid="_x0000_i2699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先比例，后微分，再积分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14.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控制系统中调节器正、反作用确定依据是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8" type="#_x0000_t75" style="width:20.25pt;height:16.5pt" o:ole="">
            <v:imagedata r:id="rId6" o:title=""/>
          </v:shape>
          <w:control r:id="rId333" w:name="DefaultOcxName523" w:shapeid="_x0000_i2698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实现闭环回路的正反馈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7" type="#_x0000_t75" style="width:20.25pt;height:16.5pt" o:ole="">
            <v:imagedata r:id="rId283" o:title=""/>
          </v:shape>
          <w:control r:id="rId334" w:name="DefaultOcxName533" w:shapeid="_x0000_i2697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实现闭环回路的负反馈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6" type="#_x0000_t75" style="width:20.25pt;height:16.5pt" o:ole="">
            <v:imagedata r:id="rId6" o:title=""/>
          </v:shape>
          <w:control r:id="rId335" w:name="DefaultOcxName543" w:shapeid="_x0000_i2696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系统放大系数恰到好处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5" type="#_x0000_t75" style="width:20.25pt;height:16.5pt" o:ole="">
            <v:imagedata r:id="rId6" o:title=""/>
          </v:shape>
          <w:control r:id="rId336" w:name="DefaultOcxName553" w:shapeid="_x0000_i2695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生产的安全性</w:t>
      </w:r>
    </w:p>
    <w:p w:rsidR="00423EC9" w:rsidRPr="002A6965" w:rsidRDefault="00423EC9" w:rsidP="002A6965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423EC9">
        <w:rPr>
          <w:rFonts w:ascii="Helvetica" w:eastAsia="宋体" w:hAnsi="Helvetica" w:cs="Helvetica"/>
          <w:color w:val="333333"/>
          <w:kern w:val="0"/>
          <w:sz w:val="24"/>
          <w:szCs w:val="24"/>
        </w:rPr>
        <w:t>15.</w:t>
      </w:r>
      <w:r w:rsidRPr="002A696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简单控制系统中被控变量的选择有两种途径，其中之一是</w:t>
      </w:r>
      <w:r w:rsidRPr="002A696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2A696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指标控制，以工艺指标</w:t>
      </w:r>
      <w:r w:rsidRPr="002A696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</w:t>
      </w:r>
      <w:r w:rsidRPr="002A696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如压力、流量、液位、温度、成分等</w:t>
      </w:r>
      <w:r w:rsidRPr="002A696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)</w:t>
      </w:r>
      <w:r w:rsidRPr="002A6965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为被控变量。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单选题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4" type="#_x0000_t75" style="width:20.25pt;height:16.5pt" o:ole="">
            <v:imagedata r:id="rId6" o:title=""/>
          </v:shape>
          <w:control r:id="rId337" w:name="DefaultOcxName563" w:shapeid="_x0000_i2694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不相关参数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3" type="#_x0000_t75" style="width:20.25pt;height:16.5pt" o:ole="">
            <v:imagedata r:id="rId6" o:title=""/>
          </v:shape>
          <w:control r:id="rId338" w:name="DefaultOcxName573" w:shapeid="_x0000_i2693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相关参数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2" type="#_x0000_t75" style="width:20.25pt;height:16.5pt" o:ole="">
            <v:imagedata r:id="rId6" o:title=""/>
          </v:shape>
          <w:control r:id="rId339" w:name="DefaultOcxName583" w:shapeid="_x0000_i2692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间接参数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1" type="#_x0000_t75" style="width:20.25pt;height:16.5pt" o:ole="">
            <v:imagedata r:id="rId283" o:title=""/>
          </v:shape>
          <w:control r:id="rId340" w:name="DefaultOcxName593" w:shapeid="_x0000_i2691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D.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直接参数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16.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控制器参数整定的工程方法主要有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90" type="#_x0000_t75" style="width:20.25pt;height:16.5pt" o:ole="">
            <v:imagedata r:id="rId74" o:title=""/>
          </v:shape>
          <w:control r:id="rId341" w:name="DefaultOcxName603" w:shapeid="_x0000_i2690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理论计算法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9" type="#_x0000_t75" style="width:20.25pt;height:16.5pt" o:ole="">
            <v:imagedata r:id="rId67" o:title=""/>
          </v:shape>
          <w:control r:id="rId342" w:name="DefaultOcxName614" w:shapeid="_x0000_i2689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临界比例度法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8" type="#_x0000_t75" style="width:20.25pt;height:16.5pt" o:ole="">
            <v:imagedata r:id="rId67" o:title=""/>
          </v:shape>
          <w:control r:id="rId343" w:name="DefaultOcxName623" w:shapeid="_x0000_i2688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衰减曲线法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7" type="#_x0000_t75" style="width:20.25pt;height:16.5pt" o:ole="">
            <v:imagedata r:id="rId67" o:title=""/>
          </v:shape>
          <w:control r:id="rId344" w:name="DefaultOcxName633" w:shapeid="_x0000_i2687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经验凑试法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lastRenderedPageBreak/>
        <w:t>17.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某简单调节系统的对象和变送器作用为正，可选哪些组合（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6" type="#_x0000_t75" style="width:20.25pt;height:16.5pt" o:ole="">
            <v:imagedata r:id="rId67" o:title=""/>
          </v:shape>
          <w:control r:id="rId345" w:name="DefaultOcxName643" w:shapeid="_x0000_i2686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正作用调节器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+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气关阀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5" type="#_x0000_t75" style="width:20.25pt;height:16.5pt" o:ole="">
            <v:imagedata r:id="rId74" o:title=""/>
          </v:shape>
          <w:control r:id="rId346" w:name="DefaultOcxName653" w:shapeid="_x0000_i2685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正作用调节器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+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气开阀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4" type="#_x0000_t75" style="width:20.25pt;height:16.5pt" o:ole="">
            <v:imagedata r:id="rId67" o:title=""/>
          </v:shape>
          <w:control r:id="rId347" w:name="DefaultOcxName663" w:shapeid="_x0000_i2684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反作用调节器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+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气开阀</w:t>
      </w:r>
    </w:p>
    <w:p w:rsid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 w:hint="eastAsia"/>
          <w:color w:val="262833"/>
          <w:spacing w:val="8"/>
          <w:kern w:val="0"/>
          <w:sz w:val="20"/>
          <w:szCs w:val="20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3" type="#_x0000_t75" style="width:20.25pt;height:16.5pt" o:ole="">
            <v:imagedata r:id="rId74" o:title=""/>
          </v:shape>
          <w:control r:id="rId348" w:name="DefaultOcxName673" w:shapeid="_x0000_i2683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反作用调节器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+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气关阀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 w:val="24"/>
          <w:szCs w:val="24"/>
        </w:rPr>
        <w:t>18.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关于前馈控制，下列说法正确的有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2" type="#_x0000_t75" style="width:20.25pt;height:16.5pt" o:ole="">
            <v:imagedata r:id="rId67" o:title=""/>
          </v:shape>
          <w:control r:id="rId349" w:name="DefaultOcxName683" w:shapeid="_x0000_i2682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生产过程中常用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1" type="#_x0000_t75" style="width:20.25pt;height:16.5pt" o:ole="">
            <v:imagedata r:id="rId74" o:title=""/>
          </v:shape>
          <w:control r:id="rId350" w:name="DefaultOcxName693" w:shapeid="_x0000_i2681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属于闭环控制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80" type="#_x0000_t75" style="width:20.25pt;height:16.5pt" o:ole="">
            <v:imagedata r:id="rId67" o:title=""/>
          </v:shape>
          <w:control r:id="rId351" w:name="DefaultOcxName703" w:shapeid="_x0000_i2680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一种前馈只能克服一种干扰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79" type="#_x0000_t75" style="width:20.25pt;height:16.5pt" o:ole="">
            <v:imagedata r:id="rId67" o:title=""/>
          </v:shape>
          <w:control r:id="rId352" w:name="DefaultOcxName714" w:shapeid="_x0000_i2679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比反馈及时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19.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DCS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系统的接地，应该是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78" type="#_x0000_t75" style="width:20.25pt;height:16.5pt" o:ole="">
            <v:imagedata r:id="rId67" o:title=""/>
          </v:shape>
          <w:control r:id="rId353" w:name="DefaultOcxName723" w:shapeid="_x0000_i2678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安全保护接地</w:t>
      </w:r>
    </w:p>
    <w:p w:rsid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77" type="#_x0000_t75" style="width:20.25pt;height:16.5pt" o:ole="">
            <v:imagedata r:id="rId67" o:title=""/>
          </v:shape>
          <w:control r:id="rId354" w:name="DefaultOcxName733" w:shapeid="_x0000_i2677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仪表信号接地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76" type="#_x0000_t75" style="width:20.25pt;height:16.5pt" o:ole="">
            <v:imagedata r:id="rId74" o:title=""/>
          </v:shape>
          <w:control r:id="rId355" w:name="DefaultOcxName743" w:shapeid="_x0000_i2676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本地接地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75" type="#_x0000_t75" style="width:20.25pt;height:16.5pt" o:ole="">
            <v:imagedata r:id="rId67" o:title=""/>
          </v:shape>
          <w:control r:id="rId356" w:name="DefaultOcxName753" w:shapeid="_x0000_i2675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proofErr w:type="gramStart"/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本安接地</w:t>
      </w:r>
      <w:proofErr w:type="gramEnd"/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20.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换热设备按传热方式可分为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多选题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74" type="#_x0000_t75" style="width:20.25pt;height:16.5pt" o:ole="">
            <v:imagedata r:id="rId67" o:title=""/>
          </v:shape>
          <w:control r:id="rId357" w:name="DefaultOcxName763" w:shapeid="_x0000_i2674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间壁式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73" type="#_x0000_t75" style="width:20.25pt;height:16.5pt" o:ole="">
            <v:imagedata r:id="rId74" o:title=""/>
          </v:shape>
          <w:control r:id="rId358" w:name="DefaultOcxName773" w:shapeid="_x0000_i2673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套管式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72" type="#_x0000_t75" style="width:20.25pt;height:16.5pt" o:ole="">
            <v:imagedata r:id="rId74" o:title=""/>
          </v:shape>
          <w:control r:id="rId359" w:name="DefaultOcxName783" w:shapeid="_x0000_i2672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C.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管壳式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71" type="#_x0000_t75" style="width:20.25pt;height:16.5pt" o:ole="">
            <v:imagedata r:id="rId67" o:title=""/>
          </v:shape>
          <w:control r:id="rId360" w:name="DefaultOcxName793" w:shapeid="_x0000_i2671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D.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直接混合式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lastRenderedPageBreak/>
        <w:object w:dxaOrig="405" w:dyaOrig="330">
          <v:shape id="_x0000_i2670" type="#_x0000_t75" style="width:20.25pt;height:16.5pt" o:ole="">
            <v:imagedata r:id="rId67" o:title=""/>
          </v:shape>
          <w:control r:id="rId361" w:name="DefaultOcxName803" w:shapeid="_x0000_i2670"/>
        </w:object>
      </w:r>
      <w:r w:rsidRPr="00423EC9">
        <w:rPr>
          <w:rFonts w:ascii="inherit" w:eastAsia="宋体" w:hAnsi="inherit" w:cs="Helvetica"/>
          <w:color w:val="333333"/>
          <w:kern w:val="0"/>
          <w:szCs w:val="21"/>
        </w:rPr>
        <w:t> E.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蓄热式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21.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控制器参数一旦整定好了以后，可以长期保持不变运行。（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 xml:space="preserve"> 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）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423EC9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9" type="#_x0000_t75" style="width:20.25pt;height:16.5pt" o:ole="">
            <v:imagedata r:id="rId283" o:title=""/>
          </v:shape>
          <w:control r:id="rId362" w:name="DefaultOcxName814" w:shapeid="_x0000_i2669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对</w:t>
      </w:r>
    </w:p>
    <w:p w:rsidR="00423EC9" w:rsidRPr="00423EC9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8" type="#_x0000_t75" style="width:20.25pt;height:16.5pt" o:ole="">
            <v:imagedata r:id="rId6" o:title=""/>
          </v:shape>
          <w:control r:id="rId363" w:name="DefaultOcxName823" w:shapeid="_x0000_i2668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错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22.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比例调节过程</w:t>
      </w:r>
      <w:proofErr w:type="gramStart"/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的余差与</w:t>
      </w:r>
      <w:proofErr w:type="gramEnd"/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调节器的比例度成正比。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2A6965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7" type="#_x0000_t75" style="width:20.25pt;height:16.5pt" o:ole="">
            <v:imagedata r:id="rId283" o:title=""/>
          </v:shape>
          <w:control r:id="rId364" w:name="DefaultOcxName833" w:shapeid="_x0000_i2667"/>
        </w:objec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 A.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对</w:t>
      </w:r>
    </w:p>
    <w:p w:rsidR="00423EC9" w:rsidRPr="00423EC9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6" type="#_x0000_t75" style="width:20.25pt;height:16.5pt" o:ole="">
            <v:imagedata r:id="rId6" o:title=""/>
          </v:shape>
          <w:control r:id="rId365" w:name="DefaultOcxName843" w:shapeid="_x0000_i2666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错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23.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所有比值控制都是为了实现两个工艺量的比值关系。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423EC9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5" type="#_x0000_t75" style="width:20.25pt;height:16.5pt" o:ole="">
            <v:imagedata r:id="rId6" o:title=""/>
          </v:shape>
          <w:control r:id="rId366" w:name="DefaultOcxName853" w:shapeid="_x0000_i2665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4" type="#_x0000_t75" style="width:20.25pt;height:16.5pt" o:ole="">
            <v:imagedata r:id="rId283" o:title=""/>
          </v:shape>
          <w:control r:id="rId367" w:name="DefaultOcxName863" w:shapeid="_x0000_i2664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24.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分程控制是在不同工况下控制目的不同的两种方案的切换控制。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423EC9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3" type="#_x0000_t75" style="width:20.25pt;height:16.5pt" o:ole="">
            <v:imagedata r:id="rId6" o:title=""/>
          </v:shape>
          <w:control r:id="rId368" w:name="DefaultOcxName873" w:shapeid="_x0000_i2663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A.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对</w:t>
      </w:r>
    </w:p>
    <w:p w:rsidR="00423EC9" w:rsidRPr="002A6965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FF0000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2" type="#_x0000_t75" style="width:20.25pt;height:16.5pt" o:ole="">
            <v:imagedata r:id="rId283" o:title=""/>
          </v:shape>
          <w:control r:id="rId369" w:name="DefaultOcxName883" w:shapeid="_x0000_i2662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B.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错</w:t>
      </w:r>
    </w:p>
    <w:p w:rsidR="00423EC9" w:rsidRPr="002A6965" w:rsidRDefault="002A6965" w:rsidP="00423EC9">
      <w:pPr>
        <w:widowControl/>
        <w:shd w:val="clear" w:color="auto" w:fill="FFFFFF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25.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DCS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系统一般都能实现连续控制、梯形逻辑控制和顺序控制等。</w:t>
      </w:r>
      <w:r w:rsidR="00423EC9" w:rsidRPr="00423EC9">
        <w:rPr>
          <w:rFonts w:ascii="inherit" w:eastAsia="宋体" w:hAnsi="inherit" w:cs="Helvetica"/>
          <w:color w:val="262833"/>
          <w:spacing w:val="8"/>
          <w:kern w:val="0"/>
          <w:sz w:val="24"/>
          <w:szCs w:val="24"/>
        </w:rPr>
        <w:t>( )</w:t>
      </w:r>
    </w:p>
    <w:p w:rsidR="00423EC9" w:rsidRPr="00423EC9" w:rsidRDefault="00423EC9" w:rsidP="00423EC9">
      <w:pPr>
        <w:widowControl/>
        <w:shd w:val="clear" w:color="auto" w:fill="FFFFFF"/>
        <w:spacing w:line="21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判断题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 (1 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) 1</w:t>
      </w:r>
      <w:r w:rsidRPr="00423EC9">
        <w:rPr>
          <w:rFonts w:ascii="Helvetica" w:eastAsia="宋体" w:hAnsi="Helvetica" w:cs="Helvetica"/>
          <w:color w:val="333333"/>
          <w:kern w:val="0"/>
          <w:szCs w:val="21"/>
        </w:rPr>
        <w:t>分</w:t>
      </w:r>
    </w:p>
    <w:p w:rsidR="00423EC9" w:rsidRPr="00423EC9" w:rsidRDefault="00423EC9" w:rsidP="002A6965">
      <w:pPr>
        <w:widowControl/>
        <w:shd w:val="clear" w:color="auto" w:fill="FFFFFF"/>
        <w:spacing w:after="75"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61" type="#_x0000_t75" style="width:20.25pt;height:16.5pt" o:ole="">
            <v:imagedata r:id="rId283" o:title=""/>
          </v:shape>
          <w:control r:id="rId370" w:name="DefaultOcxName893" w:shapeid="_x0000_i2661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</w:t>
      </w:r>
      <w:bookmarkStart w:id="0" w:name="_GoBack"/>
      <w:r w:rsidR="002A6965" w:rsidRPr="002A6965">
        <w:rPr>
          <w:rFonts w:ascii="inherit" w:eastAsia="宋体" w:hAnsi="inherit" w:cs="Helvetica"/>
          <w:color w:val="FF0000"/>
          <w:kern w:val="0"/>
          <w:szCs w:val="21"/>
        </w:rPr>
        <w:t>A.</w:t>
      </w:r>
      <w:r w:rsidRPr="002A6965">
        <w:rPr>
          <w:rFonts w:ascii="inherit" w:eastAsia="宋体" w:hAnsi="inherit" w:cs="Helvetica"/>
          <w:color w:val="FF0000"/>
          <w:spacing w:val="8"/>
          <w:kern w:val="0"/>
          <w:sz w:val="20"/>
          <w:szCs w:val="20"/>
        </w:rPr>
        <w:t>对</w:t>
      </w:r>
      <w:bookmarkEnd w:id="0"/>
    </w:p>
    <w:p w:rsidR="00423EC9" w:rsidRPr="00423EC9" w:rsidRDefault="00423EC9" w:rsidP="002A6965">
      <w:pPr>
        <w:widowControl/>
        <w:shd w:val="clear" w:color="auto" w:fill="FFFFFF"/>
        <w:spacing w:line="240" w:lineRule="atLeast"/>
        <w:jc w:val="left"/>
        <w:rPr>
          <w:rFonts w:ascii="inherit" w:eastAsia="宋体" w:hAnsi="inherit" w:cs="Helvetica"/>
          <w:color w:val="333333"/>
          <w:kern w:val="0"/>
          <w:szCs w:val="21"/>
        </w:rPr>
      </w:pPr>
      <w:r w:rsidRPr="00423EC9">
        <w:rPr>
          <w:rFonts w:ascii="inherit" w:eastAsia="宋体" w:hAnsi="inherit" w:cs="Helvetica" w:hint="eastAsia"/>
          <w:color w:val="333333"/>
          <w:kern w:val="0"/>
          <w:szCs w:val="21"/>
        </w:rPr>
        <w:object w:dxaOrig="405" w:dyaOrig="330">
          <v:shape id="_x0000_i2659" type="#_x0000_t75" style="width:20.25pt;height:16.5pt" o:ole="">
            <v:imagedata r:id="rId6" o:title=""/>
          </v:shape>
          <w:control r:id="rId371" w:name="DefaultOcxName902" w:shapeid="_x0000_i2659"/>
        </w:object>
      </w:r>
      <w:r w:rsidR="002A6965">
        <w:rPr>
          <w:rFonts w:ascii="inherit" w:eastAsia="宋体" w:hAnsi="inherit" w:cs="Helvetica"/>
          <w:color w:val="333333"/>
          <w:kern w:val="0"/>
          <w:szCs w:val="21"/>
        </w:rPr>
        <w:t> B.</w:t>
      </w:r>
      <w:r w:rsidRPr="00423EC9">
        <w:rPr>
          <w:rFonts w:ascii="inherit" w:eastAsia="宋体" w:hAnsi="inherit" w:cs="Helvetica"/>
          <w:color w:val="262833"/>
          <w:spacing w:val="8"/>
          <w:kern w:val="0"/>
          <w:sz w:val="20"/>
          <w:szCs w:val="20"/>
        </w:rPr>
        <w:t>错</w:t>
      </w:r>
    </w:p>
    <w:p w:rsidR="00BC21CD" w:rsidRDefault="00BC21CD"/>
    <w:sectPr w:rsidR="00BC2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9AB"/>
    <w:multiLevelType w:val="multilevel"/>
    <w:tmpl w:val="BE5C5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6F5BF4"/>
    <w:multiLevelType w:val="multilevel"/>
    <w:tmpl w:val="F736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72C8"/>
    <w:multiLevelType w:val="multilevel"/>
    <w:tmpl w:val="82F0B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02EC5"/>
    <w:multiLevelType w:val="multilevel"/>
    <w:tmpl w:val="1192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3A"/>
    <w:rsid w:val="00212D3A"/>
    <w:rsid w:val="002542A5"/>
    <w:rsid w:val="002A6965"/>
    <w:rsid w:val="003F6344"/>
    <w:rsid w:val="00423EC9"/>
    <w:rsid w:val="00645A5B"/>
    <w:rsid w:val="00BC21CD"/>
    <w:rsid w:val="00C6670D"/>
    <w:rsid w:val="00DE5B2E"/>
    <w:rsid w:val="00E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6670D"/>
  </w:style>
  <w:style w:type="character" w:customStyle="1" w:styleId="ng-scope">
    <w:name w:val="ng-scope"/>
    <w:basedOn w:val="a0"/>
    <w:rsid w:val="00C6670D"/>
  </w:style>
  <w:style w:type="character" w:customStyle="1" w:styleId="ng-binding">
    <w:name w:val="ng-binding"/>
    <w:basedOn w:val="a0"/>
    <w:rsid w:val="00C6670D"/>
  </w:style>
  <w:style w:type="character" w:customStyle="1" w:styleId="pre-wrap">
    <w:name w:val="pre-wrap"/>
    <w:basedOn w:val="a0"/>
    <w:rsid w:val="00C6670D"/>
  </w:style>
  <w:style w:type="paragraph" w:customStyle="1" w:styleId="ng-scope1">
    <w:name w:val="ng-scope1"/>
    <w:basedOn w:val="a"/>
    <w:rsid w:val="00C66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ubject-point">
    <w:name w:val="subject-point"/>
    <w:basedOn w:val="a0"/>
    <w:rsid w:val="00C6670D"/>
  </w:style>
  <w:style w:type="character" w:customStyle="1" w:styleId="actual-score">
    <w:name w:val="actual-score"/>
    <w:basedOn w:val="a0"/>
    <w:rsid w:val="00C6670D"/>
  </w:style>
  <w:style w:type="character" w:customStyle="1" w:styleId="left">
    <w:name w:val="left"/>
    <w:basedOn w:val="a0"/>
    <w:rsid w:val="00C6670D"/>
  </w:style>
  <w:style w:type="character" w:customStyle="1" w:styleId="option-index">
    <w:name w:val="option-index"/>
    <w:basedOn w:val="a0"/>
    <w:rsid w:val="00C6670D"/>
  </w:style>
  <w:style w:type="numbering" w:customStyle="1" w:styleId="2">
    <w:name w:val="无列表2"/>
    <w:next w:val="a2"/>
    <w:uiPriority w:val="99"/>
    <w:semiHidden/>
    <w:unhideWhenUsed/>
    <w:rsid w:val="0042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C6670D"/>
  </w:style>
  <w:style w:type="character" w:customStyle="1" w:styleId="ng-scope">
    <w:name w:val="ng-scope"/>
    <w:basedOn w:val="a0"/>
    <w:rsid w:val="00C6670D"/>
  </w:style>
  <w:style w:type="character" w:customStyle="1" w:styleId="ng-binding">
    <w:name w:val="ng-binding"/>
    <w:basedOn w:val="a0"/>
    <w:rsid w:val="00C6670D"/>
  </w:style>
  <w:style w:type="character" w:customStyle="1" w:styleId="pre-wrap">
    <w:name w:val="pre-wrap"/>
    <w:basedOn w:val="a0"/>
    <w:rsid w:val="00C6670D"/>
  </w:style>
  <w:style w:type="paragraph" w:customStyle="1" w:styleId="ng-scope1">
    <w:name w:val="ng-scope1"/>
    <w:basedOn w:val="a"/>
    <w:rsid w:val="00C66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ubject-point">
    <w:name w:val="subject-point"/>
    <w:basedOn w:val="a0"/>
    <w:rsid w:val="00C6670D"/>
  </w:style>
  <w:style w:type="character" w:customStyle="1" w:styleId="actual-score">
    <w:name w:val="actual-score"/>
    <w:basedOn w:val="a0"/>
    <w:rsid w:val="00C6670D"/>
  </w:style>
  <w:style w:type="character" w:customStyle="1" w:styleId="left">
    <w:name w:val="left"/>
    <w:basedOn w:val="a0"/>
    <w:rsid w:val="00C6670D"/>
  </w:style>
  <w:style w:type="character" w:customStyle="1" w:styleId="option-index">
    <w:name w:val="option-index"/>
    <w:basedOn w:val="a0"/>
    <w:rsid w:val="00C6670D"/>
  </w:style>
  <w:style w:type="numbering" w:customStyle="1" w:styleId="2">
    <w:name w:val="无列表2"/>
    <w:next w:val="a2"/>
    <w:uiPriority w:val="99"/>
    <w:semiHidden/>
    <w:unhideWhenUsed/>
    <w:rsid w:val="0042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33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94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58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5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70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50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18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4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37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79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7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23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0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64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15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0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24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3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24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53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6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29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5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31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11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64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1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43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903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58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600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9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34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67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64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237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83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9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53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524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022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204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8244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76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7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9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3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2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1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37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47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8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61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26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02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61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43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2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3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3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44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984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498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7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785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04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92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503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4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85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49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46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60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06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0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66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491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404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6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12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29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0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57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0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64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71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62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03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5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70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7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102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61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9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70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8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404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86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3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3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2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1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231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9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14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31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66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80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69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64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2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06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241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9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79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3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393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9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44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84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14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2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593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0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0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266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67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83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74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7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50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0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19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5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53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081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13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9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64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99" Type="http://schemas.openxmlformats.org/officeDocument/2006/relationships/control" Target="activeX/activeX290.xml"/><Relationship Id="rId303" Type="http://schemas.openxmlformats.org/officeDocument/2006/relationships/control" Target="activeX/activeX294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59" Type="http://schemas.openxmlformats.org/officeDocument/2006/relationships/control" Target="activeX/activeX151.xml"/><Relationship Id="rId324" Type="http://schemas.openxmlformats.org/officeDocument/2006/relationships/control" Target="activeX/activeX315.xml"/><Relationship Id="rId345" Type="http://schemas.openxmlformats.org/officeDocument/2006/relationships/control" Target="activeX/activeX336.xml"/><Relationship Id="rId366" Type="http://schemas.openxmlformats.org/officeDocument/2006/relationships/control" Target="activeX/activeX357.xml"/><Relationship Id="rId170" Type="http://schemas.openxmlformats.org/officeDocument/2006/relationships/control" Target="activeX/activeX162.xml"/><Relationship Id="rId191" Type="http://schemas.openxmlformats.org/officeDocument/2006/relationships/control" Target="activeX/activeX183.xml"/><Relationship Id="rId205" Type="http://schemas.openxmlformats.org/officeDocument/2006/relationships/control" Target="activeX/activeX197.xml"/><Relationship Id="rId226" Type="http://schemas.openxmlformats.org/officeDocument/2006/relationships/control" Target="activeX/activeX218.xml"/><Relationship Id="rId247" Type="http://schemas.openxmlformats.org/officeDocument/2006/relationships/control" Target="activeX/activeX239.xml"/><Relationship Id="rId107" Type="http://schemas.openxmlformats.org/officeDocument/2006/relationships/control" Target="activeX/activeX99.xml"/><Relationship Id="rId268" Type="http://schemas.openxmlformats.org/officeDocument/2006/relationships/control" Target="activeX/activeX260.xml"/><Relationship Id="rId289" Type="http://schemas.openxmlformats.org/officeDocument/2006/relationships/control" Target="activeX/activeX28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image" Target="media/image3.wmf"/><Relationship Id="rId128" Type="http://schemas.openxmlformats.org/officeDocument/2006/relationships/control" Target="activeX/activeX120.xml"/><Relationship Id="rId149" Type="http://schemas.openxmlformats.org/officeDocument/2006/relationships/control" Target="activeX/activeX141.xml"/><Relationship Id="rId314" Type="http://schemas.openxmlformats.org/officeDocument/2006/relationships/control" Target="activeX/activeX305.xml"/><Relationship Id="rId335" Type="http://schemas.openxmlformats.org/officeDocument/2006/relationships/control" Target="activeX/activeX326.xml"/><Relationship Id="rId356" Type="http://schemas.openxmlformats.org/officeDocument/2006/relationships/control" Target="activeX/activeX347.xml"/><Relationship Id="rId5" Type="http://schemas.openxmlformats.org/officeDocument/2006/relationships/webSettings" Target="webSettings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81" Type="http://schemas.openxmlformats.org/officeDocument/2006/relationships/control" Target="activeX/activeX173.xml"/><Relationship Id="rId216" Type="http://schemas.openxmlformats.org/officeDocument/2006/relationships/control" Target="activeX/activeX208.xml"/><Relationship Id="rId237" Type="http://schemas.openxmlformats.org/officeDocument/2006/relationships/control" Target="activeX/activeX229.xml"/><Relationship Id="rId258" Type="http://schemas.openxmlformats.org/officeDocument/2006/relationships/control" Target="activeX/activeX250.xml"/><Relationship Id="rId279" Type="http://schemas.openxmlformats.org/officeDocument/2006/relationships/control" Target="activeX/activeX271.xm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0.xml"/><Relationship Id="rId139" Type="http://schemas.openxmlformats.org/officeDocument/2006/relationships/control" Target="activeX/activeX131.xml"/><Relationship Id="rId290" Type="http://schemas.openxmlformats.org/officeDocument/2006/relationships/control" Target="activeX/activeX281.xml"/><Relationship Id="rId304" Type="http://schemas.openxmlformats.org/officeDocument/2006/relationships/control" Target="activeX/activeX295.xml"/><Relationship Id="rId325" Type="http://schemas.openxmlformats.org/officeDocument/2006/relationships/control" Target="activeX/activeX316.xml"/><Relationship Id="rId346" Type="http://schemas.openxmlformats.org/officeDocument/2006/relationships/control" Target="activeX/activeX337.xml"/><Relationship Id="rId367" Type="http://schemas.openxmlformats.org/officeDocument/2006/relationships/control" Target="activeX/activeX358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71" Type="http://schemas.openxmlformats.org/officeDocument/2006/relationships/control" Target="activeX/activeX163.xml"/><Relationship Id="rId192" Type="http://schemas.openxmlformats.org/officeDocument/2006/relationships/control" Target="activeX/activeX184.xml"/><Relationship Id="rId206" Type="http://schemas.openxmlformats.org/officeDocument/2006/relationships/control" Target="activeX/activeX198.xml"/><Relationship Id="rId227" Type="http://schemas.openxmlformats.org/officeDocument/2006/relationships/control" Target="activeX/activeX219.xml"/><Relationship Id="rId248" Type="http://schemas.openxmlformats.org/officeDocument/2006/relationships/control" Target="activeX/activeX240.xml"/><Relationship Id="rId269" Type="http://schemas.openxmlformats.org/officeDocument/2006/relationships/control" Target="activeX/activeX261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0.xml"/><Relationship Id="rId129" Type="http://schemas.openxmlformats.org/officeDocument/2006/relationships/control" Target="activeX/activeX121.xml"/><Relationship Id="rId280" Type="http://schemas.openxmlformats.org/officeDocument/2006/relationships/control" Target="activeX/activeX272.xml"/><Relationship Id="rId315" Type="http://schemas.openxmlformats.org/officeDocument/2006/relationships/control" Target="activeX/activeX306.xml"/><Relationship Id="rId336" Type="http://schemas.openxmlformats.org/officeDocument/2006/relationships/control" Target="activeX/activeX327.xml"/><Relationship Id="rId357" Type="http://schemas.openxmlformats.org/officeDocument/2006/relationships/control" Target="activeX/activeX348.xml"/><Relationship Id="rId54" Type="http://schemas.openxmlformats.org/officeDocument/2006/relationships/control" Target="activeX/activeX48.xml"/><Relationship Id="rId75" Type="http://schemas.openxmlformats.org/officeDocument/2006/relationships/control" Target="activeX/activeX67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61" Type="http://schemas.openxmlformats.org/officeDocument/2006/relationships/control" Target="activeX/activeX153.xml"/><Relationship Id="rId182" Type="http://schemas.openxmlformats.org/officeDocument/2006/relationships/control" Target="activeX/activeX174.xml"/><Relationship Id="rId217" Type="http://schemas.openxmlformats.org/officeDocument/2006/relationships/control" Target="activeX/activeX209.xml"/><Relationship Id="rId6" Type="http://schemas.openxmlformats.org/officeDocument/2006/relationships/image" Target="media/image1.wmf"/><Relationship Id="rId238" Type="http://schemas.openxmlformats.org/officeDocument/2006/relationships/control" Target="activeX/activeX230.xml"/><Relationship Id="rId259" Type="http://schemas.openxmlformats.org/officeDocument/2006/relationships/control" Target="activeX/activeX251.xml"/><Relationship Id="rId23" Type="http://schemas.openxmlformats.org/officeDocument/2006/relationships/control" Target="activeX/activeX17.xml"/><Relationship Id="rId119" Type="http://schemas.openxmlformats.org/officeDocument/2006/relationships/control" Target="activeX/activeX111.xml"/><Relationship Id="rId270" Type="http://schemas.openxmlformats.org/officeDocument/2006/relationships/control" Target="activeX/activeX262.xml"/><Relationship Id="rId291" Type="http://schemas.openxmlformats.org/officeDocument/2006/relationships/control" Target="activeX/activeX282.xml"/><Relationship Id="rId305" Type="http://schemas.openxmlformats.org/officeDocument/2006/relationships/control" Target="activeX/activeX296.xml"/><Relationship Id="rId326" Type="http://schemas.openxmlformats.org/officeDocument/2006/relationships/control" Target="activeX/activeX317.xml"/><Relationship Id="rId347" Type="http://schemas.openxmlformats.org/officeDocument/2006/relationships/control" Target="activeX/activeX338.xml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51" Type="http://schemas.openxmlformats.org/officeDocument/2006/relationships/control" Target="activeX/activeX143.xml"/><Relationship Id="rId368" Type="http://schemas.openxmlformats.org/officeDocument/2006/relationships/control" Target="activeX/activeX359.xml"/><Relationship Id="rId172" Type="http://schemas.openxmlformats.org/officeDocument/2006/relationships/control" Target="activeX/activeX164.xml"/><Relationship Id="rId193" Type="http://schemas.openxmlformats.org/officeDocument/2006/relationships/control" Target="activeX/activeX185.xml"/><Relationship Id="rId207" Type="http://schemas.openxmlformats.org/officeDocument/2006/relationships/control" Target="activeX/activeX199.xml"/><Relationship Id="rId228" Type="http://schemas.openxmlformats.org/officeDocument/2006/relationships/control" Target="activeX/activeX220.xml"/><Relationship Id="rId249" Type="http://schemas.openxmlformats.org/officeDocument/2006/relationships/control" Target="activeX/activeX241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1.xml"/><Relationship Id="rId260" Type="http://schemas.openxmlformats.org/officeDocument/2006/relationships/control" Target="activeX/activeX252.xml"/><Relationship Id="rId281" Type="http://schemas.openxmlformats.org/officeDocument/2006/relationships/control" Target="activeX/activeX273.xml"/><Relationship Id="rId316" Type="http://schemas.openxmlformats.org/officeDocument/2006/relationships/control" Target="activeX/activeX307.xml"/><Relationship Id="rId337" Type="http://schemas.openxmlformats.org/officeDocument/2006/relationships/control" Target="activeX/activeX328.xml"/><Relationship Id="rId34" Type="http://schemas.openxmlformats.org/officeDocument/2006/relationships/control" Target="activeX/activeX28.xml"/><Relationship Id="rId55" Type="http://schemas.openxmlformats.org/officeDocument/2006/relationships/control" Target="activeX/activeX49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20" Type="http://schemas.openxmlformats.org/officeDocument/2006/relationships/control" Target="activeX/activeX112.xml"/><Relationship Id="rId141" Type="http://schemas.openxmlformats.org/officeDocument/2006/relationships/control" Target="activeX/activeX133.xml"/><Relationship Id="rId358" Type="http://schemas.openxmlformats.org/officeDocument/2006/relationships/control" Target="activeX/activeX349.xml"/><Relationship Id="rId7" Type="http://schemas.openxmlformats.org/officeDocument/2006/relationships/control" Target="activeX/activeX1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18" Type="http://schemas.openxmlformats.org/officeDocument/2006/relationships/control" Target="activeX/activeX210.xml"/><Relationship Id="rId239" Type="http://schemas.openxmlformats.org/officeDocument/2006/relationships/control" Target="activeX/activeX231.xml"/><Relationship Id="rId250" Type="http://schemas.openxmlformats.org/officeDocument/2006/relationships/control" Target="activeX/activeX242.xml"/><Relationship Id="rId271" Type="http://schemas.openxmlformats.org/officeDocument/2006/relationships/control" Target="activeX/activeX263.xml"/><Relationship Id="rId292" Type="http://schemas.openxmlformats.org/officeDocument/2006/relationships/control" Target="activeX/activeX283.xml"/><Relationship Id="rId306" Type="http://schemas.openxmlformats.org/officeDocument/2006/relationships/control" Target="activeX/activeX297.xml"/><Relationship Id="rId24" Type="http://schemas.openxmlformats.org/officeDocument/2006/relationships/control" Target="activeX/activeX18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31" Type="http://schemas.openxmlformats.org/officeDocument/2006/relationships/control" Target="activeX/activeX123.xml"/><Relationship Id="rId327" Type="http://schemas.openxmlformats.org/officeDocument/2006/relationships/control" Target="activeX/activeX318.xml"/><Relationship Id="rId348" Type="http://schemas.openxmlformats.org/officeDocument/2006/relationships/control" Target="activeX/activeX339.xml"/><Relationship Id="rId369" Type="http://schemas.openxmlformats.org/officeDocument/2006/relationships/control" Target="activeX/activeX360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208" Type="http://schemas.openxmlformats.org/officeDocument/2006/relationships/control" Target="activeX/activeX200.xml"/><Relationship Id="rId229" Type="http://schemas.openxmlformats.org/officeDocument/2006/relationships/control" Target="activeX/activeX221.xml"/><Relationship Id="rId240" Type="http://schemas.openxmlformats.org/officeDocument/2006/relationships/control" Target="activeX/activeX232.xml"/><Relationship Id="rId261" Type="http://schemas.openxmlformats.org/officeDocument/2006/relationships/control" Target="activeX/activeX253.xml"/><Relationship Id="rId14" Type="http://schemas.openxmlformats.org/officeDocument/2006/relationships/control" Target="activeX/activeX8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282" Type="http://schemas.openxmlformats.org/officeDocument/2006/relationships/control" Target="activeX/activeX274.xml"/><Relationship Id="rId317" Type="http://schemas.openxmlformats.org/officeDocument/2006/relationships/control" Target="activeX/activeX308.xml"/><Relationship Id="rId338" Type="http://schemas.openxmlformats.org/officeDocument/2006/relationships/control" Target="activeX/activeX329.xml"/><Relationship Id="rId359" Type="http://schemas.openxmlformats.org/officeDocument/2006/relationships/control" Target="activeX/activeX350.xml"/><Relationship Id="rId8" Type="http://schemas.openxmlformats.org/officeDocument/2006/relationships/control" Target="activeX/activeX2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219" Type="http://schemas.openxmlformats.org/officeDocument/2006/relationships/control" Target="activeX/activeX211.xml"/><Relationship Id="rId370" Type="http://schemas.openxmlformats.org/officeDocument/2006/relationships/control" Target="activeX/activeX361.xml"/><Relationship Id="rId230" Type="http://schemas.openxmlformats.org/officeDocument/2006/relationships/control" Target="activeX/activeX222.xml"/><Relationship Id="rId251" Type="http://schemas.openxmlformats.org/officeDocument/2006/relationships/control" Target="activeX/activeX243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image" Target="media/image2.wmf"/><Relationship Id="rId272" Type="http://schemas.openxmlformats.org/officeDocument/2006/relationships/control" Target="activeX/activeX264.xml"/><Relationship Id="rId293" Type="http://schemas.openxmlformats.org/officeDocument/2006/relationships/control" Target="activeX/activeX284.xml"/><Relationship Id="rId307" Type="http://schemas.openxmlformats.org/officeDocument/2006/relationships/control" Target="activeX/activeX298.xml"/><Relationship Id="rId328" Type="http://schemas.openxmlformats.org/officeDocument/2006/relationships/control" Target="activeX/activeX319.xml"/><Relationship Id="rId349" Type="http://schemas.openxmlformats.org/officeDocument/2006/relationships/control" Target="activeX/activeX340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95" Type="http://schemas.openxmlformats.org/officeDocument/2006/relationships/control" Target="activeX/activeX187.xml"/><Relationship Id="rId209" Type="http://schemas.openxmlformats.org/officeDocument/2006/relationships/control" Target="activeX/activeX201.xml"/><Relationship Id="rId360" Type="http://schemas.openxmlformats.org/officeDocument/2006/relationships/control" Target="activeX/activeX351.xml"/><Relationship Id="rId220" Type="http://schemas.openxmlformats.org/officeDocument/2006/relationships/control" Target="activeX/activeX212.xml"/><Relationship Id="rId241" Type="http://schemas.openxmlformats.org/officeDocument/2006/relationships/control" Target="activeX/activeX233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262" Type="http://schemas.openxmlformats.org/officeDocument/2006/relationships/control" Target="activeX/activeX254.xml"/><Relationship Id="rId283" Type="http://schemas.openxmlformats.org/officeDocument/2006/relationships/image" Target="media/image4.wmf"/><Relationship Id="rId318" Type="http://schemas.openxmlformats.org/officeDocument/2006/relationships/control" Target="activeX/activeX309.xml"/><Relationship Id="rId339" Type="http://schemas.openxmlformats.org/officeDocument/2006/relationships/control" Target="activeX/activeX330.xml"/><Relationship Id="rId78" Type="http://schemas.openxmlformats.org/officeDocument/2006/relationships/control" Target="activeX/activeX70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64" Type="http://schemas.openxmlformats.org/officeDocument/2006/relationships/control" Target="activeX/activeX156.xml"/><Relationship Id="rId185" Type="http://schemas.openxmlformats.org/officeDocument/2006/relationships/control" Target="activeX/activeX177.xml"/><Relationship Id="rId350" Type="http://schemas.openxmlformats.org/officeDocument/2006/relationships/control" Target="activeX/activeX341.xml"/><Relationship Id="rId371" Type="http://schemas.openxmlformats.org/officeDocument/2006/relationships/control" Target="activeX/activeX36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2.xml"/><Relationship Id="rId210" Type="http://schemas.openxmlformats.org/officeDocument/2006/relationships/control" Target="activeX/activeX202.xml"/><Relationship Id="rId215" Type="http://schemas.openxmlformats.org/officeDocument/2006/relationships/control" Target="activeX/activeX207.xml"/><Relationship Id="rId236" Type="http://schemas.openxmlformats.org/officeDocument/2006/relationships/control" Target="activeX/activeX228.xml"/><Relationship Id="rId257" Type="http://schemas.openxmlformats.org/officeDocument/2006/relationships/control" Target="activeX/activeX249.xml"/><Relationship Id="rId278" Type="http://schemas.openxmlformats.org/officeDocument/2006/relationships/control" Target="activeX/activeX270.xml"/><Relationship Id="rId26" Type="http://schemas.openxmlformats.org/officeDocument/2006/relationships/control" Target="activeX/activeX20.xml"/><Relationship Id="rId231" Type="http://schemas.openxmlformats.org/officeDocument/2006/relationships/control" Target="activeX/activeX223.xml"/><Relationship Id="rId252" Type="http://schemas.openxmlformats.org/officeDocument/2006/relationships/control" Target="activeX/activeX244.xml"/><Relationship Id="rId273" Type="http://schemas.openxmlformats.org/officeDocument/2006/relationships/control" Target="activeX/activeX265.xml"/><Relationship Id="rId294" Type="http://schemas.openxmlformats.org/officeDocument/2006/relationships/control" Target="activeX/activeX285.xml"/><Relationship Id="rId308" Type="http://schemas.openxmlformats.org/officeDocument/2006/relationships/control" Target="activeX/activeX299.xml"/><Relationship Id="rId329" Type="http://schemas.openxmlformats.org/officeDocument/2006/relationships/control" Target="activeX/activeX3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1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7.xml"/><Relationship Id="rId340" Type="http://schemas.openxmlformats.org/officeDocument/2006/relationships/control" Target="activeX/activeX331.xml"/><Relationship Id="rId361" Type="http://schemas.openxmlformats.org/officeDocument/2006/relationships/control" Target="activeX/activeX352.xml"/><Relationship Id="rId196" Type="http://schemas.openxmlformats.org/officeDocument/2006/relationships/control" Target="activeX/activeX188.xml"/><Relationship Id="rId200" Type="http://schemas.openxmlformats.org/officeDocument/2006/relationships/control" Target="activeX/activeX192.xml"/><Relationship Id="rId16" Type="http://schemas.openxmlformats.org/officeDocument/2006/relationships/control" Target="activeX/activeX10.xml"/><Relationship Id="rId221" Type="http://schemas.openxmlformats.org/officeDocument/2006/relationships/control" Target="activeX/activeX213.xml"/><Relationship Id="rId242" Type="http://schemas.openxmlformats.org/officeDocument/2006/relationships/control" Target="activeX/activeX234.xml"/><Relationship Id="rId263" Type="http://schemas.openxmlformats.org/officeDocument/2006/relationships/control" Target="activeX/activeX255.xml"/><Relationship Id="rId284" Type="http://schemas.openxmlformats.org/officeDocument/2006/relationships/control" Target="activeX/activeX275.xml"/><Relationship Id="rId319" Type="http://schemas.openxmlformats.org/officeDocument/2006/relationships/control" Target="activeX/activeX3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330" Type="http://schemas.openxmlformats.org/officeDocument/2006/relationships/control" Target="activeX/activeX321.xml"/><Relationship Id="rId90" Type="http://schemas.openxmlformats.org/officeDocument/2006/relationships/control" Target="activeX/activeX82.xml"/><Relationship Id="rId165" Type="http://schemas.openxmlformats.org/officeDocument/2006/relationships/control" Target="activeX/activeX157.xml"/><Relationship Id="rId186" Type="http://schemas.openxmlformats.org/officeDocument/2006/relationships/control" Target="activeX/activeX178.xml"/><Relationship Id="rId351" Type="http://schemas.openxmlformats.org/officeDocument/2006/relationships/control" Target="activeX/activeX342.xml"/><Relationship Id="rId372" Type="http://schemas.openxmlformats.org/officeDocument/2006/relationships/fontTable" Target="fontTable.xml"/><Relationship Id="rId211" Type="http://schemas.openxmlformats.org/officeDocument/2006/relationships/control" Target="activeX/activeX203.xml"/><Relationship Id="rId232" Type="http://schemas.openxmlformats.org/officeDocument/2006/relationships/control" Target="activeX/activeX224.xml"/><Relationship Id="rId253" Type="http://schemas.openxmlformats.org/officeDocument/2006/relationships/control" Target="activeX/activeX245.xml"/><Relationship Id="rId274" Type="http://schemas.openxmlformats.org/officeDocument/2006/relationships/control" Target="activeX/activeX266.xml"/><Relationship Id="rId295" Type="http://schemas.openxmlformats.org/officeDocument/2006/relationships/control" Target="activeX/activeX286.xml"/><Relationship Id="rId309" Type="http://schemas.openxmlformats.org/officeDocument/2006/relationships/control" Target="activeX/activeX300.xm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Relationship Id="rId320" Type="http://schemas.openxmlformats.org/officeDocument/2006/relationships/control" Target="activeX/activeX311.xml"/><Relationship Id="rId80" Type="http://schemas.openxmlformats.org/officeDocument/2006/relationships/control" Target="activeX/activeX72.xml"/><Relationship Id="rId155" Type="http://schemas.openxmlformats.org/officeDocument/2006/relationships/control" Target="activeX/activeX147.xml"/><Relationship Id="rId176" Type="http://schemas.openxmlformats.org/officeDocument/2006/relationships/control" Target="activeX/activeX168.xml"/><Relationship Id="rId197" Type="http://schemas.openxmlformats.org/officeDocument/2006/relationships/control" Target="activeX/activeX189.xml"/><Relationship Id="rId341" Type="http://schemas.openxmlformats.org/officeDocument/2006/relationships/control" Target="activeX/activeX332.xml"/><Relationship Id="rId362" Type="http://schemas.openxmlformats.org/officeDocument/2006/relationships/control" Target="activeX/activeX353.xml"/><Relationship Id="rId201" Type="http://schemas.openxmlformats.org/officeDocument/2006/relationships/control" Target="activeX/activeX193.xml"/><Relationship Id="rId222" Type="http://schemas.openxmlformats.org/officeDocument/2006/relationships/control" Target="activeX/activeX214.xml"/><Relationship Id="rId243" Type="http://schemas.openxmlformats.org/officeDocument/2006/relationships/control" Target="activeX/activeX235.xml"/><Relationship Id="rId264" Type="http://schemas.openxmlformats.org/officeDocument/2006/relationships/control" Target="activeX/activeX256.xml"/><Relationship Id="rId285" Type="http://schemas.openxmlformats.org/officeDocument/2006/relationships/control" Target="activeX/activeX276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5.xml"/><Relationship Id="rId124" Type="http://schemas.openxmlformats.org/officeDocument/2006/relationships/control" Target="activeX/activeX116.xml"/><Relationship Id="rId310" Type="http://schemas.openxmlformats.org/officeDocument/2006/relationships/control" Target="activeX/activeX301.xml"/><Relationship Id="rId70" Type="http://schemas.openxmlformats.org/officeDocument/2006/relationships/control" Target="activeX/activeX63.xml"/><Relationship Id="rId91" Type="http://schemas.openxmlformats.org/officeDocument/2006/relationships/control" Target="activeX/activeX83.xml"/><Relationship Id="rId145" Type="http://schemas.openxmlformats.org/officeDocument/2006/relationships/control" Target="activeX/activeX137.xml"/><Relationship Id="rId166" Type="http://schemas.openxmlformats.org/officeDocument/2006/relationships/control" Target="activeX/activeX158.xml"/><Relationship Id="rId187" Type="http://schemas.openxmlformats.org/officeDocument/2006/relationships/control" Target="activeX/activeX179.xml"/><Relationship Id="rId331" Type="http://schemas.openxmlformats.org/officeDocument/2006/relationships/control" Target="activeX/activeX322.xml"/><Relationship Id="rId352" Type="http://schemas.openxmlformats.org/officeDocument/2006/relationships/control" Target="activeX/activeX343.xml"/><Relationship Id="rId373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control" Target="activeX/activeX204.xml"/><Relationship Id="rId233" Type="http://schemas.openxmlformats.org/officeDocument/2006/relationships/control" Target="activeX/activeX225.xml"/><Relationship Id="rId254" Type="http://schemas.openxmlformats.org/officeDocument/2006/relationships/control" Target="activeX/activeX246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6.xml"/><Relationship Id="rId275" Type="http://schemas.openxmlformats.org/officeDocument/2006/relationships/control" Target="activeX/activeX267.xml"/><Relationship Id="rId296" Type="http://schemas.openxmlformats.org/officeDocument/2006/relationships/control" Target="activeX/activeX287.xml"/><Relationship Id="rId300" Type="http://schemas.openxmlformats.org/officeDocument/2006/relationships/control" Target="activeX/activeX291.xml"/><Relationship Id="rId60" Type="http://schemas.openxmlformats.org/officeDocument/2006/relationships/control" Target="activeX/activeX54.xml"/><Relationship Id="rId81" Type="http://schemas.openxmlformats.org/officeDocument/2006/relationships/control" Target="activeX/activeX73.xml"/><Relationship Id="rId135" Type="http://schemas.openxmlformats.org/officeDocument/2006/relationships/control" Target="activeX/activeX127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98" Type="http://schemas.openxmlformats.org/officeDocument/2006/relationships/control" Target="activeX/activeX190.xml"/><Relationship Id="rId321" Type="http://schemas.openxmlformats.org/officeDocument/2006/relationships/control" Target="activeX/activeX312.xml"/><Relationship Id="rId342" Type="http://schemas.openxmlformats.org/officeDocument/2006/relationships/control" Target="activeX/activeX333.xml"/><Relationship Id="rId363" Type="http://schemas.openxmlformats.org/officeDocument/2006/relationships/control" Target="activeX/activeX354.xml"/><Relationship Id="rId202" Type="http://schemas.openxmlformats.org/officeDocument/2006/relationships/control" Target="activeX/activeX194.xml"/><Relationship Id="rId223" Type="http://schemas.openxmlformats.org/officeDocument/2006/relationships/control" Target="activeX/activeX215.xml"/><Relationship Id="rId244" Type="http://schemas.openxmlformats.org/officeDocument/2006/relationships/control" Target="activeX/activeX236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265" Type="http://schemas.openxmlformats.org/officeDocument/2006/relationships/control" Target="activeX/activeX257.xml"/><Relationship Id="rId286" Type="http://schemas.openxmlformats.org/officeDocument/2006/relationships/control" Target="activeX/activeX277.xml"/><Relationship Id="rId50" Type="http://schemas.openxmlformats.org/officeDocument/2006/relationships/control" Target="activeX/activeX44.xml"/><Relationship Id="rId104" Type="http://schemas.openxmlformats.org/officeDocument/2006/relationships/control" Target="activeX/activeX96.xml"/><Relationship Id="rId125" Type="http://schemas.openxmlformats.org/officeDocument/2006/relationships/control" Target="activeX/activeX117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80.xml"/><Relationship Id="rId311" Type="http://schemas.openxmlformats.org/officeDocument/2006/relationships/control" Target="activeX/activeX302.xml"/><Relationship Id="rId332" Type="http://schemas.openxmlformats.org/officeDocument/2006/relationships/control" Target="activeX/activeX323.xml"/><Relationship Id="rId353" Type="http://schemas.openxmlformats.org/officeDocument/2006/relationships/control" Target="activeX/activeX344.xml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213" Type="http://schemas.openxmlformats.org/officeDocument/2006/relationships/control" Target="activeX/activeX205.xml"/><Relationship Id="rId234" Type="http://schemas.openxmlformats.org/officeDocument/2006/relationships/control" Target="activeX/activeX22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55" Type="http://schemas.openxmlformats.org/officeDocument/2006/relationships/control" Target="activeX/activeX247.xml"/><Relationship Id="rId276" Type="http://schemas.openxmlformats.org/officeDocument/2006/relationships/control" Target="activeX/activeX268.xml"/><Relationship Id="rId297" Type="http://schemas.openxmlformats.org/officeDocument/2006/relationships/control" Target="activeX/activeX288.xml"/><Relationship Id="rId40" Type="http://schemas.openxmlformats.org/officeDocument/2006/relationships/control" Target="activeX/activeX34.xml"/><Relationship Id="rId115" Type="http://schemas.openxmlformats.org/officeDocument/2006/relationships/control" Target="activeX/activeX107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301" Type="http://schemas.openxmlformats.org/officeDocument/2006/relationships/control" Target="activeX/activeX292.xml"/><Relationship Id="rId322" Type="http://schemas.openxmlformats.org/officeDocument/2006/relationships/control" Target="activeX/activeX313.xml"/><Relationship Id="rId343" Type="http://schemas.openxmlformats.org/officeDocument/2006/relationships/control" Target="activeX/activeX334.xml"/><Relationship Id="rId364" Type="http://schemas.openxmlformats.org/officeDocument/2006/relationships/control" Target="activeX/activeX355.xml"/><Relationship Id="rId61" Type="http://schemas.openxmlformats.org/officeDocument/2006/relationships/control" Target="activeX/activeX55.xml"/><Relationship Id="rId82" Type="http://schemas.openxmlformats.org/officeDocument/2006/relationships/control" Target="activeX/activeX74.xml"/><Relationship Id="rId199" Type="http://schemas.openxmlformats.org/officeDocument/2006/relationships/control" Target="activeX/activeX191.xml"/><Relationship Id="rId203" Type="http://schemas.openxmlformats.org/officeDocument/2006/relationships/control" Target="activeX/activeX195.xml"/><Relationship Id="rId19" Type="http://schemas.openxmlformats.org/officeDocument/2006/relationships/control" Target="activeX/activeX13.xml"/><Relationship Id="rId224" Type="http://schemas.openxmlformats.org/officeDocument/2006/relationships/control" Target="activeX/activeX216.xml"/><Relationship Id="rId245" Type="http://schemas.openxmlformats.org/officeDocument/2006/relationships/control" Target="activeX/activeX237.xml"/><Relationship Id="rId266" Type="http://schemas.openxmlformats.org/officeDocument/2006/relationships/control" Target="activeX/activeX258.xml"/><Relationship Id="rId287" Type="http://schemas.openxmlformats.org/officeDocument/2006/relationships/control" Target="activeX/activeX278.xml"/><Relationship Id="rId30" Type="http://schemas.openxmlformats.org/officeDocument/2006/relationships/control" Target="activeX/activeX24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312" Type="http://schemas.openxmlformats.org/officeDocument/2006/relationships/control" Target="activeX/activeX303.xml"/><Relationship Id="rId333" Type="http://schemas.openxmlformats.org/officeDocument/2006/relationships/control" Target="activeX/activeX324.xml"/><Relationship Id="rId354" Type="http://schemas.openxmlformats.org/officeDocument/2006/relationships/control" Target="activeX/activeX345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5.xml"/><Relationship Id="rId189" Type="http://schemas.openxmlformats.org/officeDocument/2006/relationships/control" Target="activeX/activeX181.xml"/><Relationship Id="rId3" Type="http://schemas.microsoft.com/office/2007/relationships/stylesWithEffects" Target="stylesWithEffects.xml"/><Relationship Id="rId214" Type="http://schemas.openxmlformats.org/officeDocument/2006/relationships/control" Target="activeX/activeX206.xml"/><Relationship Id="rId235" Type="http://schemas.openxmlformats.org/officeDocument/2006/relationships/control" Target="activeX/activeX227.xml"/><Relationship Id="rId256" Type="http://schemas.openxmlformats.org/officeDocument/2006/relationships/control" Target="activeX/activeX248.xml"/><Relationship Id="rId277" Type="http://schemas.openxmlformats.org/officeDocument/2006/relationships/control" Target="activeX/activeX269.xml"/><Relationship Id="rId298" Type="http://schemas.openxmlformats.org/officeDocument/2006/relationships/control" Target="activeX/activeX28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302" Type="http://schemas.openxmlformats.org/officeDocument/2006/relationships/control" Target="activeX/activeX293.xml"/><Relationship Id="rId323" Type="http://schemas.openxmlformats.org/officeDocument/2006/relationships/control" Target="activeX/activeX314.xml"/><Relationship Id="rId344" Type="http://schemas.openxmlformats.org/officeDocument/2006/relationships/control" Target="activeX/activeX335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5.xml"/><Relationship Id="rId179" Type="http://schemas.openxmlformats.org/officeDocument/2006/relationships/control" Target="activeX/activeX171.xml"/><Relationship Id="rId365" Type="http://schemas.openxmlformats.org/officeDocument/2006/relationships/control" Target="activeX/activeX356.xml"/><Relationship Id="rId190" Type="http://schemas.openxmlformats.org/officeDocument/2006/relationships/control" Target="activeX/activeX182.xml"/><Relationship Id="rId204" Type="http://schemas.openxmlformats.org/officeDocument/2006/relationships/control" Target="activeX/activeX196.xml"/><Relationship Id="rId225" Type="http://schemas.openxmlformats.org/officeDocument/2006/relationships/control" Target="activeX/activeX217.xml"/><Relationship Id="rId246" Type="http://schemas.openxmlformats.org/officeDocument/2006/relationships/control" Target="activeX/activeX238.xml"/><Relationship Id="rId267" Type="http://schemas.openxmlformats.org/officeDocument/2006/relationships/control" Target="activeX/activeX259.xml"/><Relationship Id="rId288" Type="http://schemas.openxmlformats.org/officeDocument/2006/relationships/control" Target="activeX/activeX27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313" Type="http://schemas.openxmlformats.org/officeDocument/2006/relationships/control" Target="activeX/activeX304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6.xml"/><Relationship Id="rId94" Type="http://schemas.openxmlformats.org/officeDocument/2006/relationships/control" Target="activeX/activeX86.xml"/><Relationship Id="rId148" Type="http://schemas.openxmlformats.org/officeDocument/2006/relationships/control" Target="activeX/activeX140.xml"/><Relationship Id="rId169" Type="http://schemas.openxmlformats.org/officeDocument/2006/relationships/control" Target="activeX/activeX161.xml"/><Relationship Id="rId334" Type="http://schemas.openxmlformats.org/officeDocument/2006/relationships/control" Target="activeX/activeX325.xml"/><Relationship Id="rId355" Type="http://schemas.openxmlformats.org/officeDocument/2006/relationships/control" Target="activeX/activeX3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3134</Words>
  <Characters>17865</Characters>
  <Application>Microsoft Office Word</Application>
  <DocSecurity>0</DocSecurity>
  <Lines>148</Lines>
  <Paragraphs>41</Paragraphs>
  <ScaleCrop>false</ScaleCrop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2023-02-27T07:51:00Z</dcterms:created>
  <dcterms:modified xsi:type="dcterms:W3CDTF">2023-02-27T08:53:00Z</dcterms:modified>
</cp:coreProperties>
</file>