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72" w:rsidRDefault="00C61657" w:rsidP="00670E67">
      <w:pPr>
        <w:jc w:val="center"/>
        <w:rPr>
          <w:rFonts w:ascii="黑体" w:eastAsia="黑体"/>
          <w:sz w:val="44"/>
          <w:szCs w:val="44"/>
        </w:rPr>
      </w:pPr>
      <w:bookmarkStart w:id="0" w:name="_GoBack"/>
      <w:r w:rsidRPr="00C61657">
        <w:rPr>
          <w:rFonts w:ascii="黑体" w:eastAsia="黑体" w:hint="eastAsia"/>
          <w:sz w:val="44"/>
          <w:szCs w:val="44"/>
        </w:rPr>
        <w:t>01236《人力资源管理》</w:t>
      </w:r>
      <w:r>
        <w:rPr>
          <w:rFonts w:ascii="黑体" w:eastAsia="黑体" w:hint="eastAsia"/>
          <w:sz w:val="44"/>
          <w:szCs w:val="44"/>
        </w:rPr>
        <w:t>助学</w:t>
      </w:r>
      <w:r w:rsidR="004F7528" w:rsidRPr="004F7528">
        <w:rPr>
          <w:rFonts w:ascii="黑体" w:eastAsia="黑体" w:hint="eastAsia"/>
          <w:sz w:val="44"/>
          <w:szCs w:val="44"/>
        </w:rPr>
        <w:t>资料</w:t>
      </w:r>
    </w:p>
    <w:bookmarkEnd w:id="0"/>
    <w:p w:rsidR="007F1872" w:rsidRPr="00322D1F" w:rsidRDefault="00322D1F" w:rsidP="00670E67">
      <w:pPr>
        <w:jc w:val="center"/>
        <w:rPr>
          <w:b/>
          <w:color w:val="000000" w:themeColor="text1"/>
          <w:sz w:val="28"/>
          <w:szCs w:val="28"/>
        </w:rPr>
      </w:pPr>
      <w:proofErr w:type="gramStart"/>
      <w:r w:rsidRPr="00322D1F">
        <w:rPr>
          <w:rFonts w:hint="eastAsia"/>
          <w:b/>
          <w:color w:val="000000" w:themeColor="text1"/>
          <w:sz w:val="28"/>
          <w:szCs w:val="28"/>
        </w:rPr>
        <w:t>任静文</w:t>
      </w:r>
      <w:proofErr w:type="gramEnd"/>
    </w:p>
    <w:p w:rsidR="00322D1F" w:rsidRDefault="00322D1F" w:rsidP="00670E67">
      <w:pPr>
        <w:jc w:val="center"/>
        <w:rPr>
          <w:rFonts w:hint="eastAsia"/>
          <w:b/>
          <w:color w:val="FF0000"/>
          <w:sz w:val="32"/>
          <w:szCs w:val="32"/>
        </w:rPr>
      </w:pPr>
    </w:p>
    <w:p w:rsidR="00621867" w:rsidRPr="00BA6E8C" w:rsidRDefault="00621867" w:rsidP="00670E67">
      <w:pPr>
        <w:jc w:val="center"/>
        <w:rPr>
          <w:b/>
          <w:color w:val="FF0000"/>
          <w:sz w:val="32"/>
          <w:szCs w:val="32"/>
        </w:rPr>
      </w:pPr>
      <w:proofErr w:type="gramStart"/>
      <w:r w:rsidRPr="00BA6E8C">
        <w:rPr>
          <w:rFonts w:hint="eastAsia"/>
          <w:b/>
          <w:color w:val="FF0000"/>
          <w:sz w:val="32"/>
          <w:szCs w:val="32"/>
        </w:rPr>
        <w:t>形考任务</w:t>
      </w:r>
      <w:proofErr w:type="gramEnd"/>
      <w:r w:rsidRPr="00BA6E8C">
        <w:rPr>
          <w:rFonts w:hint="eastAsia"/>
          <w:b/>
          <w:color w:val="FF0000"/>
          <w:sz w:val="32"/>
          <w:szCs w:val="32"/>
        </w:rPr>
        <w:t>一</w:t>
      </w:r>
    </w:p>
    <w:p w:rsidR="00FD0391" w:rsidRPr="00C61657" w:rsidRDefault="00FD0391" w:rsidP="00FD0391">
      <w:pPr>
        <w:rPr>
          <w:sz w:val="28"/>
          <w:szCs w:val="28"/>
        </w:rPr>
      </w:pPr>
      <w:proofErr w:type="gramStart"/>
      <w:r w:rsidRPr="00C61657">
        <w:rPr>
          <w:rFonts w:hint="eastAsia"/>
          <w:sz w:val="28"/>
          <w:szCs w:val="28"/>
        </w:rPr>
        <w:t>一</w:t>
      </w:r>
      <w:proofErr w:type="gramEnd"/>
      <w:r w:rsidRPr="00C61657">
        <w:rPr>
          <w:rFonts w:hint="eastAsia"/>
          <w:sz w:val="28"/>
          <w:szCs w:val="28"/>
        </w:rPr>
        <w:t>．选择题（请在列出的备选答案中选出正确答案）（</w:t>
      </w:r>
      <w:r w:rsidRPr="00C61657">
        <w:rPr>
          <w:rFonts w:hint="eastAsia"/>
          <w:sz w:val="28"/>
          <w:szCs w:val="28"/>
        </w:rPr>
        <w:t>40</w:t>
      </w:r>
      <w:r w:rsidRPr="00C61657">
        <w:rPr>
          <w:rFonts w:hint="eastAsia"/>
          <w:sz w:val="28"/>
          <w:szCs w:val="28"/>
        </w:rPr>
        <w:t>分）</w:t>
      </w:r>
    </w:p>
    <w:p w:rsidR="00FD0391" w:rsidRPr="00C61657" w:rsidRDefault="00FD0391" w:rsidP="00FD0391">
      <w:pPr>
        <w:rPr>
          <w:sz w:val="28"/>
          <w:szCs w:val="28"/>
        </w:rPr>
      </w:pPr>
      <w:r w:rsidRPr="00C61657">
        <w:rPr>
          <w:rFonts w:hint="eastAsia"/>
          <w:sz w:val="28"/>
          <w:szCs w:val="28"/>
        </w:rPr>
        <w:t>1</w:t>
      </w:r>
      <w:r w:rsidRPr="00C61657">
        <w:rPr>
          <w:rFonts w:hint="eastAsia"/>
          <w:sz w:val="28"/>
          <w:szCs w:val="28"/>
        </w:rPr>
        <w:t>认为人力资源是具有劳动能力的全部人口的观点属于（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成年人口观</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在岗人员观</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人员素质观</w:t>
      </w:r>
    </w:p>
    <w:p w:rsidR="00723987" w:rsidRPr="00C61657" w:rsidRDefault="007E1666" w:rsidP="00FD0391">
      <w:pPr>
        <w:rPr>
          <w:sz w:val="28"/>
          <w:szCs w:val="28"/>
        </w:rPr>
      </w:pPr>
      <w:r w:rsidRPr="00C61657">
        <w:rPr>
          <w:rFonts w:hint="eastAsia"/>
          <w:color w:val="FF0000"/>
          <w:sz w:val="28"/>
          <w:szCs w:val="28"/>
        </w:rPr>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2</w:t>
      </w:r>
      <w:r w:rsidRPr="00C61657">
        <w:rPr>
          <w:rFonts w:hint="eastAsia"/>
          <w:sz w:val="28"/>
          <w:szCs w:val="28"/>
        </w:rPr>
        <w:t>具有内耗性特征的资源是（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人力资源</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矿产资源</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自然资源</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3</w:t>
      </w:r>
      <w:r w:rsidRPr="00C61657">
        <w:rPr>
          <w:rFonts w:hint="eastAsia"/>
          <w:sz w:val="28"/>
          <w:szCs w:val="28"/>
        </w:rPr>
        <w:t>人力资源管理与人事管理的主要区别体现在（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观念上</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工作程序上</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内容上</w:t>
      </w:r>
    </w:p>
    <w:p w:rsidR="00723987" w:rsidRPr="00C61657" w:rsidRDefault="007E1666" w:rsidP="00723987">
      <w:pPr>
        <w:rPr>
          <w:sz w:val="28"/>
          <w:szCs w:val="28"/>
        </w:rPr>
      </w:pPr>
      <w:r w:rsidRPr="00C61657">
        <w:rPr>
          <w:rFonts w:hint="eastAsia"/>
          <w:color w:val="FF0000"/>
          <w:sz w:val="28"/>
          <w:szCs w:val="28"/>
        </w:rPr>
        <w:lastRenderedPageBreak/>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4</w:t>
      </w:r>
      <w:r w:rsidRPr="00C61657">
        <w:rPr>
          <w:rFonts w:hint="eastAsia"/>
          <w:sz w:val="28"/>
          <w:szCs w:val="28"/>
        </w:rPr>
        <w:t>以“任务管理”为主要内容的泰勒的“科学管理原理”，是在哪种人性假设基础上提出来的？（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社会人</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自我实现人</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经济人</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复杂人</w:t>
      </w:r>
    </w:p>
    <w:p w:rsidR="00A032F7" w:rsidRPr="00C61657" w:rsidRDefault="007E1666" w:rsidP="00FD0391">
      <w:pPr>
        <w:rPr>
          <w:sz w:val="28"/>
          <w:szCs w:val="28"/>
        </w:rPr>
      </w:pPr>
      <w:r w:rsidRPr="00C61657">
        <w:rPr>
          <w:rFonts w:hint="eastAsia"/>
          <w:color w:val="FF0000"/>
          <w:sz w:val="28"/>
          <w:szCs w:val="28"/>
        </w:rPr>
        <w:t>正确答案是：</w:t>
      </w:r>
      <w:r w:rsidRPr="00C61657">
        <w:rPr>
          <w:rFonts w:hint="eastAsia"/>
          <w:color w:val="FF0000"/>
          <w:sz w:val="28"/>
          <w:szCs w:val="28"/>
        </w:rPr>
        <w:t>C</w:t>
      </w:r>
    </w:p>
    <w:p w:rsidR="00FD0391" w:rsidRPr="00C61657" w:rsidRDefault="00FD0391" w:rsidP="00FD0391">
      <w:pPr>
        <w:rPr>
          <w:sz w:val="28"/>
          <w:szCs w:val="28"/>
        </w:rPr>
      </w:pPr>
      <w:r w:rsidRPr="00C61657">
        <w:rPr>
          <w:rFonts w:hint="eastAsia"/>
          <w:sz w:val="28"/>
          <w:szCs w:val="28"/>
        </w:rPr>
        <w:t>5</w:t>
      </w:r>
      <w:r w:rsidRPr="00C61657">
        <w:rPr>
          <w:rFonts w:hint="eastAsia"/>
          <w:sz w:val="28"/>
          <w:szCs w:val="28"/>
        </w:rPr>
        <w:t>“社会人”人性理论假设的基础是什么？（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泰勒的科学管理原理</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梅奥的人际关系理论</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霍桑试验</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马斯洛的需要层次理论</w:t>
      </w:r>
    </w:p>
    <w:p w:rsidR="007D2742" w:rsidRPr="00C61657" w:rsidRDefault="007E1666" w:rsidP="007D2742">
      <w:pPr>
        <w:rPr>
          <w:sz w:val="28"/>
          <w:szCs w:val="28"/>
        </w:rPr>
      </w:pPr>
      <w:r w:rsidRPr="00C61657">
        <w:rPr>
          <w:rFonts w:hint="eastAsia"/>
          <w:color w:val="FF0000"/>
          <w:sz w:val="28"/>
          <w:szCs w:val="28"/>
        </w:rPr>
        <w:t>正确答案是：</w:t>
      </w:r>
      <w:r w:rsidRPr="00C61657">
        <w:rPr>
          <w:rFonts w:hint="eastAsia"/>
          <w:color w:val="FF0000"/>
          <w:sz w:val="28"/>
          <w:szCs w:val="28"/>
        </w:rPr>
        <w:t>C</w:t>
      </w:r>
    </w:p>
    <w:p w:rsidR="00FD0391" w:rsidRPr="00C61657" w:rsidRDefault="00FD0391" w:rsidP="00FD0391">
      <w:pPr>
        <w:rPr>
          <w:sz w:val="28"/>
          <w:szCs w:val="28"/>
        </w:rPr>
      </w:pPr>
      <w:r w:rsidRPr="00C61657">
        <w:rPr>
          <w:rFonts w:hint="eastAsia"/>
          <w:sz w:val="28"/>
          <w:szCs w:val="28"/>
        </w:rPr>
        <w:t>6</w:t>
      </w:r>
      <w:r w:rsidRPr="00C61657">
        <w:rPr>
          <w:rFonts w:hint="eastAsia"/>
          <w:sz w:val="28"/>
          <w:szCs w:val="28"/>
        </w:rPr>
        <w:t>以人性为核心的人本管理的主体是何种基本要素？（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价值观</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环境</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职工</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文化</w:t>
      </w:r>
    </w:p>
    <w:p w:rsidR="007D2742" w:rsidRPr="00C61657" w:rsidRDefault="007E1666" w:rsidP="007D2742">
      <w:pPr>
        <w:rPr>
          <w:sz w:val="28"/>
          <w:szCs w:val="28"/>
        </w:rPr>
      </w:pPr>
      <w:r w:rsidRPr="00C61657">
        <w:rPr>
          <w:rFonts w:hint="eastAsia"/>
          <w:color w:val="FF0000"/>
          <w:sz w:val="28"/>
          <w:szCs w:val="28"/>
        </w:rPr>
        <w:lastRenderedPageBreak/>
        <w:t>正确答案是：</w:t>
      </w:r>
      <w:r w:rsidRPr="00C61657">
        <w:rPr>
          <w:rFonts w:hint="eastAsia"/>
          <w:color w:val="FF0000"/>
          <w:sz w:val="28"/>
          <w:szCs w:val="28"/>
        </w:rPr>
        <w:t>C</w:t>
      </w:r>
    </w:p>
    <w:p w:rsidR="00FD0391" w:rsidRPr="00C61657" w:rsidRDefault="00FD0391" w:rsidP="00FD0391">
      <w:pPr>
        <w:rPr>
          <w:sz w:val="28"/>
          <w:szCs w:val="28"/>
        </w:rPr>
      </w:pPr>
      <w:r w:rsidRPr="00C61657">
        <w:rPr>
          <w:rFonts w:hint="eastAsia"/>
          <w:sz w:val="28"/>
          <w:szCs w:val="28"/>
        </w:rPr>
        <w:t>7</w:t>
      </w:r>
      <w:r w:rsidRPr="00C61657">
        <w:rPr>
          <w:rFonts w:hint="eastAsia"/>
          <w:sz w:val="28"/>
          <w:szCs w:val="28"/>
        </w:rPr>
        <w:t>期望激励理论属于哪种类型的激励理论？（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过程型激励理论</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综合激励理论</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行为改造型激励理论</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内容型激励理论</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8</w:t>
      </w:r>
      <w:r w:rsidRPr="00C61657">
        <w:rPr>
          <w:rFonts w:hint="eastAsia"/>
          <w:sz w:val="28"/>
          <w:szCs w:val="28"/>
        </w:rPr>
        <w:t>某企业对</w:t>
      </w:r>
      <w:r w:rsidRPr="00C61657">
        <w:rPr>
          <w:rFonts w:hint="eastAsia"/>
          <w:sz w:val="28"/>
          <w:szCs w:val="28"/>
        </w:rPr>
        <w:t>10</w:t>
      </w:r>
      <w:r w:rsidRPr="00C61657">
        <w:rPr>
          <w:rFonts w:hint="eastAsia"/>
          <w:sz w:val="28"/>
          <w:szCs w:val="28"/>
        </w:rPr>
        <w:t>名新招来的员工进行上岗前培训，从讲课到实习一共花了</w:t>
      </w:r>
      <w:r w:rsidRPr="00C61657">
        <w:rPr>
          <w:rFonts w:hint="eastAsia"/>
          <w:sz w:val="28"/>
          <w:szCs w:val="28"/>
        </w:rPr>
        <w:t>5000</w:t>
      </w:r>
      <w:r w:rsidRPr="00C61657">
        <w:rPr>
          <w:rFonts w:hint="eastAsia"/>
          <w:sz w:val="28"/>
          <w:szCs w:val="28"/>
        </w:rPr>
        <w:t>元费用，请问这笔费用应从人力资源成本的哪个项目中列支？（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使用成本</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获得成本</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保障成本</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开发成本</w:t>
      </w:r>
    </w:p>
    <w:p w:rsidR="007D2742" w:rsidRPr="00C61657" w:rsidRDefault="007E1666" w:rsidP="007D2742">
      <w:pPr>
        <w:rPr>
          <w:sz w:val="28"/>
          <w:szCs w:val="28"/>
        </w:rPr>
      </w:pPr>
      <w:r w:rsidRPr="00C61657">
        <w:rPr>
          <w:rFonts w:hint="eastAsia"/>
          <w:color w:val="FF0000"/>
          <w:sz w:val="28"/>
          <w:szCs w:val="28"/>
        </w:rPr>
        <w:t>正确答案是：</w:t>
      </w:r>
      <w:r w:rsidRPr="00C61657">
        <w:rPr>
          <w:rFonts w:hint="eastAsia"/>
          <w:color w:val="FF0000"/>
          <w:sz w:val="28"/>
          <w:szCs w:val="28"/>
        </w:rPr>
        <w:t>D</w:t>
      </w:r>
    </w:p>
    <w:p w:rsidR="00FD0391" w:rsidRPr="00C61657" w:rsidRDefault="00FD0391" w:rsidP="00FD0391">
      <w:pPr>
        <w:rPr>
          <w:sz w:val="28"/>
          <w:szCs w:val="28"/>
        </w:rPr>
      </w:pPr>
      <w:r w:rsidRPr="00C61657">
        <w:rPr>
          <w:rFonts w:hint="eastAsia"/>
          <w:sz w:val="28"/>
          <w:szCs w:val="28"/>
        </w:rPr>
        <w:t>9</w:t>
      </w:r>
      <w:r w:rsidRPr="00C61657">
        <w:rPr>
          <w:rFonts w:hint="eastAsia"/>
          <w:sz w:val="28"/>
          <w:szCs w:val="28"/>
        </w:rPr>
        <w:t>预测由未来工作岗位的性质与要求所决定的人员素质和技能的类型，这是制定人力资源规划时哪一个步骤？（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预测未来的人力资源需求</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预测未来的人力资源供给</w:t>
      </w:r>
    </w:p>
    <w:p w:rsidR="00FD0391" w:rsidRPr="00C61657" w:rsidRDefault="00FD0391" w:rsidP="00FD0391">
      <w:pPr>
        <w:rPr>
          <w:sz w:val="28"/>
          <w:szCs w:val="28"/>
        </w:rPr>
      </w:pPr>
      <w:r w:rsidRPr="00C61657">
        <w:rPr>
          <w:rFonts w:hint="eastAsia"/>
          <w:sz w:val="28"/>
          <w:szCs w:val="28"/>
        </w:rPr>
        <w:lastRenderedPageBreak/>
        <w:t xml:space="preserve">C. </w:t>
      </w:r>
      <w:r w:rsidRPr="00C61657">
        <w:rPr>
          <w:rFonts w:hint="eastAsia"/>
          <w:sz w:val="28"/>
          <w:szCs w:val="28"/>
        </w:rPr>
        <w:t>制定能满足人力资源需求的政策和措施</w:t>
      </w:r>
    </w:p>
    <w:p w:rsidR="00723987" w:rsidRPr="00C61657" w:rsidRDefault="00FD0391" w:rsidP="00723987">
      <w:pPr>
        <w:rPr>
          <w:sz w:val="28"/>
          <w:szCs w:val="28"/>
        </w:rPr>
      </w:pPr>
      <w:r w:rsidRPr="00C61657">
        <w:rPr>
          <w:rFonts w:hint="eastAsia"/>
          <w:sz w:val="28"/>
          <w:szCs w:val="28"/>
        </w:rPr>
        <w:t xml:space="preserve">D. </w:t>
      </w:r>
      <w:r w:rsidRPr="00C61657">
        <w:rPr>
          <w:rFonts w:hint="eastAsia"/>
          <w:sz w:val="28"/>
          <w:szCs w:val="28"/>
        </w:rPr>
        <w:t>供给与需求的平衡</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10</w:t>
      </w:r>
      <w:r w:rsidRPr="00C61657">
        <w:rPr>
          <w:rFonts w:hint="eastAsia"/>
          <w:sz w:val="28"/>
          <w:szCs w:val="28"/>
        </w:rPr>
        <w:t>从现实的应用形态来看，下面哪个方面不是人力资源所应包含的内容？（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技能</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智力</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体质</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思想</w:t>
      </w:r>
    </w:p>
    <w:p w:rsidR="007D2742" w:rsidRPr="00C61657" w:rsidRDefault="007E1666" w:rsidP="007D2742">
      <w:pPr>
        <w:rPr>
          <w:sz w:val="28"/>
          <w:szCs w:val="28"/>
        </w:rPr>
      </w:pPr>
      <w:r w:rsidRPr="00C61657">
        <w:rPr>
          <w:rFonts w:hint="eastAsia"/>
          <w:color w:val="FF0000"/>
          <w:sz w:val="28"/>
          <w:szCs w:val="28"/>
        </w:rPr>
        <w:t>正确答案是：</w:t>
      </w:r>
      <w:r w:rsidRPr="00C61657">
        <w:rPr>
          <w:rFonts w:hint="eastAsia"/>
          <w:color w:val="FF0000"/>
          <w:sz w:val="28"/>
          <w:szCs w:val="28"/>
        </w:rPr>
        <w:t>D</w:t>
      </w:r>
    </w:p>
    <w:p w:rsidR="00FD0391" w:rsidRPr="00C61657" w:rsidRDefault="00FD0391" w:rsidP="00FD0391">
      <w:pPr>
        <w:rPr>
          <w:sz w:val="28"/>
          <w:szCs w:val="28"/>
        </w:rPr>
      </w:pPr>
      <w:r w:rsidRPr="00C61657">
        <w:rPr>
          <w:rFonts w:hint="eastAsia"/>
          <w:sz w:val="28"/>
          <w:szCs w:val="28"/>
        </w:rPr>
        <w:t>11</w:t>
      </w:r>
      <w:r w:rsidRPr="00C61657">
        <w:rPr>
          <w:rFonts w:hint="eastAsia"/>
          <w:sz w:val="28"/>
          <w:szCs w:val="28"/>
        </w:rPr>
        <w:t>把“员工视为活动主体．公司主人”是哪一种人力资源管理模式？（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以人为中心．理性化团队管理</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以人为中心．非理性化家族管理</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自我中心式．理性化团队管理</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自我中心式．非理性化家族管理</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12</w:t>
      </w:r>
      <w:r w:rsidRPr="00C61657">
        <w:rPr>
          <w:rFonts w:hint="eastAsia"/>
          <w:sz w:val="28"/>
          <w:szCs w:val="28"/>
        </w:rPr>
        <w:t>每个员工都明确企业发展目标，团结协作，努力实现企业目标；反映了“以人为中心．理性化团队管理”模式的什么特点？（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lastRenderedPageBreak/>
        <w:t xml:space="preserve">A. </w:t>
      </w:r>
      <w:r w:rsidRPr="00C61657">
        <w:rPr>
          <w:rFonts w:hint="eastAsia"/>
          <w:sz w:val="28"/>
          <w:szCs w:val="28"/>
        </w:rPr>
        <w:t>开放式的自危表现</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开放式的悦纳表现</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封闭式的悦纳表现</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封闭式的自危表现</w:t>
      </w:r>
    </w:p>
    <w:p w:rsidR="001B5A61" w:rsidRPr="00C61657" w:rsidRDefault="007E1666" w:rsidP="00FD0391">
      <w:pPr>
        <w:rPr>
          <w:sz w:val="28"/>
          <w:szCs w:val="28"/>
        </w:rPr>
      </w:pPr>
      <w:r w:rsidRPr="00C61657">
        <w:rPr>
          <w:rFonts w:hint="eastAsia"/>
          <w:color w:val="FF0000"/>
          <w:sz w:val="28"/>
          <w:szCs w:val="28"/>
        </w:rPr>
        <w:t>正确答案是：</w:t>
      </w:r>
      <w:r w:rsidRPr="00C61657">
        <w:rPr>
          <w:rFonts w:hint="eastAsia"/>
          <w:color w:val="FF0000"/>
          <w:sz w:val="28"/>
          <w:szCs w:val="28"/>
        </w:rPr>
        <w:t>B</w:t>
      </w:r>
    </w:p>
    <w:p w:rsidR="00FD0391" w:rsidRPr="00C61657" w:rsidRDefault="00FD0391" w:rsidP="00FD0391">
      <w:pPr>
        <w:rPr>
          <w:sz w:val="28"/>
          <w:szCs w:val="28"/>
        </w:rPr>
      </w:pPr>
      <w:r w:rsidRPr="00C61657">
        <w:rPr>
          <w:rFonts w:hint="eastAsia"/>
          <w:sz w:val="28"/>
          <w:szCs w:val="28"/>
        </w:rPr>
        <w:t>13</w:t>
      </w:r>
      <w:r w:rsidRPr="00C61657">
        <w:rPr>
          <w:rFonts w:hint="eastAsia"/>
          <w:sz w:val="28"/>
          <w:szCs w:val="28"/>
        </w:rPr>
        <w:t>下面哪一项不是人本管理的基本要素？（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产品</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环境</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文化</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企业人</w:t>
      </w:r>
    </w:p>
    <w:p w:rsidR="00723987" w:rsidRPr="00C61657" w:rsidRDefault="007E1666" w:rsidP="00723987">
      <w:pPr>
        <w:rPr>
          <w:color w:val="FF0000"/>
          <w:sz w:val="28"/>
          <w:szCs w:val="28"/>
        </w:rPr>
      </w:pPr>
      <w:r w:rsidRPr="00C61657">
        <w:rPr>
          <w:rFonts w:hint="eastAsia"/>
          <w:color w:val="FF0000"/>
          <w:sz w:val="28"/>
          <w:szCs w:val="28"/>
        </w:rPr>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14</w:t>
      </w:r>
      <w:r w:rsidRPr="00C61657">
        <w:rPr>
          <w:rFonts w:hint="eastAsia"/>
          <w:sz w:val="28"/>
          <w:szCs w:val="28"/>
        </w:rPr>
        <w:t>与员工同甘共苦．同舟共济，反映了人本管理哪方面的基本内容？（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以激励为主要方式</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积极开发人力资源</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培育和发挥团队精神</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人的管理第一</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FD0391" w:rsidRPr="00C61657" w:rsidRDefault="00FD0391" w:rsidP="00FD0391">
      <w:pPr>
        <w:rPr>
          <w:sz w:val="28"/>
          <w:szCs w:val="28"/>
        </w:rPr>
      </w:pPr>
      <w:r w:rsidRPr="00C61657">
        <w:rPr>
          <w:rFonts w:hint="eastAsia"/>
          <w:sz w:val="28"/>
          <w:szCs w:val="28"/>
        </w:rPr>
        <w:t>15</w:t>
      </w:r>
      <w:r w:rsidRPr="00C61657">
        <w:rPr>
          <w:rFonts w:hint="eastAsia"/>
          <w:sz w:val="28"/>
          <w:szCs w:val="28"/>
        </w:rPr>
        <w:t>明确目标责任，使其竞争，是进行人本管理的哪种运行机制？（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lastRenderedPageBreak/>
        <w:t xml:space="preserve">A. </w:t>
      </w:r>
      <w:r w:rsidRPr="00C61657">
        <w:rPr>
          <w:rFonts w:hint="eastAsia"/>
          <w:sz w:val="28"/>
          <w:szCs w:val="28"/>
        </w:rPr>
        <w:t>动力机制</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压力机制</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约束机制</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环境影响机制</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B</w:t>
      </w:r>
    </w:p>
    <w:p w:rsidR="00FD0391" w:rsidRPr="00C61657" w:rsidRDefault="00FD0391" w:rsidP="00FD0391">
      <w:pPr>
        <w:rPr>
          <w:sz w:val="28"/>
          <w:szCs w:val="28"/>
        </w:rPr>
      </w:pPr>
      <w:r w:rsidRPr="00C61657">
        <w:rPr>
          <w:rFonts w:hint="eastAsia"/>
          <w:sz w:val="28"/>
          <w:szCs w:val="28"/>
        </w:rPr>
        <w:t>16</w:t>
      </w:r>
      <w:r w:rsidRPr="00C61657">
        <w:rPr>
          <w:rFonts w:hint="eastAsia"/>
          <w:sz w:val="28"/>
          <w:szCs w:val="28"/>
        </w:rPr>
        <w:t>通过检查人力资源目标的实现程度，来提供关于人力资源计划系统的反馈信息。这是人力资源规划系统的哪项活动？（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人力资源预测</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控制与评价</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人员档案资源</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行动计划</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B</w:t>
      </w:r>
    </w:p>
    <w:p w:rsidR="00FD0391" w:rsidRPr="00C61657" w:rsidRDefault="00FD0391" w:rsidP="00FD0391">
      <w:pPr>
        <w:rPr>
          <w:sz w:val="28"/>
          <w:szCs w:val="28"/>
        </w:rPr>
      </w:pPr>
      <w:r w:rsidRPr="00C61657">
        <w:rPr>
          <w:rFonts w:hint="eastAsia"/>
          <w:sz w:val="28"/>
          <w:szCs w:val="28"/>
        </w:rPr>
        <w:t>17</w:t>
      </w:r>
      <w:r w:rsidRPr="00C61657">
        <w:rPr>
          <w:rFonts w:hint="eastAsia"/>
          <w:sz w:val="28"/>
          <w:szCs w:val="28"/>
        </w:rPr>
        <w:t>马斯洛提出的需要层次理论属于哪种类型的激励理论？（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归因性激励理论</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过程性激励理论</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内容性激励理论</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强化性激励理论</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FD0391" w:rsidRPr="00C61657" w:rsidRDefault="00FD0391" w:rsidP="00FD0391">
      <w:pPr>
        <w:rPr>
          <w:sz w:val="28"/>
          <w:szCs w:val="28"/>
        </w:rPr>
      </w:pPr>
      <w:r w:rsidRPr="00C61657">
        <w:rPr>
          <w:rFonts w:hint="eastAsia"/>
          <w:sz w:val="28"/>
          <w:szCs w:val="28"/>
        </w:rPr>
        <w:t>18</w:t>
      </w:r>
      <w:r w:rsidRPr="00C61657">
        <w:rPr>
          <w:rFonts w:hint="eastAsia"/>
          <w:sz w:val="28"/>
          <w:szCs w:val="28"/>
        </w:rPr>
        <w:t>工作分析中方法分析常用的方法是（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lastRenderedPageBreak/>
        <w:t xml:space="preserve">A. </w:t>
      </w:r>
      <w:r w:rsidRPr="00C61657">
        <w:rPr>
          <w:rFonts w:hint="eastAsia"/>
          <w:sz w:val="28"/>
          <w:szCs w:val="28"/>
        </w:rPr>
        <w:t>问题分析</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流程图</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关键事件技术</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职能工作分析</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FD0391" w:rsidRPr="00C61657" w:rsidRDefault="00FD0391" w:rsidP="00FD0391">
      <w:pPr>
        <w:rPr>
          <w:sz w:val="28"/>
          <w:szCs w:val="28"/>
        </w:rPr>
      </w:pPr>
      <w:r w:rsidRPr="00C61657">
        <w:rPr>
          <w:rFonts w:hint="eastAsia"/>
          <w:sz w:val="28"/>
          <w:szCs w:val="28"/>
        </w:rPr>
        <w:t>19</w:t>
      </w:r>
      <w:r w:rsidRPr="00C61657">
        <w:rPr>
          <w:rFonts w:hint="eastAsia"/>
          <w:sz w:val="28"/>
          <w:szCs w:val="28"/>
        </w:rPr>
        <w:t>管理人员定员的方法是（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效率定员法</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设备定员法</w:t>
      </w:r>
      <w:r w:rsidRPr="00C61657">
        <w:rPr>
          <w:rFonts w:hint="eastAsia"/>
          <w:sz w:val="28"/>
          <w:szCs w:val="28"/>
        </w:rPr>
        <w:t xml:space="preserve"> </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职责定员法</w:t>
      </w:r>
    </w:p>
    <w:p w:rsidR="00FD0391" w:rsidRPr="00C61657" w:rsidRDefault="00FD0391" w:rsidP="00FD0391">
      <w:pPr>
        <w:rPr>
          <w:sz w:val="28"/>
          <w:szCs w:val="28"/>
        </w:rPr>
      </w:pPr>
      <w:r w:rsidRPr="00C61657">
        <w:rPr>
          <w:rFonts w:hint="eastAsia"/>
          <w:sz w:val="28"/>
          <w:szCs w:val="28"/>
        </w:rPr>
        <w:t>20</w:t>
      </w:r>
      <w:r w:rsidRPr="00C61657">
        <w:rPr>
          <w:rFonts w:hint="eastAsia"/>
          <w:sz w:val="28"/>
          <w:szCs w:val="28"/>
        </w:rPr>
        <w:t>依据个体的经验判断，把所有待评价的职务依序排列，由此确定每种工作的价值的方法是（　）。</w:t>
      </w:r>
    </w:p>
    <w:p w:rsidR="00FD0391" w:rsidRPr="00C61657" w:rsidRDefault="00FD0391" w:rsidP="00FD0391">
      <w:pPr>
        <w:rPr>
          <w:sz w:val="28"/>
          <w:szCs w:val="28"/>
        </w:rPr>
      </w:pPr>
      <w:r w:rsidRPr="00C61657">
        <w:rPr>
          <w:rFonts w:hint="eastAsia"/>
          <w:sz w:val="28"/>
          <w:szCs w:val="28"/>
        </w:rPr>
        <w:t>选择一项：</w:t>
      </w:r>
    </w:p>
    <w:p w:rsidR="00FD0391" w:rsidRPr="00C61657" w:rsidRDefault="00FD0391" w:rsidP="00FD0391">
      <w:pPr>
        <w:rPr>
          <w:sz w:val="28"/>
          <w:szCs w:val="28"/>
        </w:rPr>
      </w:pPr>
      <w:r w:rsidRPr="00C61657">
        <w:rPr>
          <w:rFonts w:hint="eastAsia"/>
          <w:sz w:val="28"/>
          <w:szCs w:val="28"/>
        </w:rPr>
        <w:t xml:space="preserve">A. </w:t>
      </w:r>
      <w:r w:rsidRPr="00C61657">
        <w:rPr>
          <w:rFonts w:hint="eastAsia"/>
          <w:sz w:val="28"/>
          <w:szCs w:val="28"/>
        </w:rPr>
        <w:t>因素分解法</w:t>
      </w:r>
    </w:p>
    <w:p w:rsidR="00FD0391" w:rsidRPr="00C61657" w:rsidRDefault="00FD0391" w:rsidP="00FD0391">
      <w:pPr>
        <w:rPr>
          <w:sz w:val="28"/>
          <w:szCs w:val="28"/>
        </w:rPr>
      </w:pPr>
      <w:r w:rsidRPr="00C61657">
        <w:rPr>
          <w:rFonts w:hint="eastAsia"/>
          <w:sz w:val="28"/>
          <w:szCs w:val="28"/>
        </w:rPr>
        <w:t xml:space="preserve">B. </w:t>
      </w:r>
      <w:r w:rsidRPr="00C61657">
        <w:rPr>
          <w:rFonts w:hint="eastAsia"/>
          <w:sz w:val="28"/>
          <w:szCs w:val="28"/>
        </w:rPr>
        <w:t>因素比较法</w:t>
      </w:r>
    </w:p>
    <w:p w:rsidR="00FD0391" w:rsidRPr="00C61657" w:rsidRDefault="00FD0391" w:rsidP="00FD0391">
      <w:pPr>
        <w:rPr>
          <w:sz w:val="28"/>
          <w:szCs w:val="28"/>
        </w:rPr>
      </w:pPr>
      <w:r w:rsidRPr="00C61657">
        <w:rPr>
          <w:rFonts w:hint="eastAsia"/>
          <w:sz w:val="28"/>
          <w:szCs w:val="28"/>
        </w:rPr>
        <w:t xml:space="preserve">C. </w:t>
      </w:r>
      <w:r w:rsidRPr="00C61657">
        <w:rPr>
          <w:rFonts w:hint="eastAsia"/>
          <w:sz w:val="28"/>
          <w:szCs w:val="28"/>
        </w:rPr>
        <w:t>排序法</w:t>
      </w:r>
    </w:p>
    <w:p w:rsidR="00FD0391" w:rsidRPr="00C61657" w:rsidRDefault="00FD0391" w:rsidP="00FD0391">
      <w:pPr>
        <w:rPr>
          <w:sz w:val="28"/>
          <w:szCs w:val="28"/>
        </w:rPr>
      </w:pPr>
      <w:r w:rsidRPr="00C61657">
        <w:rPr>
          <w:rFonts w:hint="eastAsia"/>
          <w:sz w:val="28"/>
          <w:szCs w:val="28"/>
        </w:rPr>
        <w:t xml:space="preserve">D. </w:t>
      </w:r>
      <w:r w:rsidRPr="00C61657">
        <w:rPr>
          <w:rFonts w:hint="eastAsia"/>
          <w:sz w:val="28"/>
          <w:szCs w:val="28"/>
        </w:rPr>
        <w:t>评分法</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FD0391" w:rsidRPr="00C61657" w:rsidRDefault="00FD0391" w:rsidP="00FD0391">
      <w:pPr>
        <w:rPr>
          <w:sz w:val="28"/>
          <w:szCs w:val="28"/>
        </w:rPr>
      </w:pPr>
      <w:r w:rsidRPr="00C61657">
        <w:rPr>
          <w:rFonts w:hint="eastAsia"/>
          <w:sz w:val="28"/>
          <w:szCs w:val="28"/>
        </w:rPr>
        <w:t>二．案例分析（</w:t>
      </w:r>
      <w:r w:rsidRPr="00C61657">
        <w:rPr>
          <w:rFonts w:hint="eastAsia"/>
          <w:sz w:val="28"/>
          <w:szCs w:val="28"/>
        </w:rPr>
        <w:t>30</w:t>
      </w:r>
      <w:r w:rsidRPr="00C61657">
        <w:rPr>
          <w:rFonts w:hint="eastAsia"/>
          <w:sz w:val="28"/>
          <w:szCs w:val="28"/>
        </w:rPr>
        <w:t>分）</w:t>
      </w:r>
    </w:p>
    <w:p w:rsidR="003E20F8" w:rsidRPr="00C61657" w:rsidRDefault="003E20F8" w:rsidP="00C61657">
      <w:pPr>
        <w:ind w:firstLineChars="200" w:firstLine="560"/>
        <w:rPr>
          <w:sz w:val="28"/>
          <w:szCs w:val="28"/>
        </w:rPr>
      </w:pPr>
      <w:r w:rsidRPr="00C61657">
        <w:rPr>
          <w:rFonts w:hint="eastAsia"/>
          <w:sz w:val="28"/>
          <w:szCs w:val="28"/>
        </w:rPr>
        <w:t>21</w:t>
      </w:r>
      <w:r w:rsidRPr="00C61657">
        <w:rPr>
          <w:rFonts w:hint="eastAsia"/>
          <w:sz w:val="28"/>
          <w:szCs w:val="28"/>
        </w:rPr>
        <w:t>、贾厂长的管人模式</w:t>
      </w:r>
    </w:p>
    <w:p w:rsidR="00FD0391" w:rsidRPr="00C61657" w:rsidRDefault="007F1872" w:rsidP="00C61657">
      <w:pPr>
        <w:ind w:firstLineChars="200" w:firstLine="560"/>
        <w:rPr>
          <w:sz w:val="28"/>
          <w:szCs w:val="28"/>
        </w:rPr>
      </w:pPr>
      <w:r w:rsidRPr="00C61657">
        <w:rPr>
          <w:rFonts w:hint="eastAsia"/>
          <w:color w:val="FF0000"/>
          <w:sz w:val="28"/>
          <w:szCs w:val="28"/>
        </w:rPr>
        <w:t>答：</w:t>
      </w:r>
      <w:r w:rsidR="00FD0391" w:rsidRPr="00C61657">
        <w:rPr>
          <w:rFonts w:hint="eastAsia"/>
          <w:sz w:val="28"/>
          <w:szCs w:val="28"/>
        </w:rPr>
        <w:t>该案例中，贾厂长只是根据惯例主管地采取了迟到不罚款，而对早退罚款的决定，改革不合理的厂纪厂规有助于调动职工的积极</w:t>
      </w:r>
      <w:r w:rsidR="00FD0391" w:rsidRPr="00C61657">
        <w:rPr>
          <w:rFonts w:hint="eastAsia"/>
          <w:sz w:val="28"/>
          <w:szCs w:val="28"/>
        </w:rPr>
        <w:lastRenderedPageBreak/>
        <w:t>性，贾厂长取消了迟到罚款的规定受到了工人的好评。这说明在这个问题上贾厂长尊重职工，关心他们的疾苦，在管理中考虑到了人的因素，其人性观有「社会人」假设倾向。但在制定新的规章制度时，由于没有很好地调查研究，没有了解工人为什么会出现早退的现象，就做出了早退罚款的决定。这一决定说明贾厂长只想用经济杠杆来管理，又有一种理性人假设来实施管理的倾向。因此对一个完整的人来说，贾厂长的这种管理模式比较符合薛恩的复杂人性观。</w:t>
      </w:r>
    </w:p>
    <w:p w:rsidR="007F1872" w:rsidRPr="00C61657" w:rsidRDefault="003E20F8" w:rsidP="00C61657">
      <w:pPr>
        <w:ind w:firstLineChars="200" w:firstLine="560"/>
        <w:rPr>
          <w:sz w:val="28"/>
          <w:szCs w:val="28"/>
        </w:rPr>
      </w:pPr>
      <w:r w:rsidRPr="00C61657">
        <w:rPr>
          <w:rFonts w:hint="eastAsia"/>
          <w:sz w:val="28"/>
          <w:szCs w:val="28"/>
        </w:rPr>
        <w:t>我认为贾厂长可以从以下几个方面入手解决目前通到的困难：</w:t>
      </w:r>
    </w:p>
    <w:p w:rsidR="007F1872" w:rsidRPr="00C61657" w:rsidRDefault="003E20F8" w:rsidP="00C61657">
      <w:pPr>
        <w:ind w:firstLineChars="200" w:firstLine="560"/>
        <w:rPr>
          <w:sz w:val="28"/>
          <w:szCs w:val="28"/>
        </w:rPr>
      </w:pPr>
      <w:r w:rsidRPr="00C61657">
        <w:rPr>
          <w:rFonts w:hint="eastAsia"/>
          <w:sz w:val="28"/>
          <w:szCs w:val="28"/>
        </w:rPr>
        <w:t>1</w:t>
      </w:r>
      <w:r w:rsidRPr="00C61657">
        <w:rPr>
          <w:rFonts w:hint="eastAsia"/>
          <w:sz w:val="28"/>
          <w:szCs w:val="28"/>
        </w:rPr>
        <w:t>、把职工是为“组织人”，工人既是管理的主体也是管理的客体。人作为管理的客体从来都不是消极地接受领导而表现为主动或被动，全部或部分地遵从管理主体的要求：甚至可以漠视或地址管理主体的管理指令，因此·为了能使新的规定得到循彻实施，贾厂长应该改变原有的领导方式，在充分与工人讨论协商的情况下，制定公平合理地行之有效</w:t>
      </w:r>
    </w:p>
    <w:p w:rsidR="007F1872" w:rsidRPr="00C61657" w:rsidRDefault="003E20F8" w:rsidP="00C61657">
      <w:pPr>
        <w:ind w:firstLineChars="200" w:firstLine="560"/>
        <w:rPr>
          <w:sz w:val="28"/>
          <w:szCs w:val="28"/>
        </w:rPr>
      </w:pPr>
      <w:r w:rsidRPr="00C61657">
        <w:rPr>
          <w:rFonts w:hint="eastAsia"/>
          <w:sz w:val="28"/>
          <w:szCs w:val="28"/>
        </w:rPr>
        <w:t>的规章制度。</w:t>
      </w:r>
    </w:p>
    <w:p w:rsidR="007F1872" w:rsidRPr="00C61657" w:rsidRDefault="003E20F8" w:rsidP="00C61657">
      <w:pPr>
        <w:ind w:firstLineChars="200" w:firstLine="560"/>
        <w:rPr>
          <w:sz w:val="28"/>
          <w:szCs w:val="28"/>
        </w:rPr>
      </w:pPr>
      <w:r w:rsidRPr="00C61657">
        <w:rPr>
          <w:rFonts w:hint="eastAsia"/>
          <w:sz w:val="28"/>
          <w:szCs w:val="28"/>
        </w:rPr>
        <w:t>2</w:t>
      </w:r>
      <w:r w:rsidRPr="00C61657">
        <w:rPr>
          <w:rFonts w:hint="eastAsia"/>
          <w:sz w:val="28"/>
          <w:szCs w:val="28"/>
        </w:rPr>
        <w:t>、改善职工的工作及生活环境·加强配套设施建设，如为解决工人排队洗漂的问题，厂里应彻底改造女澡堂；为解决职工迟到问题兴建家属宿舍：为解决职工小孩无人带问题，建设配套托儿所，已解决职工的后顾之忧，</w:t>
      </w:r>
    </w:p>
    <w:p w:rsidR="007F1872" w:rsidRPr="00C61657" w:rsidRDefault="003E20F8" w:rsidP="00C61657">
      <w:pPr>
        <w:ind w:firstLineChars="200" w:firstLine="560"/>
        <w:rPr>
          <w:sz w:val="28"/>
          <w:szCs w:val="28"/>
        </w:rPr>
      </w:pPr>
      <w:r w:rsidRPr="00C61657">
        <w:rPr>
          <w:rFonts w:hint="eastAsia"/>
          <w:sz w:val="28"/>
          <w:szCs w:val="28"/>
        </w:rPr>
        <w:t>3</w:t>
      </w:r>
      <w:r w:rsidRPr="00C61657">
        <w:rPr>
          <w:rFonts w:hint="eastAsia"/>
          <w:sz w:val="28"/>
          <w:szCs w:val="28"/>
        </w:rPr>
        <w:t>、在管理中应以激励为主要方式，管理中应有物质诱因和精神诱因刺激人们相应的需求，通过满足工人们的需求以激励他们，从而提供他们工作的积极性·</w:t>
      </w:r>
    </w:p>
    <w:p w:rsidR="007F1872" w:rsidRPr="00C61657" w:rsidRDefault="003E20F8" w:rsidP="00C61657">
      <w:pPr>
        <w:ind w:firstLineChars="200" w:firstLine="560"/>
        <w:rPr>
          <w:sz w:val="28"/>
          <w:szCs w:val="28"/>
        </w:rPr>
      </w:pPr>
      <w:r w:rsidRPr="00C61657">
        <w:rPr>
          <w:rFonts w:hint="eastAsia"/>
          <w:sz w:val="28"/>
          <w:szCs w:val="28"/>
        </w:rPr>
        <w:lastRenderedPageBreak/>
        <w:t>4</w:t>
      </w:r>
      <w:r w:rsidRPr="00C61657">
        <w:rPr>
          <w:rFonts w:hint="eastAsia"/>
          <w:sz w:val="28"/>
          <w:szCs w:val="28"/>
        </w:rPr>
        <w:t>·培育和发挥田队精神，提高领导自身的影响力和增强威信，并引导员工参与管理·对于新制度形成前要广泛听取职工的意见，发挥员工的参政议政意识·在制度执行前要广泛宣传动员，营造良好的组织气氛·建立良好的沟通渠道·使管理者和被管理者在思想上和行动上达成共识</w:t>
      </w:r>
    </w:p>
    <w:p w:rsidR="003E20F8" w:rsidRPr="00C61657" w:rsidRDefault="003E20F8" w:rsidP="00C61657">
      <w:pPr>
        <w:ind w:firstLineChars="200" w:firstLine="560"/>
        <w:rPr>
          <w:sz w:val="28"/>
          <w:szCs w:val="28"/>
        </w:rPr>
      </w:pPr>
      <w:r w:rsidRPr="00C61657">
        <w:rPr>
          <w:rFonts w:hint="eastAsia"/>
          <w:sz w:val="28"/>
          <w:szCs w:val="28"/>
        </w:rPr>
        <w:t>5</w:t>
      </w:r>
      <w:r w:rsidRPr="00C61657">
        <w:rPr>
          <w:rFonts w:hint="eastAsia"/>
          <w:sz w:val="28"/>
          <w:szCs w:val="28"/>
        </w:rPr>
        <w:t>·积极开发人力资源，要合理配置人才，在人力资源规划时应合</w:t>
      </w:r>
      <w:proofErr w:type="gramStart"/>
      <w:r w:rsidRPr="00C61657">
        <w:rPr>
          <w:rFonts w:hint="eastAsia"/>
          <w:sz w:val="28"/>
          <w:szCs w:val="28"/>
        </w:rPr>
        <w:t>理考虑</w:t>
      </w:r>
      <w:proofErr w:type="gramEnd"/>
      <w:r w:rsidRPr="00C61657">
        <w:rPr>
          <w:rFonts w:hint="eastAsia"/>
          <w:sz w:val="28"/>
          <w:szCs w:val="28"/>
        </w:rPr>
        <w:t>性别结构·年龄结构·以上几点也正是本公司一直以来崇尚的人本管理理念，我们公司成立工会：让员工积极主动参政议政，而企业也努力营造民主气氛。在公司，我们有良好的办公环境同时还有员工的休闲娱乐区，让员工在工作之余能充分释放压力·从而得到身心健康，进而提高工作效率·总而言之，人本管理是现代管理的需要只有这样才能调动员工的工作积极性和主动性，才能发挥员工的主观能动性，提高工作效率。</w:t>
      </w:r>
    </w:p>
    <w:p w:rsidR="003E20F8" w:rsidRPr="00C61657" w:rsidRDefault="003E20F8" w:rsidP="003E20F8">
      <w:pPr>
        <w:rPr>
          <w:sz w:val="28"/>
          <w:szCs w:val="28"/>
        </w:rPr>
      </w:pPr>
      <w:r w:rsidRPr="00C61657">
        <w:rPr>
          <w:rFonts w:hint="eastAsia"/>
          <w:sz w:val="28"/>
          <w:szCs w:val="28"/>
        </w:rPr>
        <w:t>22</w:t>
      </w:r>
      <w:r w:rsidRPr="00C61657">
        <w:rPr>
          <w:rFonts w:hint="eastAsia"/>
          <w:sz w:val="28"/>
          <w:szCs w:val="28"/>
        </w:rPr>
        <w:t>、</w:t>
      </w:r>
      <w:r w:rsidR="00A25E83" w:rsidRPr="00C61657">
        <w:rPr>
          <w:rFonts w:hint="eastAsia"/>
          <w:sz w:val="28"/>
          <w:szCs w:val="28"/>
        </w:rPr>
        <w:t>工作职责分歧</w:t>
      </w:r>
    </w:p>
    <w:p w:rsidR="007F1872" w:rsidRPr="00C61657" w:rsidRDefault="003E20F8" w:rsidP="003E20F8">
      <w:pPr>
        <w:rPr>
          <w:sz w:val="28"/>
          <w:szCs w:val="28"/>
        </w:rPr>
      </w:pPr>
      <w:r w:rsidRPr="00C61657">
        <w:rPr>
          <w:rFonts w:hint="eastAsia"/>
          <w:sz w:val="28"/>
          <w:szCs w:val="28"/>
        </w:rPr>
        <w:t xml:space="preserve">　问题：（</w:t>
      </w:r>
      <w:r w:rsidRPr="00C61657">
        <w:rPr>
          <w:rFonts w:hint="eastAsia"/>
          <w:sz w:val="28"/>
          <w:szCs w:val="28"/>
        </w:rPr>
        <w:t>1</w:t>
      </w:r>
      <w:r w:rsidRPr="00C61657">
        <w:rPr>
          <w:rFonts w:hint="eastAsia"/>
          <w:sz w:val="28"/>
          <w:szCs w:val="28"/>
        </w:rPr>
        <w:t>）对于服务工的投诉，你认为该如何解决</w:t>
      </w:r>
      <w:r w:rsidRPr="00C61657">
        <w:rPr>
          <w:rFonts w:hint="eastAsia"/>
          <w:sz w:val="28"/>
          <w:szCs w:val="28"/>
        </w:rPr>
        <w:t>?</w:t>
      </w:r>
      <w:r w:rsidRPr="00C61657">
        <w:rPr>
          <w:rFonts w:hint="eastAsia"/>
          <w:sz w:val="28"/>
          <w:szCs w:val="28"/>
        </w:rPr>
        <w:t>有何建议</w:t>
      </w:r>
      <w:r w:rsidRPr="00C61657">
        <w:rPr>
          <w:rFonts w:hint="eastAsia"/>
          <w:sz w:val="28"/>
          <w:szCs w:val="28"/>
        </w:rPr>
        <w:t xml:space="preserve">?   </w:t>
      </w:r>
    </w:p>
    <w:p w:rsidR="007F1872" w:rsidRPr="00C61657" w:rsidRDefault="003E20F8" w:rsidP="003E20F8">
      <w:pPr>
        <w:rPr>
          <w:sz w:val="28"/>
          <w:szCs w:val="28"/>
        </w:rPr>
      </w:pPr>
      <w:r w:rsidRPr="00C61657">
        <w:rPr>
          <w:rFonts w:hint="eastAsia"/>
          <w:sz w:val="28"/>
          <w:szCs w:val="28"/>
        </w:rPr>
        <w:t xml:space="preserve">　　（</w:t>
      </w:r>
      <w:r w:rsidRPr="00C61657">
        <w:rPr>
          <w:rFonts w:hint="eastAsia"/>
          <w:sz w:val="28"/>
          <w:szCs w:val="28"/>
        </w:rPr>
        <w:t>2</w:t>
      </w:r>
      <w:r w:rsidRPr="00C61657">
        <w:rPr>
          <w:rFonts w:hint="eastAsia"/>
          <w:sz w:val="28"/>
          <w:szCs w:val="28"/>
        </w:rPr>
        <w:t>）如何防止类似意见分歧的重复发生</w:t>
      </w:r>
      <w:r w:rsidRPr="00C61657">
        <w:rPr>
          <w:rFonts w:hint="eastAsia"/>
          <w:sz w:val="28"/>
          <w:szCs w:val="28"/>
        </w:rPr>
        <w:t>?</w:t>
      </w:r>
    </w:p>
    <w:p w:rsidR="003E20F8" w:rsidRPr="00C61657" w:rsidRDefault="003E20F8" w:rsidP="003E20F8">
      <w:pPr>
        <w:rPr>
          <w:sz w:val="28"/>
          <w:szCs w:val="28"/>
        </w:rPr>
      </w:pPr>
      <w:r w:rsidRPr="00C61657">
        <w:rPr>
          <w:rFonts w:hint="eastAsia"/>
          <w:sz w:val="28"/>
          <w:szCs w:val="28"/>
        </w:rPr>
        <w:t xml:space="preserve">　　（</w:t>
      </w:r>
      <w:r w:rsidRPr="00C61657">
        <w:rPr>
          <w:rFonts w:hint="eastAsia"/>
          <w:sz w:val="28"/>
          <w:szCs w:val="28"/>
        </w:rPr>
        <w:t>3</w:t>
      </w:r>
      <w:r w:rsidRPr="00C61657">
        <w:rPr>
          <w:rFonts w:hint="eastAsia"/>
          <w:sz w:val="28"/>
          <w:szCs w:val="28"/>
        </w:rPr>
        <w:t>）根据工作分析理论，你认为该公司在管理上有何需改进之处</w:t>
      </w:r>
      <w:r w:rsidRPr="00C61657">
        <w:rPr>
          <w:rFonts w:hint="eastAsia"/>
          <w:sz w:val="28"/>
          <w:szCs w:val="28"/>
        </w:rPr>
        <w:t>?</w:t>
      </w:r>
    </w:p>
    <w:p w:rsidR="007F1872" w:rsidRPr="00C61657" w:rsidRDefault="00A25E83" w:rsidP="00C61657">
      <w:pPr>
        <w:ind w:firstLineChars="200" w:firstLine="560"/>
        <w:rPr>
          <w:sz w:val="28"/>
          <w:szCs w:val="28"/>
        </w:rPr>
      </w:pPr>
      <w:r w:rsidRPr="00C61657">
        <w:rPr>
          <w:rFonts w:hint="eastAsia"/>
          <w:sz w:val="28"/>
          <w:szCs w:val="28"/>
        </w:rPr>
        <w:t>答：</w:t>
      </w:r>
      <w:r w:rsidRPr="00C61657">
        <w:rPr>
          <w:sz w:val="28"/>
          <w:szCs w:val="28"/>
        </w:rPr>
        <w:t>1</w:t>
      </w:r>
      <w:r w:rsidRPr="00C61657">
        <w:rPr>
          <w:rFonts w:hint="eastAsia"/>
          <w:sz w:val="28"/>
          <w:szCs w:val="28"/>
        </w:rPr>
        <w:t>、接受服务工的投诉，给予服务工工作补贴。建议：在工作说明书中明确任务～注意时间安排</w:t>
      </w:r>
      <w:r w:rsidRPr="00C61657">
        <w:rPr>
          <w:rFonts w:ascii="MS Mincho" w:eastAsia="MS Mincho" w:hAnsi="MS Mincho" w:cs="MS Mincho" w:hint="eastAsia"/>
          <w:sz w:val="28"/>
          <w:szCs w:val="28"/>
        </w:rPr>
        <w:t>・</w:t>
      </w:r>
    </w:p>
    <w:p w:rsidR="007F1872" w:rsidRPr="00C61657" w:rsidRDefault="00A25E83" w:rsidP="00C61657">
      <w:pPr>
        <w:ind w:firstLineChars="200" w:firstLine="560"/>
        <w:rPr>
          <w:sz w:val="28"/>
          <w:szCs w:val="28"/>
        </w:rPr>
      </w:pPr>
      <w:r w:rsidRPr="00C61657">
        <w:rPr>
          <w:rFonts w:hint="eastAsia"/>
          <w:sz w:val="28"/>
          <w:szCs w:val="28"/>
        </w:rPr>
        <w:t>2</w:t>
      </w:r>
      <w:r w:rsidRPr="00C61657">
        <w:rPr>
          <w:rFonts w:hint="eastAsia"/>
          <w:sz w:val="28"/>
          <w:szCs w:val="28"/>
        </w:rPr>
        <w:t>、进行工作分析，重新审核所有的工作说明书，并完善，使工作说明书有明确的工作任务条件和时间，同时具有一定的机动性、灵</w:t>
      </w:r>
      <w:r w:rsidRPr="00C61657">
        <w:rPr>
          <w:rFonts w:hint="eastAsia"/>
          <w:sz w:val="28"/>
          <w:szCs w:val="28"/>
        </w:rPr>
        <w:lastRenderedPageBreak/>
        <w:t>活性·因此应增加这样的条文：</w:t>
      </w:r>
    </w:p>
    <w:p w:rsidR="007F1872" w:rsidRPr="00C61657" w:rsidRDefault="00A25E83" w:rsidP="00C61657">
      <w:pPr>
        <w:ind w:firstLineChars="200" w:firstLine="560"/>
        <w:rPr>
          <w:sz w:val="28"/>
          <w:szCs w:val="28"/>
        </w:rPr>
      </w:pPr>
      <w:r w:rsidRPr="00C61657">
        <w:rPr>
          <w:rFonts w:hint="eastAsia"/>
          <w:sz w:val="28"/>
          <w:szCs w:val="28"/>
        </w:rPr>
        <w:t>1)</w:t>
      </w:r>
      <w:r w:rsidRPr="00C61657">
        <w:rPr>
          <w:rFonts w:hint="eastAsia"/>
          <w:sz w:val="28"/>
          <w:szCs w:val="28"/>
        </w:rPr>
        <w:t>对操作工来讲·工作时间要保持机床周围的清洁，如果因为工作不慎而造成周围环境的污染话，应该担负一定的保洁责任·发生事情之后，应及时上报</w:t>
      </w:r>
      <w:r w:rsidR="007F1872" w:rsidRPr="00C61657">
        <w:rPr>
          <w:rFonts w:hint="eastAsia"/>
          <w:sz w:val="28"/>
          <w:szCs w:val="28"/>
        </w:rPr>
        <w:t>。</w:t>
      </w:r>
    </w:p>
    <w:p w:rsidR="007F1872" w:rsidRPr="00C61657" w:rsidRDefault="00A25E83" w:rsidP="00C61657">
      <w:pPr>
        <w:ind w:firstLineChars="200" w:firstLine="560"/>
        <w:rPr>
          <w:sz w:val="28"/>
          <w:szCs w:val="28"/>
        </w:rPr>
      </w:pPr>
      <w:r w:rsidRPr="00C61657">
        <w:rPr>
          <w:rFonts w:hint="eastAsia"/>
          <w:sz w:val="28"/>
          <w:szCs w:val="28"/>
        </w:rPr>
        <w:t>2)</w:t>
      </w:r>
      <w:r w:rsidRPr="00C61657">
        <w:rPr>
          <w:rFonts w:hint="eastAsia"/>
          <w:sz w:val="28"/>
          <w:szCs w:val="28"/>
        </w:rPr>
        <w:t>对服务工和勤杂工：要完成车间安排的相关的或紧急性的任务·</w:t>
      </w:r>
    </w:p>
    <w:p w:rsidR="007F1872" w:rsidRPr="00C61657" w:rsidRDefault="00A25E83" w:rsidP="00C61657">
      <w:pPr>
        <w:ind w:firstLineChars="200" w:firstLine="560"/>
        <w:rPr>
          <w:sz w:val="28"/>
          <w:szCs w:val="28"/>
        </w:rPr>
      </w:pPr>
      <w:r w:rsidRPr="00C61657">
        <w:rPr>
          <w:rFonts w:hint="eastAsia"/>
          <w:sz w:val="28"/>
          <w:szCs w:val="28"/>
        </w:rPr>
        <w:t>3</w:t>
      </w:r>
      <w:r w:rsidRPr="00C61657">
        <w:rPr>
          <w:rFonts w:hint="eastAsia"/>
          <w:sz w:val="28"/>
          <w:szCs w:val="28"/>
        </w:rPr>
        <w:t>、改进之处：</w:t>
      </w:r>
    </w:p>
    <w:p w:rsidR="007F1872" w:rsidRPr="00C61657" w:rsidRDefault="00A25E83" w:rsidP="00C61657">
      <w:pPr>
        <w:ind w:firstLineChars="200" w:firstLine="560"/>
        <w:rPr>
          <w:sz w:val="28"/>
          <w:szCs w:val="28"/>
        </w:rPr>
      </w:pPr>
      <w:r w:rsidRPr="00C61657">
        <w:rPr>
          <w:rFonts w:hint="eastAsia"/>
          <w:sz w:val="28"/>
          <w:szCs w:val="28"/>
        </w:rPr>
        <w:t>1)</w:t>
      </w:r>
      <w:r w:rsidRPr="00C61657">
        <w:rPr>
          <w:rFonts w:hint="eastAsia"/>
          <w:sz w:val="28"/>
          <w:szCs w:val="28"/>
        </w:rPr>
        <w:t>根据实际情况，要合理分工、重新定位，保证工作的顺利进行·</w:t>
      </w:r>
    </w:p>
    <w:p w:rsidR="007F1872" w:rsidRPr="00C61657" w:rsidRDefault="00A25E83" w:rsidP="00C61657">
      <w:pPr>
        <w:ind w:firstLineChars="200" w:firstLine="560"/>
        <w:rPr>
          <w:sz w:val="28"/>
          <w:szCs w:val="28"/>
        </w:rPr>
      </w:pPr>
      <w:r w:rsidRPr="00C61657">
        <w:rPr>
          <w:rFonts w:hint="eastAsia"/>
          <w:sz w:val="28"/>
          <w:szCs w:val="28"/>
        </w:rPr>
        <w:t>2)</w:t>
      </w:r>
      <w:r w:rsidRPr="00C61657">
        <w:rPr>
          <w:rFonts w:hint="eastAsia"/>
          <w:sz w:val="28"/>
          <w:szCs w:val="28"/>
        </w:rPr>
        <w:t>加强管理者的领导能力培训，提高领导者的自身综合素质，树立正确的管理观念，应以制度公平公正待人，而非按个人作风行事·</w:t>
      </w:r>
    </w:p>
    <w:p w:rsidR="00FD0391" w:rsidRPr="00C61657" w:rsidRDefault="00A25E83" w:rsidP="00C61657">
      <w:pPr>
        <w:ind w:firstLineChars="200" w:firstLine="560"/>
        <w:rPr>
          <w:sz w:val="28"/>
          <w:szCs w:val="28"/>
        </w:rPr>
      </w:pPr>
      <w:r w:rsidRPr="00C61657">
        <w:rPr>
          <w:rFonts w:hint="eastAsia"/>
          <w:sz w:val="28"/>
          <w:szCs w:val="28"/>
        </w:rPr>
        <w:t>3)</w:t>
      </w:r>
      <w:r w:rsidRPr="00C61657">
        <w:rPr>
          <w:rFonts w:hint="eastAsia"/>
          <w:sz w:val="28"/>
          <w:szCs w:val="28"/>
        </w:rPr>
        <w:t>在工作分析时应让基层代表参与到工作分析工作小组，为制定科学合理的工作说明书打下坚实基础。</w:t>
      </w:r>
      <w:r w:rsidR="00FD0391" w:rsidRPr="00C61657">
        <w:rPr>
          <w:sz w:val="28"/>
          <w:szCs w:val="28"/>
        </w:rPr>
        <w:t> </w:t>
      </w:r>
    </w:p>
    <w:p w:rsidR="007F1872" w:rsidRDefault="007F1872" w:rsidP="00670E67">
      <w:pPr>
        <w:jc w:val="center"/>
        <w:rPr>
          <w:b/>
          <w:color w:val="FF0000"/>
          <w:sz w:val="32"/>
          <w:szCs w:val="32"/>
        </w:rPr>
      </w:pPr>
    </w:p>
    <w:p w:rsidR="00621867" w:rsidRPr="00BA6E8C" w:rsidRDefault="00621867" w:rsidP="00670E67">
      <w:pPr>
        <w:jc w:val="center"/>
        <w:rPr>
          <w:b/>
          <w:color w:val="FF0000"/>
          <w:sz w:val="32"/>
          <w:szCs w:val="32"/>
        </w:rPr>
      </w:pPr>
      <w:proofErr w:type="gramStart"/>
      <w:r w:rsidRPr="00BA6E8C">
        <w:rPr>
          <w:rFonts w:hint="eastAsia"/>
          <w:b/>
          <w:color w:val="FF0000"/>
          <w:sz w:val="32"/>
          <w:szCs w:val="32"/>
        </w:rPr>
        <w:t>形考任务二</w:t>
      </w:r>
      <w:proofErr w:type="gramEnd"/>
    </w:p>
    <w:p w:rsidR="00621867" w:rsidRPr="00C61657" w:rsidRDefault="00621867" w:rsidP="00621867">
      <w:pPr>
        <w:rPr>
          <w:sz w:val="28"/>
          <w:szCs w:val="28"/>
        </w:rPr>
      </w:pPr>
      <w:proofErr w:type="gramStart"/>
      <w:r w:rsidRPr="00C61657">
        <w:rPr>
          <w:rFonts w:hint="eastAsia"/>
          <w:sz w:val="28"/>
          <w:szCs w:val="28"/>
        </w:rPr>
        <w:t>一</w:t>
      </w:r>
      <w:proofErr w:type="gramEnd"/>
      <w:r w:rsidRPr="00C61657">
        <w:rPr>
          <w:rFonts w:hint="eastAsia"/>
          <w:sz w:val="28"/>
          <w:szCs w:val="28"/>
        </w:rPr>
        <w:t>．选择题（请在列出的备选答案中选出正确答案）（</w:t>
      </w:r>
      <w:r w:rsidRPr="00C61657">
        <w:rPr>
          <w:rFonts w:hint="eastAsia"/>
          <w:sz w:val="28"/>
          <w:szCs w:val="28"/>
        </w:rPr>
        <w:t>40</w:t>
      </w:r>
      <w:r w:rsidRPr="00C61657">
        <w:rPr>
          <w:rFonts w:hint="eastAsia"/>
          <w:sz w:val="28"/>
          <w:szCs w:val="28"/>
        </w:rPr>
        <w:t>分）</w:t>
      </w:r>
      <w:r w:rsidRPr="00C61657">
        <w:rPr>
          <w:rFonts w:hint="eastAsia"/>
          <w:sz w:val="28"/>
          <w:szCs w:val="28"/>
        </w:rPr>
        <w:t xml:space="preserve"> </w:t>
      </w:r>
    </w:p>
    <w:p w:rsidR="00621867" w:rsidRPr="00C61657" w:rsidRDefault="00621867" w:rsidP="00621867">
      <w:pPr>
        <w:rPr>
          <w:sz w:val="28"/>
          <w:szCs w:val="28"/>
        </w:rPr>
      </w:pPr>
      <w:r w:rsidRPr="00C61657">
        <w:rPr>
          <w:rFonts w:hint="eastAsia"/>
          <w:sz w:val="28"/>
          <w:szCs w:val="28"/>
        </w:rPr>
        <w:t>1</w:t>
      </w:r>
      <w:r w:rsidRPr="00C61657">
        <w:rPr>
          <w:rFonts w:hint="eastAsia"/>
          <w:sz w:val="28"/>
          <w:szCs w:val="28"/>
        </w:rPr>
        <w:t>、影响招聘的内部因素是（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法律的监控</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劳动力市场条件</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企事业组织形象</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621867" w:rsidRPr="00C61657" w:rsidRDefault="00621867" w:rsidP="00621867">
      <w:pPr>
        <w:rPr>
          <w:sz w:val="28"/>
          <w:szCs w:val="28"/>
        </w:rPr>
      </w:pPr>
      <w:r w:rsidRPr="00C61657">
        <w:rPr>
          <w:rFonts w:hint="eastAsia"/>
          <w:sz w:val="28"/>
          <w:szCs w:val="28"/>
        </w:rPr>
        <w:t>2</w:t>
      </w:r>
      <w:r w:rsidRPr="00C61657">
        <w:rPr>
          <w:rFonts w:hint="eastAsia"/>
          <w:sz w:val="28"/>
          <w:szCs w:val="28"/>
        </w:rPr>
        <w:t>、招聘中运用评价中心技术频率最高的是（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lastRenderedPageBreak/>
        <w:t xml:space="preserve">A. </w:t>
      </w:r>
      <w:r w:rsidRPr="00C61657">
        <w:rPr>
          <w:rFonts w:hint="eastAsia"/>
          <w:sz w:val="28"/>
          <w:szCs w:val="28"/>
        </w:rPr>
        <w:t>管理游戏</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公文处理</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案例分析</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B</w:t>
      </w:r>
    </w:p>
    <w:p w:rsidR="00621867" w:rsidRPr="00C61657" w:rsidRDefault="00621867" w:rsidP="00621867">
      <w:pPr>
        <w:rPr>
          <w:sz w:val="28"/>
          <w:szCs w:val="28"/>
        </w:rPr>
      </w:pPr>
      <w:r w:rsidRPr="00C61657">
        <w:rPr>
          <w:rFonts w:hint="eastAsia"/>
          <w:sz w:val="28"/>
          <w:szCs w:val="28"/>
        </w:rPr>
        <w:t>3</w:t>
      </w:r>
      <w:proofErr w:type="gramStart"/>
      <w:r w:rsidRPr="00C61657">
        <w:rPr>
          <w:rFonts w:hint="eastAsia"/>
          <w:sz w:val="28"/>
          <w:szCs w:val="28"/>
        </w:rPr>
        <w:t>甑选程序</w:t>
      </w:r>
      <w:proofErr w:type="gramEnd"/>
      <w:r w:rsidRPr="00C61657">
        <w:rPr>
          <w:rFonts w:hint="eastAsia"/>
          <w:sz w:val="28"/>
          <w:szCs w:val="28"/>
        </w:rPr>
        <w:t>中不包括的是（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职位安排</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寻找候选人</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填写申请表</w:t>
      </w:r>
    </w:p>
    <w:p w:rsidR="00723987" w:rsidRPr="00C61657" w:rsidRDefault="007E1666" w:rsidP="00723987">
      <w:pPr>
        <w:rPr>
          <w:color w:val="FF0000"/>
          <w:sz w:val="28"/>
          <w:szCs w:val="28"/>
        </w:rPr>
      </w:pPr>
      <w:r w:rsidRPr="00C61657">
        <w:rPr>
          <w:rFonts w:hint="eastAsia"/>
          <w:color w:val="FF0000"/>
          <w:sz w:val="28"/>
          <w:szCs w:val="28"/>
        </w:rPr>
        <w:t>正确答案是：</w:t>
      </w:r>
      <w:r w:rsidRPr="00C61657">
        <w:rPr>
          <w:rFonts w:hint="eastAsia"/>
          <w:color w:val="FF0000"/>
          <w:sz w:val="28"/>
          <w:szCs w:val="28"/>
        </w:rPr>
        <w:t>A</w:t>
      </w:r>
    </w:p>
    <w:p w:rsidR="00621867" w:rsidRPr="00C61657" w:rsidRDefault="00621867" w:rsidP="00621867">
      <w:pPr>
        <w:rPr>
          <w:sz w:val="28"/>
          <w:szCs w:val="28"/>
        </w:rPr>
      </w:pPr>
      <w:r w:rsidRPr="00C61657">
        <w:rPr>
          <w:rFonts w:hint="eastAsia"/>
          <w:sz w:val="28"/>
          <w:szCs w:val="28"/>
        </w:rPr>
        <w:t>4</w:t>
      </w:r>
      <w:r w:rsidRPr="00C61657">
        <w:rPr>
          <w:rFonts w:hint="eastAsia"/>
          <w:sz w:val="28"/>
          <w:szCs w:val="28"/>
        </w:rPr>
        <w:t>企业对新录用的员工进行集中的培训，这种方式叫做（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离岗培训</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业余自学</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在岗培训</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岗前培训</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D</w:t>
      </w:r>
    </w:p>
    <w:p w:rsidR="00621867" w:rsidRPr="00C61657" w:rsidRDefault="00621867" w:rsidP="00621867">
      <w:pPr>
        <w:rPr>
          <w:sz w:val="28"/>
          <w:szCs w:val="28"/>
        </w:rPr>
      </w:pPr>
      <w:r w:rsidRPr="00C61657">
        <w:rPr>
          <w:rFonts w:hint="eastAsia"/>
          <w:sz w:val="28"/>
          <w:szCs w:val="28"/>
        </w:rPr>
        <w:t>5</w:t>
      </w:r>
      <w:r w:rsidRPr="00C61657">
        <w:rPr>
          <w:rFonts w:hint="eastAsia"/>
          <w:sz w:val="28"/>
          <w:szCs w:val="28"/>
        </w:rPr>
        <w:t>在培训中，先由教师综合介</w:t>
      </w:r>
      <w:r w:rsidR="007D2742" w:rsidRPr="00C61657">
        <w:rPr>
          <w:rFonts w:hint="eastAsia"/>
          <w:sz w:val="28"/>
          <w:szCs w:val="28"/>
        </w:rPr>
        <w:t>绍一些基本概念与原理，然后围绕某一专题进行讨论的培训方式，是（</w:t>
      </w:r>
      <w:r w:rsidR="007D2742" w:rsidRPr="00C61657">
        <w:rPr>
          <w:rFonts w:hint="eastAsia"/>
          <w:sz w:val="28"/>
          <w:szCs w:val="28"/>
        </w:rPr>
        <w:t xml:space="preserve"> </w:t>
      </w:r>
      <w:r w:rsidRPr="00C61657">
        <w:rPr>
          <w:rFonts w:hint="eastAsia"/>
          <w:sz w:val="28"/>
          <w:szCs w:val="28"/>
        </w:rPr>
        <w:t>）。</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案例分析法</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角色扮演法</w:t>
      </w:r>
    </w:p>
    <w:p w:rsidR="00621867" w:rsidRPr="00C61657" w:rsidRDefault="00621867" w:rsidP="00621867">
      <w:pPr>
        <w:rPr>
          <w:sz w:val="28"/>
          <w:szCs w:val="28"/>
        </w:rPr>
      </w:pPr>
      <w:r w:rsidRPr="00C61657">
        <w:rPr>
          <w:rFonts w:hint="eastAsia"/>
          <w:sz w:val="28"/>
          <w:szCs w:val="28"/>
        </w:rPr>
        <w:lastRenderedPageBreak/>
        <w:t xml:space="preserve">C. </w:t>
      </w:r>
      <w:r w:rsidRPr="00C61657">
        <w:rPr>
          <w:rFonts w:hint="eastAsia"/>
          <w:sz w:val="28"/>
          <w:szCs w:val="28"/>
        </w:rPr>
        <w:t>讲授法</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研讨法</w:t>
      </w:r>
    </w:p>
    <w:p w:rsidR="007D2742" w:rsidRPr="00C61657" w:rsidRDefault="007E1666" w:rsidP="007D2742">
      <w:pPr>
        <w:rPr>
          <w:sz w:val="28"/>
          <w:szCs w:val="28"/>
        </w:rPr>
      </w:pPr>
      <w:r w:rsidRPr="00C61657">
        <w:rPr>
          <w:rFonts w:hint="eastAsia"/>
          <w:color w:val="FF0000"/>
          <w:sz w:val="28"/>
          <w:szCs w:val="28"/>
        </w:rPr>
        <w:t>正确答案是：</w:t>
      </w:r>
      <w:r w:rsidRPr="00C61657">
        <w:rPr>
          <w:rFonts w:hint="eastAsia"/>
          <w:color w:val="FF0000"/>
          <w:sz w:val="28"/>
          <w:szCs w:val="28"/>
        </w:rPr>
        <w:t>D</w:t>
      </w:r>
    </w:p>
    <w:p w:rsidR="00621867" w:rsidRPr="00C61657" w:rsidRDefault="00621867" w:rsidP="00621867">
      <w:pPr>
        <w:rPr>
          <w:sz w:val="28"/>
          <w:szCs w:val="28"/>
        </w:rPr>
      </w:pPr>
      <w:r w:rsidRPr="00C61657">
        <w:rPr>
          <w:rFonts w:hint="eastAsia"/>
          <w:sz w:val="28"/>
          <w:szCs w:val="28"/>
        </w:rPr>
        <w:t>6</w:t>
      </w:r>
      <w:r w:rsidRPr="00C61657">
        <w:rPr>
          <w:rFonts w:hint="eastAsia"/>
          <w:sz w:val="28"/>
          <w:szCs w:val="28"/>
        </w:rPr>
        <w:t>岗位培训成本应属于下列哪种成本？（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开发成本</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保障成本</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使用成本</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获得成本</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621867" w:rsidRPr="00C61657" w:rsidRDefault="00621867" w:rsidP="00621867">
      <w:pPr>
        <w:rPr>
          <w:sz w:val="28"/>
          <w:szCs w:val="28"/>
        </w:rPr>
      </w:pPr>
      <w:r w:rsidRPr="00C61657">
        <w:rPr>
          <w:rFonts w:hint="eastAsia"/>
          <w:sz w:val="28"/>
          <w:szCs w:val="28"/>
        </w:rPr>
        <w:t>7</w:t>
      </w:r>
      <w:r w:rsidRPr="00C61657">
        <w:rPr>
          <w:rFonts w:hint="eastAsia"/>
          <w:sz w:val="28"/>
          <w:szCs w:val="28"/>
        </w:rPr>
        <w:t>让被试根据一个或一组图形或文字材料讲述一个完整故事的测评方法被称为（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构成技术</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个案分析技术</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联想技术</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表现技术</w:t>
      </w:r>
    </w:p>
    <w:p w:rsidR="007D2742" w:rsidRPr="00C61657" w:rsidRDefault="007E1666" w:rsidP="007D2742">
      <w:pPr>
        <w:rPr>
          <w:sz w:val="28"/>
          <w:szCs w:val="28"/>
        </w:rPr>
      </w:pPr>
      <w:r w:rsidRPr="00C61657">
        <w:rPr>
          <w:rFonts w:hint="eastAsia"/>
          <w:color w:val="FF0000"/>
          <w:sz w:val="28"/>
          <w:szCs w:val="28"/>
        </w:rPr>
        <w:t>正确答案是：</w:t>
      </w:r>
      <w:r w:rsidRPr="00C61657">
        <w:rPr>
          <w:rFonts w:hint="eastAsia"/>
          <w:color w:val="FF0000"/>
          <w:sz w:val="28"/>
          <w:szCs w:val="28"/>
        </w:rPr>
        <w:t>A</w:t>
      </w:r>
    </w:p>
    <w:p w:rsidR="00621867" w:rsidRPr="00C61657" w:rsidRDefault="00621867" w:rsidP="00621867">
      <w:pPr>
        <w:rPr>
          <w:sz w:val="28"/>
          <w:szCs w:val="28"/>
        </w:rPr>
      </w:pPr>
      <w:r w:rsidRPr="00C61657">
        <w:rPr>
          <w:rFonts w:hint="eastAsia"/>
          <w:sz w:val="28"/>
          <w:szCs w:val="28"/>
        </w:rPr>
        <w:t>8</w:t>
      </w:r>
      <w:r w:rsidRPr="00C61657">
        <w:rPr>
          <w:rFonts w:hint="eastAsia"/>
          <w:sz w:val="28"/>
          <w:szCs w:val="28"/>
        </w:rPr>
        <w:t>检验测量结果稳定性和一致性程度的指标被称为（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误差</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效度</w:t>
      </w:r>
    </w:p>
    <w:p w:rsidR="00621867" w:rsidRPr="00C61657" w:rsidRDefault="00621867" w:rsidP="00621867">
      <w:pPr>
        <w:rPr>
          <w:sz w:val="28"/>
          <w:szCs w:val="28"/>
        </w:rPr>
      </w:pPr>
      <w:r w:rsidRPr="00C61657">
        <w:rPr>
          <w:rFonts w:hint="eastAsia"/>
          <w:sz w:val="28"/>
          <w:szCs w:val="28"/>
        </w:rPr>
        <w:lastRenderedPageBreak/>
        <w:t xml:space="preserve">C. </w:t>
      </w:r>
      <w:r w:rsidRPr="00C61657">
        <w:rPr>
          <w:rFonts w:hint="eastAsia"/>
          <w:sz w:val="28"/>
          <w:szCs w:val="28"/>
        </w:rPr>
        <w:t>常模</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信度</w:t>
      </w:r>
    </w:p>
    <w:p w:rsidR="007D2742" w:rsidRPr="00C61657" w:rsidRDefault="007E1666" w:rsidP="007D2742">
      <w:pPr>
        <w:rPr>
          <w:sz w:val="28"/>
          <w:szCs w:val="28"/>
        </w:rPr>
      </w:pPr>
      <w:r w:rsidRPr="00C61657">
        <w:rPr>
          <w:rFonts w:hint="eastAsia"/>
          <w:color w:val="FF0000"/>
          <w:sz w:val="28"/>
          <w:szCs w:val="28"/>
        </w:rPr>
        <w:t>正确答案是：</w:t>
      </w:r>
      <w:r w:rsidRPr="00C61657">
        <w:rPr>
          <w:rFonts w:hint="eastAsia"/>
          <w:color w:val="FF0000"/>
          <w:sz w:val="28"/>
          <w:szCs w:val="28"/>
        </w:rPr>
        <w:t>D</w:t>
      </w:r>
    </w:p>
    <w:p w:rsidR="00621867" w:rsidRPr="00C61657" w:rsidRDefault="00621867" w:rsidP="00621867">
      <w:pPr>
        <w:rPr>
          <w:sz w:val="28"/>
          <w:szCs w:val="28"/>
        </w:rPr>
      </w:pPr>
      <w:r w:rsidRPr="00C61657">
        <w:rPr>
          <w:rFonts w:hint="eastAsia"/>
          <w:sz w:val="28"/>
          <w:szCs w:val="28"/>
        </w:rPr>
        <w:t>9</w:t>
      </w:r>
      <w:r w:rsidRPr="00C61657">
        <w:rPr>
          <w:rFonts w:hint="eastAsia"/>
          <w:sz w:val="28"/>
          <w:szCs w:val="28"/>
        </w:rPr>
        <w:t>让秘书起草一份文件这是一种（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任务</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职位</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职务</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职业</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621867" w:rsidRPr="00C61657" w:rsidRDefault="00621867" w:rsidP="00621867">
      <w:pPr>
        <w:rPr>
          <w:sz w:val="28"/>
          <w:szCs w:val="28"/>
        </w:rPr>
      </w:pPr>
      <w:r w:rsidRPr="00C61657">
        <w:rPr>
          <w:rFonts w:hint="eastAsia"/>
          <w:sz w:val="28"/>
          <w:szCs w:val="28"/>
        </w:rPr>
        <w:t>10</w:t>
      </w:r>
      <w:r w:rsidRPr="00C61657">
        <w:rPr>
          <w:rFonts w:hint="eastAsia"/>
          <w:sz w:val="28"/>
          <w:szCs w:val="28"/>
        </w:rPr>
        <w:t>为使分配公正合理，必须对每一职务在企业中的相对价值．贡献和地位，进行客观．准确．数量化的评估并加以排序。这是职务分析的哪一项主要内容？（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绩效评估</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人力资源规划的制定</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职务评价</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人员的选拔与使用</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621867" w:rsidRPr="00C61657" w:rsidRDefault="00621867" w:rsidP="00621867">
      <w:pPr>
        <w:rPr>
          <w:sz w:val="28"/>
          <w:szCs w:val="28"/>
        </w:rPr>
      </w:pPr>
      <w:r w:rsidRPr="00C61657">
        <w:rPr>
          <w:rFonts w:hint="eastAsia"/>
          <w:sz w:val="28"/>
          <w:szCs w:val="28"/>
        </w:rPr>
        <w:t>11</w:t>
      </w:r>
      <w:r w:rsidRPr="00C61657">
        <w:rPr>
          <w:rFonts w:hint="eastAsia"/>
          <w:sz w:val="28"/>
          <w:szCs w:val="28"/>
        </w:rPr>
        <w:t>“人尽其才，才尽其用”主要表现了职务分析哪一方面的内容？（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人力资源规划的制定</w:t>
      </w:r>
    </w:p>
    <w:p w:rsidR="00621867" w:rsidRPr="00C61657" w:rsidRDefault="00621867" w:rsidP="00621867">
      <w:pPr>
        <w:rPr>
          <w:sz w:val="28"/>
          <w:szCs w:val="28"/>
        </w:rPr>
      </w:pPr>
      <w:r w:rsidRPr="00C61657">
        <w:rPr>
          <w:rFonts w:hint="eastAsia"/>
          <w:sz w:val="28"/>
          <w:szCs w:val="28"/>
        </w:rPr>
        <w:lastRenderedPageBreak/>
        <w:t xml:space="preserve">B. </w:t>
      </w:r>
      <w:r w:rsidRPr="00C61657">
        <w:rPr>
          <w:rFonts w:hint="eastAsia"/>
          <w:sz w:val="28"/>
          <w:szCs w:val="28"/>
        </w:rPr>
        <w:t>人员的选拔与使用</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培训计划的制定</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组织结构的设计</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621867" w:rsidRPr="00C61657" w:rsidRDefault="00621867" w:rsidP="00621867">
      <w:pPr>
        <w:rPr>
          <w:sz w:val="28"/>
          <w:szCs w:val="28"/>
        </w:rPr>
      </w:pPr>
      <w:r w:rsidRPr="00C61657">
        <w:rPr>
          <w:rFonts w:hint="eastAsia"/>
          <w:sz w:val="28"/>
          <w:szCs w:val="28"/>
        </w:rPr>
        <w:t>12</w:t>
      </w:r>
      <w:r w:rsidRPr="00C61657">
        <w:rPr>
          <w:rFonts w:hint="eastAsia"/>
          <w:sz w:val="28"/>
          <w:szCs w:val="28"/>
        </w:rPr>
        <w:t>企业在招募．选择．录用和安置员工的过程中所发生的费用称为（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人力资源的获得成本</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人力资源的开发成本</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人力资源保障成本</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人力资源的使用成本</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621867" w:rsidRPr="00C61657" w:rsidRDefault="00621867" w:rsidP="00621867">
      <w:pPr>
        <w:rPr>
          <w:sz w:val="28"/>
          <w:szCs w:val="28"/>
        </w:rPr>
      </w:pPr>
      <w:r w:rsidRPr="00C61657">
        <w:rPr>
          <w:rFonts w:hint="eastAsia"/>
          <w:sz w:val="28"/>
          <w:szCs w:val="28"/>
        </w:rPr>
        <w:t>13</w:t>
      </w:r>
      <w:r w:rsidRPr="00C61657">
        <w:rPr>
          <w:rFonts w:hint="eastAsia"/>
          <w:sz w:val="28"/>
          <w:szCs w:val="28"/>
        </w:rPr>
        <w:t>通过人员分析，确定人员标准。这是招聘选拔工作的哪一阶段？（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检验效度阶段</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实施阶段</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选择阶段</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准备阶段</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D</w:t>
      </w:r>
    </w:p>
    <w:p w:rsidR="00621867" w:rsidRPr="00C61657" w:rsidRDefault="00621867" w:rsidP="00621867">
      <w:pPr>
        <w:rPr>
          <w:sz w:val="28"/>
          <w:szCs w:val="28"/>
        </w:rPr>
      </w:pPr>
      <w:r w:rsidRPr="00C61657">
        <w:rPr>
          <w:rFonts w:hint="eastAsia"/>
          <w:sz w:val="28"/>
          <w:szCs w:val="28"/>
        </w:rPr>
        <w:t>14</w:t>
      </w:r>
      <w:r w:rsidRPr="00C61657">
        <w:rPr>
          <w:rFonts w:hint="eastAsia"/>
          <w:sz w:val="28"/>
          <w:szCs w:val="28"/>
        </w:rPr>
        <w:t>拟定招工简章，进行“安民告示”。这是企业每年一次招聘录用工作的哪个阶段？（　）</w:t>
      </w:r>
    </w:p>
    <w:p w:rsidR="00621867" w:rsidRPr="00C61657" w:rsidRDefault="00621867" w:rsidP="00621867">
      <w:pPr>
        <w:rPr>
          <w:sz w:val="28"/>
          <w:szCs w:val="28"/>
        </w:rPr>
      </w:pPr>
      <w:r w:rsidRPr="00C61657">
        <w:rPr>
          <w:rFonts w:hint="eastAsia"/>
          <w:sz w:val="28"/>
          <w:szCs w:val="28"/>
        </w:rPr>
        <w:lastRenderedPageBreak/>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宣传与报名阶段</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岗前教育与安置阶段</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筹划与准备阶段</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考核与录用阶段</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621867" w:rsidRPr="00C61657" w:rsidRDefault="009E10BE" w:rsidP="00621867">
      <w:pPr>
        <w:rPr>
          <w:sz w:val="28"/>
          <w:szCs w:val="28"/>
        </w:rPr>
      </w:pPr>
      <w:r w:rsidRPr="00C61657">
        <w:rPr>
          <w:rFonts w:hint="eastAsia"/>
          <w:sz w:val="28"/>
          <w:szCs w:val="28"/>
        </w:rPr>
        <w:t>15</w:t>
      </w:r>
      <w:r w:rsidR="00621867" w:rsidRPr="00C61657">
        <w:rPr>
          <w:rFonts w:hint="eastAsia"/>
          <w:sz w:val="28"/>
          <w:szCs w:val="28"/>
        </w:rPr>
        <w:t>工作程序的变化性比较有限，工作性质是半重复性的，需要一些决策运作。这是一种什么样的培训策略？（</w:t>
      </w:r>
      <w:r w:rsidR="00756FBF" w:rsidRPr="00C61657">
        <w:rPr>
          <w:rFonts w:hint="eastAsia"/>
          <w:sz w:val="28"/>
          <w:szCs w:val="28"/>
        </w:rPr>
        <w:t xml:space="preserve">  </w:t>
      </w:r>
      <w:r w:rsidR="00621867" w:rsidRPr="00C61657">
        <w:rPr>
          <w:rFonts w:hint="eastAsia"/>
          <w:sz w:val="28"/>
          <w:szCs w:val="28"/>
        </w:rPr>
        <w:t>）</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日常工作</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按细节说明的工作</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岗前教育与安置阶段</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考核与录用阶段</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621867" w:rsidRPr="00C61657" w:rsidRDefault="009E10BE" w:rsidP="00621867">
      <w:pPr>
        <w:rPr>
          <w:sz w:val="28"/>
          <w:szCs w:val="28"/>
        </w:rPr>
      </w:pPr>
      <w:r w:rsidRPr="00C61657">
        <w:rPr>
          <w:rFonts w:hint="eastAsia"/>
          <w:sz w:val="28"/>
          <w:szCs w:val="28"/>
        </w:rPr>
        <w:t>16</w:t>
      </w:r>
      <w:r w:rsidR="00621867" w:rsidRPr="00C61657">
        <w:rPr>
          <w:rFonts w:hint="eastAsia"/>
          <w:sz w:val="28"/>
          <w:szCs w:val="28"/>
        </w:rPr>
        <w:t>按照考评范围与内容来分，可分为（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诊断性考评</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自我考评</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单项考评</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621867" w:rsidRPr="00C61657" w:rsidRDefault="009E10BE" w:rsidP="00621867">
      <w:pPr>
        <w:rPr>
          <w:sz w:val="28"/>
          <w:szCs w:val="28"/>
        </w:rPr>
      </w:pPr>
      <w:r w:rsidRPr="00C61657">
        <w:rPr>
          <w:rFonts w:hint="eastAsia"/>
          <w:sz w:val="28"/>
          <w:szCs w:val="28"/>
        </w:rPr>
        <w:t>17</w:t>
      </w:r>
      <w:r w:rsidR="00621867" w:rsidRPr="00C61657">
        <w:rPr>
          <w:rFonts w:hint="eastAsia"/>
          <w:sz w:val="28"/>
          <w:szCs w:val="28"/>
        </w:rPr>
        <w:t>考评对象的基本单位是（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lastRenderedPageBreak/>
        <w:t xml:space="preserve">A. </w:t>
      </w:r>
      <w:r w:rsidRPr="00C61657">
        <w:rPr>
          <w:rFonts w:hint="eastAsia"/>
          <w:sz w:val="28"/>
          <w:szCs w:val="28"/>
        </w:rPr>
        <w:t>考评要素</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考评标志</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考评标度</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621867" w:rsidRPr="00C61657" w:rsidRDefault="009E10BE" w:rsidP="00621867">
      <w:pPr>
        <w:rPr>
          <w:sz w:val="28"/>
          <w:szCs w:val="28"/>
        </w:rPr>
      </w:pPr>
      <w:r w:rsidRPr="00C61657">
        <w:rPr>
          <w:rFonts w:hint="eastAsia"/>
          <w:sz w:val="28"/>
          <w:szCs w:val="28"/>
        </w:rPr>
        <w:t>18</w:t>
      </w:r>
      <w:r w:rsidR="00621867" w:rsidRPr="00C61657">
        <w:rPr>
          <w:rFonts w:hint="eastAsia"/>
          <w:sz w:val="28"/>
          <w:szCs w:val="28"/>
        </w:rPr>
        <w:t>员工考评指标设计分为（　）</w:t>
      </w:r>
      <w:proofErr w:type="gramStart"/>
      <w:r w:rsidR="00621867" w:rsidRPr="00C61657">
        <w:rPr>
          <w:rFonts w:hint="eastAsia"/>
          <w:sz w:val="28"/>
          <w:szCs w:val="28"/>
        </w:rPr>
        <w:t>个</w:t>
      </w:r>
      <w:proofErr w:type="gramEnd"/>
      <w:r w:rsidR="00621867" w:rsidRPr="00C61657">
        <w:rPr>
          <w:rFonts w:hint="eastAsia"/>
          <w:sz w:val="28"/>
          <w:szCs w:val="28"/>
        </w:rPr>
        <w:t>阶段。</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sz w:val="28"/>
          <w:szCs w:val="28"/>
        </w:rPr>
        <w:t>A. 5</w:t>
      </w:r>
    </w:p>
    <w:p w:rsidR="00621867" w:rsidRPr="00C61657" w:rsidRDefault="00621867" w:rsidP="00621867">
      <w:pPr>
        <w:rPr>
          <w:sz w:val="28"/>
          <w:szCs w:val="28"/>
        </w:rPr>
      </w:pPr>
      <w:r w:rsidRPr="00C61657">
        <w:rPr>
          <w:sz w:val="28"/>
          <w:szCs w:val="28"/>
        </w:rPr>
        <w:t>B. 6</w:t>
      </w:r>
    </w:p>
    <w:p w:rsidR="00621867" w:rsidRPr="00C61657" w:rsidRDefault="00621867" w:rsidP="00621867">
      <w:pPr>
        <w:rPr>
          <w:sz w:val="28"/>
          <w:szCs w:val="28"/>
        </w:rPr>
      </w:pPr>
      <w:r w:rsidRPr="00C61657">
        <w:rPr>
          <w:sz w:val="28"/>
          <w:szCs w:val="28"/>
        </w:rPr>
        <w:t>C. 4</w:t>
      </w:r>
    </w:p>
    <w:p w:rsidR="00621867" w:rsidRPr="00C61657" w:rsidRDefault="00621867" w:rsidP="00621867">
      <w:pPr>
        <w:rPr>
          <w:sz w:val="28"/>
          <w:szCs w:val="28"/>
        </w:rPr>
      </w:pPr>
      <w:r w:rsidRPr="00C61657">
        <w:rPr>
          <w:sz w:val="28"/>
          <w:szCs w:val="28"/>
        </w:rPr>
        <w:t>D. 7</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621867" w:rsidRPr="00C61657" w:rsidRDefault="009E10BE" w:rsidP="00621867">
      <w:pPr>
        <w:rPr>
          <w:sz w:val="28"/>
          <w:szCs w:val="28"/>
        </w:rPr>
      </w:pPr>
      <w:r w:rsidRPr="00C61657">
        <w:rPr>
          <w:rFonts w:hint="eastAsia"/>
          <w:sz w:val="28"/>
          <w:szCs w:val="28"/>
        </w:rPr>
        <w:t>19</w:t>
      </w:r>
      <w:r w:rsidR="00621867" w:rsidRPr="00C61657">
        <w:rPr>
          <w:rFonts w:hint="eastAsia"/>
          <w:sz w:val="28"/>
          <w:szCs w:val="28"/>
        </w:rPr>
        <w:t>下列方法中不属于考评指标量化的方法是（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加权</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计分</w:t>
      </w:r>
    </w:p>
    <w:p w:rsidR="00621867" w:rsidRPr="00C61657" w:rsidRDefault="00621867" w:rsidP="00621867">
      <w:pPr>
        <w:rPr>
          <w:sz w:val="28"/>
          <w:szCs w:val="28"/>
        </w:rPr>
      </w:pPr>
      <w:r w:rsidRPr="00C61657">
        <w:rPr>
          <w:rFonts w:hint="eastAsia"/>
          <w:sz w:val="28"/>
          <w:szCs w:val="28"/>
        </w:rPr>
        <w:t xml:space="preserve">C. </w:t>
      </w:r>
      <w:r w:rsidRPr="00C61657">
        <w:rPr>
          <w:rFonts w:hint="eastAsia"/>
          <w:sz w:val="28"/>
          <w:szCs w:val="28"/>
        </w:rPr>
        <w:t>赋分</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标度划分</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D</w:t>
      </w:r>
    </w:p>
    <w:p w:rsidR="00621867" w:rsidRPr="00C61657" w:rsidRDefault="009E10BE" w:rsidP="00621867">
      <w:pPr>
        <w:rPr>
          <w:sz w:val="28"/>
          <w:szCs w:val="28"/>
        </w:rPr>
      </w:pPr>
      <w:r w:rsidRPr="00C61657">
        <w:rPr>
          <w:rFonts w:hint="eastAsia"/>
          <w:sz w:val="28"/>
          <w:szCs w:val="28"/>
        </w:rPr>
        <w:t>20</w:t>
      </w:r>
      <w:r w:rsidR="00621867" w:rsidRPr="00C61657">
        <w:rPr>
          <w:rFonts w:hint="eastAsia"/>
          <w:sz w:val="28"/>
          <w:szCs w:val="28"/>
        </w:rPr>
        <w:t>相对比较判断法包括（　）。</w:t>
      </w:r>
    </w:p>
    <w:p w:rsidR="00621867" w:rsidRPr="00C61657" w:rsidRDefault="00621867" w:rsidP="00621867">
      <w:pPr>
        <w:rPr>
          <w:sz w:val="28"/>
          <w:szCs w:val="28"/>
        </w:rPr>
      </w:pPr>
      <w:r w:rsidRPr="00C61657">
        <w:rPr>
          <w:rFonts w:hint="eastAsia"/>
          <w:sz w:val="28"/>
          <w:szCs w:val="28"/>
        </w:rPr>
        <w:t>选择一项：</w:t>
      </w:r>
    </w:p>
    <w:p w:rsidR="00621867" w:rsidRPr="00C61657" w:rsidRDefault="00621867" w:rsidP="00621867">
      <w:pPr>
        <w:rPr>
          <w:sz w:val="28"/>
          <w:szCs w:val="28"/>
        </w:rPr>
      </w:pPr>
      <w:r w:rsidRPr="00C61657">
        <w:rPr>
          <w:rFonts w:hint="eastAsia"/>
          <w:sz w:val="28"/>
          <w:szCs w:val="28"/>
        </w:rPr>
        <w:t xml:space="preserve">A. </w:t>
      </w:r>
      <w:r w:rsidRPr="00C61657">
        <w:rPr>
          <w:rFonts w:hint="eastAsia"/>
          <w:sz w:val="28"/>
          <w:szCs w:val="28"/>
        </w:rPr>
        <w:t>目标等级考评法</w:t>
      </w:r>
    </w:p>
    <w:p w:rsidR="00621867" w:rsidRPr="00C61657" w:rsidRDefault="00621867" w:rsidP="00621867">
      <w:pPr>
        <w:rPr>
          <w:sz w:val="28"/>
          <w:szCs w:val="28"/>
        </w:rPr>
      </w:pPr>
      <w:r w:rsidRPr="00C61657">
        <w:rPr>
          <w:rFonts w:hint="eastAsia"/>
          <w:sz w:val="28"/>
          <w:szCs w:val="28"/>
        </w:rPr>
        <w:t xml:space="preserve">B. </w:t>
      </w:r>
      <w:r w:rsidRPr="00C61657">
        <w:rPr>
          <w:rFonts w:hint="eastAsia"/>
          <w:sz w:val="28"/>
          <w:szCs w:val="28"/>
        </w:rPr>
        <w:t>回忆印象评判法</w:t>
      </w:r>
    </w:p>
    <w:p w:rsidR="00621867" w:rsidRPr="00C61657" w:rsidRDefault="00621867" w:rsidP="00621867">
      <w:pPr>
        <w:rPr>
          <w:sz w:val="28"/>
          <w:szCs w:val="28"/>
        </w:rPr>
      </w:pPr>
      <w:r w:rsidRPr="00C61657">
        <w:rPr>
          <w:rFonts w:hint="eastAsia"/>
          <w:sz w:val="28"/>
          <w:szCs w:val="28"/>
        </w:rPr>
        <w:lastRenderedPageBreak/>
        <w:t xml:space="preserve">C. </w:t>
      </w:r>
      <w:r w:rsidRPr="00C61657">
        <w:rPr>
          <w:rFonts w:hint="eastAsia"/>
          <w:sz w:val="28"/>
          <w:szCs w:val="28"/>
        </w:rPr>
        <w:t>成对比较法</w:t>
      </w:r>
    </w:p>
    <w:p w:rsidR="00621867" w:rsidRPr="00C61657" w:rsidRDefault="00621867" w:rsidP="00621867">
      <w:pPr>
        <w:rPr>
          <w:sz w:val="28"/>
          <w:szCs w:val="28"/>
        </w:rPr>
      </w:pPr>
      <w:r w:rsidRPr="00C61657">
        <w:rPr>
          <w:rFonts w:hint="eastAsia"/>
          <w:sz w:val="28"/>
          <w:szCs w:val="28"/>
        </w:rPr>
        <w:t xml:space="preserve">D. </w:t>
      </w:r>
      <w:r w:rsidRPr="00C61657">
        <w:rPr>
          <w:rFonts w:hint="eastAsia"/>
          <w:sz w:val="28"/>
          <w:szCs w:val="28"/>
        </w:rPr>
        <w:t>加权综合考评法</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621867" w:rsidRPr="00C61657" w:rsidRDefault="00621867" w:rsidP="00621867">
      <w:pPr>
        <w:rPr>
          <w:sz w:val="28"/>
          <w:szCs w:val="28"/>
        </w:rPr>
      </w:pPr>
      <w:r w:rsidRPr="00C61657">
        <w:rPr>
          <w:rFonts w:hint="eastAsia"/>
          <w:sz w:val="28"/>
          <w:szCs w:val="28"/>
        </w:rPr>
        <w:t>二、案例分析（</w:t>
      </w:r>
      <w:r w:rsidRPr="00C61657">
        <w:rPr>
          <w:rFonts w:hint="eastAsia"/>
          <w:sz w:val="28"/>
          <w:szCs w:val="28"/>
        </w:rPr>
        <w:t>30</w:t>
      </w:r>
      <w:r w:rsidRPr="00C61657">
        <w:rPr>
          <w:rFonts w:hint="eastAsia"/>
          <w:sz w:val="28"/>
          <w:szCs w:val="28"/>
        </w:rPr>
        <w:t>分）</w:t>
      </w:r>
    </w:p>
    <w:p w:rsidR="00377EB2" w:rsidRPr="00C61657" w:rsidRDefault="00377EB2" w:rsidP="00377EB2">
      <w:pPr>
        <w:rPr>
          <w:sz w:val="28"/>
          <w:szCs w:val="28"/>
        </w:rPr>
      </w:pPr>
      <w:r w:rsidRPr="00C61657">
        <w:rPr>
          <w:rFonts w:hint="eastAsia"/>
          <w:sz w:val="28"/>
          <w:szCs w:val="28"/>
        </w:rPr>
        <w:t xml:space="preserve">21. </w:t>
      </w:r>
      <w:r w:rsidRPr="00C61657">
        <w:rPr>
          <w:rFonts w:hint="eastAsia"/>
          <w:sz w:val="28"/>
          <w:szCs w:val="28"/>
        </w:rPr>
        <w:t>飞龙集团在人才队伍建设上的失误</w:t>
      </w:r>
    </w:p>
    <w:p w:rsidR="007F1872" w:rsidRPr="00C61657" w:rsidRDefault="00377EB2" w:rsidP="00377EB2">
      <w:pPr>
        <w:rPr>
          <w:sz w:val="28"/>
          <w:szCs w:val="28"/>
        </w:rPr>
      </w:pPr>
      <w:r w:rsidRPr="00C61657">
        <w:rPr>
          <w:rFonts w:hint="eastAsia"/>
          <w:sz w:val="28"/>
          <w:szCs w:val="28"/>
        </w:rPr>
        <w:t>问题：请用人力资源规划和招聘理论加以分析·</w:t>
      </w:r>
    </w:p>
    <w:p w:rsidR="007F1872" w:rsidRPr="00C61657" w:rsidRDefault="00377EB2" w:rsidP="00C61657">
      <w:pPr>
        <w:ind w:firstLineChars="200" w:firstLine="560"/>
        <w:rPr>
          <w:sz w:val="28"/>
          <w:szCs w:val="28"/>
        </w:rPr>
      </w:pPr>
      <w:r w:rsidRPr="00C61657">
        <w:rPr>
          <w:rFonts w:hint="eastAsia"/>
          <w:sz w:val="28"/>
          <w:szCs w:val="28"/>
        </w:rPr>
        <w:t>答：在市场经济条件下，人才才是企业的核心竞争力，我认为飞龙公司在人才方面的失误可归纳为两大方面：</w:t>
      </w:r>
    </w:p>
    <w:p w:rsidR="007F1872" w:rsidRPr="00C61657" w:rsidRDefault="00377EB2" w:rsidP="00C61657">
      <w:pPr>
        <w:ind w:firstLineChars="200" w:firstLine="560"/>
        <w:rPr>
          <w:sz w:val="28"/>
          <w:szCs w:val="28"/>
        </w:rPr>
      </w:pPr>
      <w:proofErr w:type="gramStart"/>
      <w:r w:rsidRPr="00C61657">
        <w:rPr>
          <w:rFonts w:hint="eastAsia"/>
          <w:sz w:val="28"/>
          <w:szCs w:val="28"/>
        </w:rPr>
        <w:t>一</w:t>
      </w:r>
      <w:proofErr w:type="gramEnd"/>
      <w:r w:rsidRPr="00C61657">
        <w:rPr>
          <w:rFonts w:hint="eastAsia"/>
          <w:sz w:val="28"/>
          <w:szCs w:val="28"/>
        </w:rPr>
        <w:t>·缺乏科学的人力资源规划体系·人力资源规划是指一个组织根据其战略目标和人力资源现状，为满足未来对人力资源的数量与质量上的需求，科学地预测环境变化中的人力资</w:t>
      </w:r>
    </w:p>
    <w:p w:rsidR="007F1872" w:rsidRPr="00C61657" w:rsidRDefault="00377EB2" w:rsidP="00C64E52">
      <w:pPr>
        <w:rPr>
          <w:sz w:val="28"/>
          <w:szCs w:val="28"/>
        </w:rPr>
      </w:pPr>
      <w:proofErr w:type="gramStart"/>
      <w:r w:rsidRPr="00C61657">
        <w:rPr>
          <w:rFonts w:hint="eastAsia"/>
          <w:sz w:val="28"/>
          <w:szCs w:val="28"/>
        </w:rPr>
        <w:t>源需求</w:t>
      </w:r>
      <w:proofErr w:type="gramEnd"/>
      <w:r w:rsidRPr="00C61657">
        <w:rPr>
          <w:rFonts w:hint="eastAsia"/>
          <w:sz w:val="28"/>
          <w:szCs w:val="28"/>
        </w:rPr>
        <w:t>和供给状况·制定相应的获取·利用、保持·开发的策略，以确保组织战略目标实现和个人价值体现的一系列活动·具体应从</w:t>
      </w:r>
      <w:proofErr w:type="gramStart"/>
      <w:r w:rsidRPr="00C61657">
        <w:rPr>
          <w:rFonts w:hint="eastAsia"/>
          <w:sz w:val="28"/>
          <w:szCs w:val="28"/>
        </w:rPr>
        <w:t>以下容进行</w:t>
      </w:r>
      <w:proofErr w:type="gramEnd"/>
      <w:r w:rsidRPr="00C61657">
        <w:rPr>
          <w:rFonts w:hint="eastAsia"/>
          <w:sz w:val="28"/>
          <w:szCs w:val="28"/>
        </w:rPr>
        <w:t>规划：总体策划、职务编制规划、人员配置规划、人员需求规划、人员招聘规划、培训开发规划以及预算规划，这七大方面入手合理配置人才储备人才。案例中的</w:t>
      </w:r>
      <w:proofErr w:type="gramStart"/>
      <w:r w:rsidRPr="00C61657">
        <w:rPr>
          <w:rFonts w:hint="eastAsia"/>
          <w:sz w:val="28"/>
          <w:szCs w:val="28"/>
        </w:rPr>
        <w:t>的</w:t>
      </w:r>
      <w:proofErr w:type="gramEnd"/>
      <w:r w:rsidRPr="00C61657">
        <w:rPr>
          <w:rFonts w:hint="eastAsia"/>
          <w:sz w:val="28"/>
          <w:szCs w:val="28"/>
        </w:rPr>
        <w:t>飞龙集团在短短的三四年间，快速膨胀，但由于没有合理的人力资源规划，所以他们并不知道需要多少人才、什么样的人才，盲目地招聘，从而出现了员工素质低下，人才结构不合理，部门发展不均衡。</w:t>
      </w:r>
    </w:p>
    <w:p w:rsidR="007F1872" w:rsidRPr="00C61657" w:rsidRDefault="00377EB2" w:rsidP="00C61657">
      <w:pPr>
        <w:ind w:firstLineChars="200" w:firstLine="560"/>
        <w:rPr>
          <w:sz w:val="28"/>
          <w:szCs w:val="28"/>
        </w:rPr>
      </w:pPr>
      <w:r w:rsidRPr="00C61657">
        <w:rPr>
          <w:rFonts w:hint="eastAsia"/>
          <w:sz w:val="28"/>
          <w:szCs w:val="28"/>
        </w:rPr>
        <w:t>因此，该公司应做好人力资源规划工作·要对本企业所需的人才需求做出合理的预测，并根据部及市场情况做出合理的供应预测，合理配置人才，从而使人才的供需达到平衡。</w:t>
      </w:r>
    </w:p>
    <w:p w:rsidR="007F1872" w:rsidRPr="00C61657" w:rsidRDefault="00377EB2" w:rsidP="00C61657">
      <w:pPr>
        <w:ind w:firstLineChars="200" w:firstLine="560"/>
        <w:rPr>
          <w:sz w:val="28"/>
          <w:szCs w:val="28"/>
        </w:rPr>
      </w:pPr>
      <w:r w:rsidRPr="00C61657">
        <w:rPr>
          <w:rFonts w:hint="eastAsia"/>
          <w:sz w:val="28"/>
          <w:szCs w:val="28"/>
        </w:rPr>
        <w:lastRenderedPageBreak/>
        <w:t>二、该公司缺少合理的人才流动机制（人才的招聘与淘汰机制）</w:t>
      </w:r>
    </w:p>
    <w:p w:rsidR="00377EB2" w:rsidRPr="00C61657" w:rsidRDefault="00377EB2" w:rsidP="00C61657">
      <w:pPr>
        <w:ind w:firstLineChars="200" w:firstLine="560"/>
        <w:rPr>
          <w:sz w:val="28"/>
          <w:szCs w:val="28"/>
        </w:rPr>
      </w:pPr>
      <w:r w:rsidRPr="00C61657">
        <w:rPr>
          <w:rFonts w:hint="eastAsia"/>
          <w:sz w:val="28"/>
          <w:szCs w:val="28"/>
        </w:rPr>
        <w:t>1</w:t>
      </w:r>
      <w:r w:rsidRPr="00C61657">
        <w:rPr>
          <w:rFonts w:hint="eastAsia"/>
          <w:sz w:val="28"/>
          <w:szCs w:val="28"/>
        </w:rPr>
        <w:t>·应有合理的人才招聘渠道。我们可以从部选拔也可以外部招聘·两者各有优缺点，两种方式可以是外部招聘为主，部选拔为辅，根据职位的特点与性质选取合理的渠道，这样既可以保证企业人才的合理流动·企业才能不断地补充新血液·新力量，同时又可以使部员工看到晋升的希堂，激发员工对企业的忠诚度和对工作的积极性·但飞龙集团没有合理的人才招聘渠道，人才招聘仅凭人情招收人员，用人为亲。</w:t>
      </w:r>
    </w:p>
    <w:p w:rsidR="00244088" w:rsidRPr="00C61657" w:rsidRDefault="00244088" w:rsidP="00C61657">
      <w:pPr>
        <w:ind w:firstLineChars="200" w:firstLine="560"/>
        <w:rPr>
          <w:sz w:val="28"/>
          <w:szCs w:val="28"/>
        </w:rPr>
      </w:pPr>
      <w:r w:rsidRPr="00C61657">
        <w:rPr>
          <w:rFonts w:hint="eastAsia"/>
          <w:sz w:val="28"/>
          <w:szCs w:val="28"/>
        </w:rPr>
        <w:t>2</w:t>
      </w:r>
      <w:r w:rsidR="00C64E52" w:rsidRPr="00C61657">
        <w:rPr>
          <w:rFonts w:hint="eastAsia"/>
          <w:sz w:val="28"/>
          <w:szCs w:val="28"/>
        </w:rPr>
        <w:t>、应有合理科学的招聘体系。</w:t>
      </w:r>
      <w:r w:rsidRPr="00C61657">
        <w:rPr>
          <w:rFonts w:hint="eastAsia"/>
          <w:sz w:val="28"/>
          <w:szCs w:val="28"/>
        </w:rPr>
        <w:t>无论是外部招聘还是部选拔，都不是随意的，而是有严格的招聘流程，这个过程通常包括确定需求·制定招聘计划·招募甄选、录用、评估等一扇列环节·在确定需求的时候还要进行工作分析，明确企业发展需要什么样的人才，需要多少人才等·不仅如此</w:t>
      </w:r>
      <w:r w:rsidRPr="00C61657">
        <w:rPr>
          <w:rFonts w:hint="eastAsia"/>
          <w:sz w:val="28"/>
          <w:szCs w:val="28"/>
        </w:rPr>
        <w:t>,</w:t>
      </w:r>
      <w:r w:rsidRPr="00C61657">
        <w:rPr>
          <w:rFonts w:hint="eastAsia"/>
          <w:sz w:val="28"/>
          <w:szCs w:val="28"/>
        </w:rPr>
        <w:t>在人才招聘的时候还要严格遵循六个步骤：简历筛选、初步面试、笔试测评、复查面试、背景调查、体检，除此以外，作为招聘工作人员必须要掌握人力资源招聘的有关技术，只有这样才客观·科学、全面评价所招聘的人才，才能保证人才的质量。而飞龙集田的人才招聘确是随机招收，根本无科学而言。</w:t>
      </w:r>
    </w:p>
    <w:p w:rsidR="007F1872" w:rsidRPr="00C61657" w:rsidRDefault="00244088" w:rsidP="00C61657">
      <w:pPr>
        <w:ind w:firstLineChars="200" w:firstLine="560"/>
        <w:rPr>
          <w:sz w:val="28"/>
          <w:szCs w:val="28"/>
        </w:rPr>
      </w:pPr>
      <w:r w:rsidRPr="00C61657">
        <w:rPr>
          <w:rFonts w:hint="eastAsia"/>
          <w:sz w:val="28"/>
          <w:szCs w:val="28"/>
        </w:rPr>
        <w:t>3</w:t>
      </w:r>
      <w:r w:rsidR="00C64E52" w:rsidRPr="00C61657">
        <w:rPr>
          <w:rFonts w:hint="eastAsia"/>
          <w:sz w:val="28"/>
          <w:szCs w:val="28"/>
        </w:rPr>
        <w:t>、应有合理的晋升机制与淘汰机制。</w:t>
      </w:r>
      <w:r w:rsidRPr="00C61657">
        <w:rPr>
          <w:rFonts w:hint="eastAsia"/>
          <w:sz w:val="28"/>
          <w:szCs w:val="28"/>
        </w:rPr>
        <w:t>人才“能上能下”·要对人才进行科学合理的职业生涯规划，要提供适当的晋升机会，对于表现突出，又有管理才能的人应予以提拔，以做激励·而对于那些能力或发展目标与</w:t>
      </w:r>
      <w:r w:rsidR="00C37925" w:rsidRPr="00C61657">
        <w:rPr>
          <w:rFonts w:hint="eastAsia"/>
          <w:sz w:val="28"/>
          <w:szCs w:val="28"/>
        </w:rPr>
        <w:t>企业</w:t>
      </w:r>
      <w:r w:rsidRPr="00C61657">
        <w:rPr>
          <w:rFonts w:hint="eastAsia"/>
          <w:sz w:val="28"/>
          <w:szCs w:val="28"/>
        </w:rPr>
        <w:t>目标不一致有差距的人应给予相应的培训，或予以降职或辞退·确保员工与企业发展目标保持同一步调，进而确保企业的</w:t>
      </w:r>
      <w:r w:rsidRPr="00C61657">
        <w:rPr>
          <w:rFonts w:hint="eastAsia"/>
          <w:sz w:val="28"/>
          <w:szCs w:val="28"/>
        </w:rPr>
        <w:lastRenderedPageBreak/>
        <w:t>市场竞争力·而飞龙集团恰恰“能上不能下”导致了强将弱帅，两者相互抵触，削弱了企业的</w:t>
      </w:r>
      <w:r w:rsidR="00C37925" w:rsidRPr="00C61657">
        <w:rPr>
          <w:rFonts w:hint="eastAsia"/>
          <w:sz w:val="28"/>
          <w:szCs w:val="28"/>
        </w:rPr>
        <w:t>凝聚力</w:t>
      </w:r>
      <w:r w:rsidRPr="00C61657">
        <w:rPr>
          <w:rFonts w:hint="eastAsia"/>
          <w:sz w:val="28"/>
          <w:szCs w:val="28"/>
        </w:rPr>
        <w:t>和战斗力·</w:t>
      </w:r>
    </w:p>
    <w:p w:rsidR="00244088" w:rsidRPr="00C61657" w:rsidRDefault="00244088" w:rsidP="00C61657">
      <w:pPr>
        <w:ind w:firstLineChars="200" w:firstLine="560"/>
        <w:rPr>
          <w:sz w:val="28"/>
          <w:szCs w:val="28"/>
        </w:rPr>
      </w:pPr>
      <w:r w:rsidRPr="00C61657">
        <w:rPr>
          <w:rFonts w:hint="eastAsia"/>
          <w:sz w:val="28"/>
          <w:szCs w:val="28"/>
        </w:rPr>
        <w:t>总而言之·科学的人才规划及合理的人才流动机制是保证企业市场地位的力量之源。</w:t>
      </w:r>
    </w:p>
    <w:p w:rsidR="00244088" w:rsidRPr="00C61657" w:rsidRDefault="00244088" w:rsidP="00C61657">
      <w:pPr>
        <w:ind w:firstLineChars="200" w:firstLine="560"/>
        <w:rPr>
          <w:sz w:val="28"/>
          <w:szCs w:val="28"/>
        </w:rPr>
      </w:pPr>
      <w:r w:rsidRPr="00C61657">
        <w:rPr>
          <w:rFonts w:hint="eastAsia"/>
          <w:sz w:val="28"/>
          <w:szCs w:val="28"/>
        </w:rPr>
        <w:t>22</w:t>
      </w:r>
      <w:r w:rsidR="00C37925" w:rsidRPr="00C61657">
        <w:rPr>
          <w:rFonts w:hint="eastAsia"/>
          <w:sz w:val="28"/>
          <w:szCs w:val="28"/>
        </w:rPr>
        <w:t>、</w:t>
      </w:r>
      <w:r w:rsidRPr="00C61657">
        <w:rPr>
          <w:rFonts w:hint="eastAsia"/>
          <w:sz w:val="28"/>
          <w:szCs w:val="28"/>
        </w:rPr>
        <w:t>波音公司的新计算机系统</w:t>
      </w:r>
    </w:p>
    <w:p w:rsidR="007F1872" w:rsidRPr="00C61657" w:rsidRDefault="00C37925" w:rsidP="00C61657">
      <w:pPr>
        <w:ind w:firstLineChars="200" w:firstLine="560"/>
        <w:rPr>
          <w:sz w:val="28"/>
          <w:szCs w:val="28"/>
        </w:rPr>
      </w:pPr>
      <w:r w:rsidRPr="00C61657">
        <w:rPr>
          <w:rFonts w:hint="eastAsia"/>
          <w:sz w:val="28"/>
          <w:szCs w:val="28"/>
        </w:rPr>
        <w:t>问题：请用人力资源培训理论加以分析</w:t>
      </w:r>
    </w:p>
    <w:p w:rsidR="007F1872" w:rsidRPr="00C61657" w:rsidRDefault="00C37925" w:rsidP="00C61657">
      <w:pPr>
        <w:ind w:firstLineChars="200" w:firstLine="560"/>
        <w:rPr>
          <w:sz w:val="28"/>
          <w:szCs w:val="28"/>
        </w:rPr>
      </w:pPr>
      <w:r w:rsidRPr="00C61657">
        <w:rPr>
          <w:rFonts w:hint="eastAsia"/>
          <w:sz w:val="28"/>
          <w:szCs w:val="28"/>
        </w:rPr>
        <w:t>答：我认为应该从该零部件部门应员的培训、具体培训目标的确定、培训组织者的确定、培训计划的设计等四个方面来加以分析。</w:t>
      </w:r>
    </w:p>
    <w:p w:rsidR="007F1872" w:rsidRPr="00C61657" w:rsidRDefault="00C37925" w:rsidP="00C61657">
      <w:pPr>
        <w:ind w:firstLineChars="200" w:firstLine="560"/>
        <w:rPr>
          <w:sz w:val="28"/>
          <w:szCs w:val="28"/>
        </w:rPr>
      </w:pPr>
      <w:r w:rsidRPr="00C61657">
        <w:rPr>
          <w:rFonts w:hint="eastAsia"/>
          <w:sz w:val="28"/>
          <w:szCs w:val="28"/>
        </w:rPr>
        <w:t>培训是企业为了实现组织自身和员工的发展目标，根据实际情况，通过学习～训练等手段·改变员工工作态度、工作行为、价值观、提高员工的工作能力、知识水平、业务能力进行有目的、有计划、有组织的培训和训练过程·而波音公司所通到的恰恰是员工培训的问题·我认为波音公司在决定由公司部培训还是外部培训前先明确培训目标是正确的。因为</w:t>
      </w:r>
    </w:p>
    <w:p w:rsidR="007F1872" w:rsidRPr="00C61657" w:rsidRDefault="00C37925" w:rsidP="00C61657">
      <w:pPr>
        <w:ind w:firstLineChars="200" w:firstLine="560"/>
        <w:rPr>
          <w:sz w:val="28"/>
          <w:szCs w:val="28"/>
        </w:rPr>
      </w:pPr>
      <w:r w:rsidRPr="00C61657">
        <w:rPr>
          <w:rFonts w:hint="eastAsia"/>
          <w:sz w:val="28"/>
          <w:szCs w:val="28"/>
        </w:rPr>
        <w:t>培训实施前必须先考虑以下工作：</w:t>
      </w:r>
    </w:p>
    <w:p w:rsidR="007F1872" w:rsidRPr="00C61657" w:rsidRDefault="00C37925" w:rsidP="00C61657">
      <w:pPr>
        <w:ind w:firstLineChars="200" w:firstLine="560"/>
        <w:rPr>
          <w:sz w:val="28"/>
          <w:szCs w:val="28"/>
        </w:rPr>
      </w:pPr>
      <w:r w:rsidRPr="00C61657">
        <w:rPr>
          <w:rFonts w:hint="eastAsia"/>
          <w:sz w:val="28"/>
          <w:szCs w:val="28"/>
        </w:rPr>
        <w:t>首先，培训前要进行培训需求，考虑为什么需要培训，培训的</w:t>
      </w:r>
      <w:r w:rsidR="003D0EAB" w:rsidRPr="00C61657">
        <w:rPr>
          <w:rFonts w:hint="eastAsia"/>
          <w:sz w:val="28"/>
          <w:szCs w:val="28"/>
        </w:rPr>
        <w:t>内</w:t>
      </w:r>
      <w:r w:rsidRPr="00C61657">
        <w:rPr>
          <w:rFonts w:hint="eastAsia"/>
          <w:sz w:val="28"/>
          <w:szCs w:val="28"/>
        </w:rPr>
        <w:t>容是什么。培训员工培训的</w:t>
      </w:r>
      <w:r w:rsidR="003D0EAB" w:rsidRPr="00C61657">
        <w:rPr>
          <w:rFonts w:hint="eastAsia"/>
          <w:sz w:val="28"/>
          <w:szCs w:val="28"/>
        </w:rPr>
        <w:t>内</w:t>
      </w:r>
      <w:r w:rsidRPr="00C61657">
        <w:rPr>
          <w:rFonts w:hint="eastAsia"/>
          <w:sz w:val="28"/>
          <w:szCs w:val="28"/>
        </w:rPr>
        <w:t>容无非就是知识培训</w:t>
      </w:r>
      <w:r w:rsidR="003D0EAB" w:rsidRPr="00C61657">
        <w:rPr>
          <w:rFonts w:hint="eastAsia"/>
          <w:sz w:val="28"/>
          <w:szCs w:val="28"/>
        </w:rPr>
        <w:t>、业务技能培训和价值观培训，我认为波音公司的培训关于</w:t>
      </w:r>
      <w:r w:rsidRPr="00C61657">
        <w:rPr>
          <w:rFonts w:hint="eastAsia"/>
          <w:sz w:val="28"/>
          <w:szCs w:val="28"/>
        </w:rPr>
        <w:t>计算机系统的操作培训属于业务技能培训，而“以顾客为中心”培训则是价值观培训·第二，制定培训计划·培训者在通过培训需求明确了谁需要培训、培训哪些</w:t>
      </w:r>
      <w:r w:rsidR="003D0EAB" w:rsidRPr="00C61657">
        <w:rPr>
          <w:rFonts w:hint="eastAsia"/>
          <w:sz w:val="28"/>
          <w:szCs w:val="28"/>
        </w:rPr>
        <w:t>内</w:t>
      </w:r>
      <w:r w:rsidRPr="00C61657">
        <w:rPr>
          <w:rFonts w:hint="eastAsia"/>
          <w:sz w:val="28"/>
          <w:szCs w:val="28"/>
        </w:rPr>
        <w:t>容等问题之后就要着手制定培训计划，而在这个环节中首先要确定培训目标，</w:t>
      </w:r>
      <w:r w:rsidR="003D0EAB" w:rsidRPr="00C61657">
        <w:rPr>
          <w:rFonts w:hint="eastAsia"/>
          <w:sz w:val="28"/>
          <w:szCs w:val="28"/>
        </w:rPr>
        <w:t>然后</w:t>
      </w:r>
      <w:r w:rsidRPr="00C61657">
        <w:rPr>
          <w:rFonts w:hint="eastAsia"/>
          <w:sz w:val="28"/>
          <w:szCs w:val="28"/>
        </w:rPr>
        <w:t>确定培训对象及培训方式，最后才落实实施主体</w:t>
      </w:r>
      <w:r w:rsidR="003D0EAB" w:rsidRPr="00C61657">
        <w:rPr>
          <w:rFonts w:hint="eastAsia"/>
          <w:sz w:val="28"/>
          <w:szCs w:val="28"/>
        </w:rPr>
        <w:t>。</w:t>
      </w:r>
    </w:p>
    <w:p w:rsidR="003D0EAB" w:rsidRPr="00C61657" w:rsidRDefault="00C37925" w:rsidP="00C64E52">
      <w:pPr>
        <w:pStyle w:val="a3"/>
        <w:numPr>
          <w:ilvl w:val="0"/>
          <w:numId w:val="5"/>
        </w:numPr>
        <w:ind w:left="0" w:firstLineChars="0" w:firstLine="357"/>
        <w:rPr>
          <w:sz w:val="28"/>
          <w:szCs w:val="28"/>
        </w:rPr>
      </w:pPr>
      <w:r w:rsidRPr="00C61657">
        <w:rPr>
          <w:rFonts w:hint="eastAsia"/>
          <w:sz w:val="28"/>
          <w:szCs w:val="28"/>
        </w:rPr>
        <w:lastRenderedPageBreak/>
        <w:t>培训目标则是制定规划和计划的第一要素：在</w:t>
      </w:r>
      <w:r w:rsidR="003D0EAB" w:rsidRPr="00C61657">
        <w:rPr>
          <w:rFonts w:hint="eastAsia"/>
          <w:sz w:val="28"/>
          <w:szCs w:val="28"/>
        </w:rPr>
        <w:t>案例</w:t>
      </w:r>
      <w:r w:rsidRPr="00C61657">
        <w:rPr>
          <w:rFonts w:hint="eastAsia"/>
          <w:sz w:val="28"/>
          <w:szCs w:val="28"/>
        </w:rPr>
        <w:t>中波音公司的培训目标是体现“以顾客为中心”的知识和技能（如：计算机技术和人际交往技能），作为具体的培训目标</w:t>
      </w:r>
    </w:p>
    <w:p w:rsidR="00C37925" w:rsidRPr="00C61657" w:rsidRDefault="00C37925" w:rsidP="00C64E52">
      <w:pPr>
        <w:pStyle w:val="a3"/>
        <w:numPr>
          <w:ilvl w:val="0"/>
          <w:numId w:val="5"/>
        </w:numPr>
        <w:ind w:left="0" w:firstLineChars="0" w:firstLine="357"/>
        <w:rPr>
          <w:sz w:val="28"/>
          <w:szCs w:val="28"/>
        </w:rPr>
      </w:pPr>
      <w:r w:rsidRPr="00C61657">
        <w:rPr>
          <w:rFonts w:hint="eastAsia"/>
          <w:sz w:val="28"/>
          <w:szCs w:val="28"/>
        </w:rPr>
        <w:t>波音公司</w:t>
      </w:r>
      <w:r w:rsidR="003D0EAB" w:rsidRPr="00C61657">
        <w:rPr>
          <w:rFonts w:hint="eastAsia"/>
          <w:sz w:val="28"/>
          <w:szCs w:val="28"/>
        </w:rPr>
        <w:t>本</w:t>
      </w:r>
      <w:r w:rsidRPr="00C61657">
        <w:rPr>
          <w:rFonts w:hint="eastAsia"/>
          <w:sz w:val="28"/>
          <w:szCs w:val="28"/>
        </w:rPr>
        <w:t>次培训对象是所有员工</w:t>
      </w:r>
      <w:r w:rsidR="003D0EAB" w:rsidRPr="00C61657">
        <w:rPr>
          <w:rFonts w:hint="eastAsia"/>
          <w:sz w:val="28"/>
          <w:szCs w:val="28"/>
        </w:rPr>
        <w:t>。</w:t>
      </w:r>
    </w:p>
    <w:p w:rsidR="00DB37CE" w:rsidRPr="00C61657" w:rsidRDefault="00C37925" w:rsidP="00C61657">
      <w:pPr>
        <w:ind w:firstLineChars="200" w:firstLine="560"/>
        <w:rPr>
          <w:sz w:val="28"/>
          <w:szCs w:val="28"/>
        </w:rPr>
      </w:pPr>
      <w:r w:rsidRPr="00C61657">
        <w:rPr>
          <w:rFonts w:hint="eastAsia"/>
          <w:sz w:val="28"/>
          <w:szCs w:val="28"/>
        </w:rPr>
        <w:t>3</w:t>
      </w:r>
      <w:r w:rsidRPr="00C61657">
        <w:rPr>
          <w:rFonts w:hint="eastAsia"/>
          <w:sz w:val="28"/>
          <w:szCs w:val="28"/>
        </w:rPr>
        <w:t>、员工培训的方式类型而言，</w:t>
      </w:r>
      <w:r w:rsidR="003D0EAB" w:rsidRPr="00C61657">
        <w:rPr>
          <w:rFonts w:hint="eastAsia"/>
          <w:sz w:val="28"/>
          <w:szCs w:val="28"/>
        </w:rPr>
        <w:t>包括</w:t>
      </w:r>
      <w:r w:rsidRPr="00C61657">
        <w:rPr>
          <w:rFonts w:hint="eastAsia"/>
          <w:sz w:val="28"/>
          <w:szCs w:val="28"/>
        </w:rPr>
        <w:t>岗前培训、在岗培训、离岗培训三种类型。波音公司的这个计算机系统是所有部门所有员工都需掌握，所以建议以在岗培训为主，鼓励员工业余学习，同时少量（好的或差的）人员进行离岗培训，新进员工则采取岗前培训形式</w:t>
      </w:r>
      <w:r w:rsidRPr="00C61657">
        <w:rPr>
          <w:rFonts w:hint="eastAsia"/>
          <w:sz w:val="28"/>
          <w:szCs w:val="28"/>
        </w:rPr>
        <w:t>4</w:t>
      </w:r>
      <w:r w:rsidRPr="00C61657">
        <w:rPr>
          <w:rFonts w:hint="eastAsia"/>
          <w:sz w:val="28"/>
          <w:szCs w:val="28"/>
        </w:rPr>
        <w:t>、实施主体·根据实施主体不同可分为</w:t>
      </w:r>
      <w:r w:rsidR="003D0EAB" w:rsidRPr="00C61657">
        <w:rPr>
          <w:rFonts w:hint="eastAsia"/>
          <w:sz w:val="28"/>
          <w:szCs w:val="28"/>
        </w:rPr>
        <w:t>内</w:t>
      </w:r>
      <w:r w:rsidRPr="00C61657">
        <w:rPr>
          <w:rFonts w:hint="eastAsia"/>
          <w:sz w:val="28"/>
          <w:szCs w:val="28"/>
        </w:rPr>
        <w:t>部培训和外部培训·因为波音公司木身有很完整的培训部，而本大培训对象受教育程度参差不齐·岗位也不同，</w:t>
      </w:r>
      <w:r w:rsidR="003D0EAB" w:rsidRPr="00C61657">
        <w:rPr>
          <w:rFonts w:hint="eastAsia"/>
          <w:sz w:val="28"/>
          <w:szCs w:val="28"/>
        </w:rPr>
        <w:t>内</w:t>
      </w:r>
      <w:r w:rsidRPr="00C61657">
        <w:rPr>
          <w:rFonts w:hint="eastAsia"/>
          <w:sz w:val="28"/>
          <w:szCs w:val="28"/>
        </w:rPr>
        <w:t>部的培训</w:t>
      </w:r>
      <w:r w:rsidR="003D0EAB" w:rsidRPr="00C61657">
        <w:rPr>
          <w:rFonts w:hint="eastAsia"/>
          <w:sz w:val="28"/>
          <w:szCs w:val="28"/>
        </w:rPr>
        <w:t>内</w:t>
      </w:r>
      <w:r w:rsidRPr="00C61657">
        <w:rPr>
          <w:rFonts w:hint="eastAsia"/>
          <w:sz w:val="28"/>
          <w:szCs w:val="28"/>
        </w:rPr>
        <w:t>部比较</w:t>
      </w:r>
      <w:r w:rsidR="003D0EAB" w:rsidRPr="00C61657">
        <w:rPr>
          <w:rFonts w:hint="eastAsia"/>
          <w:sz w:val="28"/>
          <w:szCs w:val="28"/>
        </w:rPr>
        <w:t>熟悉</w:t>
      </w:r>
      <w:r w:rsidRPr="00C61657">
        <w:rPr>
          <w:rFonts w:hint="eastAsia"/>
          <w:sz w:val="28"/>
          <w:szCs w:val="28"/>
        </w:rPr>
        <w:t>员工情况，也很清楚员工与企业要求间的差距·同时培训部也有能力，若不利用该部门，会浪费公司资源，增大培训成本：但新计算机系统的安装</w:t>
      </w:r>
      <w:r w:rsidR="003D0EAB" w:rsidRPr="00C61657">
        <w:rPr>
          <w:rFonts w:hint="eastAsia"/>
          <w:sz w:val="28"/>
          <w:szCs w:val="28"/>
        </w:rPr>
        <w:t>、</w:t>
      </w:r>
      <w:r w:rsidRPr="00C61657">
        <w:rPr>
          <w:rFonts w:hint="eastAsia"/>
          <w:sz w:val="28"/>
          <w:szCs w:val="28"/>
        </w:rPr>
        <w:t>操作</w:t>
      </w:r>
      <w:r w:rsidR="00DB37CE" w:rsidRPr="00C61657">
        <w:rPr>
          <w:rFonts w:hint="eastAsia"/>
          <w:sz w:val="28"/>
          <w:szCs w:val="28"/>
        </w:rPr>
        <w:t>，</w:t>
      </w:r>
      <w:r w:rsidRPr="00C61657">
        <w:rPr>
          <w:rFonts w:hint="eastAsia"/>
          <w:sz w:val="28"/>
          <w:szCs w:val="28"/>
        </w:rPr>
        <w:t>涉及需要培训的人员很多，若只依靠公司部培训部进行培训，就保证不了培训质量和进度，聘请外部</w:t>
      </w:r>
      <w:r w:rsidR="00DB37CE" w:rsidRPr="00C61657">
        <w:rPr>
          <w:rFonts w:hint="eastAsia"/>
          <w:sz w:val="28"/>
          <w:szCs w:val="28"/>
        </w:rPr>
        <w:t>咨询</w:t>
      </w:r>
      <w:r w:rsidRPr="00C61657">
        <w:rPr>
          <w:rFonts w:hint="eastAsia"/>
          <w:sz w:val="28"/>
          <w:szCs w:val="28"/>
        </w:rPr>
        <w:t>公司可解决这问题：同时外部与</w:t>
      </w:r>
      <w:r w:rsidR="00DB37CE" w:rsidRPr="00C61657">
        <w:rPr>
          <w:rFonts w:hint="eastAsia"/>
          <w:sz w:val="28"/>
          <w:szCs w:val="28"/>
        </w:rPr>
        <w:t>内</w:t>
      </w:r>
      <w:r w:rsidRPr="00C61657">
        <w:rPr>
          <w:rFonts w:hint="eastAsia"/>
          <w:sz w:val="28"/>
          <w:szCs w:val="28"/>
        </w:rPr>
        <w:t>部培训师联手，可优势互补，确保培训目标的实现。因此建议波音公司安排公司</w:t>
      </w:r>
      <w:r w:rsidR="00DB37CE" w:rsidRPr="00C61657">
        <w:rPr>
          <w:rFonts w:hint="eastAsia"/>
          <w:sz w:val="28"/>
          <w:szCs w:val="28"/>
        </w:rPr>
        <w:t>内</w:t>
      </w:r>
      <w:r w:rsidRPr="00C61657">
        <w:rPr>
          <w:rFonts w:hint="eastAsia"/>
          <w:sz w:val="28"/>
          <w:szCs w:val="28"/>
        </w:rPr>
        <w:t>部培训部与外部</w:t>
      </w:r>
      <w:r w:rsidR="00DB37CE" w:rsidRPr="00C61657">
        <w:rPr>
          <w:rFonts w:hint="eastAsia"/>
          <w:sz w:val="28"/>
          <w:szCs w:val="28"/>
        </w:rPr>
        <w:t>咨询</w:t>
      </w:r>
      <w:r w:rsidRPr="00C61657">
        <w:rPr>
          <w:rFonts w:hint="eastAsia"/>
          <w:sz w:val="28"/>
          <w:szCs w:val="28"/>
        </w:rPr>
        <w:t>公司合作·共同对雇员进行培训比较合适</w:t>
      </w:r>
      <w:r w:rsidR="00DB37CE" w:rsidRPr="00C61657">
        <w:rPr>
          <w:rFonts w:hint="eastAsia"/>
          <w:sz w:val="28"/>
          <w:szCs w:val="28"/>
        </w:rPr>
        <w:t>。</w:t>
      </w:r>
    </w:p>
    <w:p w:rsidR="00C20C93" w:rsidRPr="00C61657" w:rsidRDefault="00C37925" w:rsidP="00C61657">
      <w:pPr>
        <w:ind w:firstLineChars="200" w:firstLine="560"/>
        <w:rPr>
          <w:sz w:val="28"/>
          <w:szCs w:val="28"/>
        </w:rPr>
      </w:pPr>
      <w:r w:rsidRPr="00C61657">
        <w:rPr>
          <w:rFonts w:hint="eastAsia"/>
          <w:sz w:val="28"/>
          <w:szCs w:val="28"/>
        </w:rPr>
        <w:t>国此，我认为波音公司先确定目标再确定是外部还是</w:t>
      </w:r>
      <w:r w:rsidR="00DB37CE" w:rsidRPr="00C61657">
        <w:rPr>
          <w:rFonts w:hint="eastAsia"/>
          <w:sz w:val="28"/>
          <w:szCs w:val="28"/>
        </w:rPr>
        <w:t>内</w:t>
      </w:r>
      <w:r w:rsidRPr="00C61657">
        <w:rPr>
          <w:rFonts w:hint="eastAsia"/>
          <w:sz w:val="28"/>
          <w:szCs w:val="28"/>
        </w:rPr>
        <w:t>部培训的做法是对的，而至于该</w:t>
      </w:r>
      <w:r w:rsidR="00DB37CE" w:rsidRPr="00C61657">
        <w:rPr>
          <w:rFonts w:hint="eastAsia"/>
          <w:sz w:val="28"/>
          <w:szCs w:val="28"/>
        </w:rPr>
        <w:t>内</w:t>
      </w:r>
      <w:r w:rsidRPr="00C61657">
        <w:rPr>
          <w:rFonts w:hint="eastAsia"/>
          <w:sz w:val="28"/>
          <w:szCs w:val="28"/>
        </w:rPr>
        <w:t>部培训还是外部培训，纵观前述我认为应由公司</w:t>
      </w:r>
      <w:r w:rsidR="00DB37CE" w:rsidRPr="00C61657">
        <w:rPr>
          <w:rFonts w:hint="eastAsia"/>
          <w:sz w:val="28"/>
          <w:szCs w:val="28"/>
        </w:rPr>
        <w:t>内部培训与外部咨询公司合作最合适。</w:t>
      </w:r>
    </w:p>
    <w:p w:rsidR="00C64E52" w:rsidRDefault="00C64E52" w:rsidP="00670E67">
      <w:pPr>
        <w:jc w:val="center"/>
        <w:rPr>
          <w:b/>
          <w:color w:val="FF0000"/>
          <w:sz w:val="32"/>
          <w:szCs w:val="32"/>
        </w:rPr>
      </w:pPr>
    </w:p>
    <w:p w:rsidR="00FD0391" w:rsidRPr="00BA6E8C" w:rsidRDefault="00C20C93" w:rsidP="00670E67">
      <w:pPr>
        <w:jc w:val="center"/>
        <w:rPr>
          <w:b/>
          <w:color w:val="FF0000"/>
          <w:sz w:val="32"/>
          <w:szCs w:val="32"/>
        </w:rPr>
      </w:pPr>
      <w:proofErr w:type="gramStart"/>
      <w:r w:rsidRPr="00BA6E8C">
        <w:rPr>
          <w:rFonts w:hint="eastAsia"/>
          <w:b/>
          <w:color w:val="FF0000"/>
          <w:sz w:val="32"/>
          <w:szCs w:val="32"/>
        </w:rPr>
        <w:t>形考任务三</w:t>
      </w:r>
      <w:proofErr w:type="gramEnd"/>
    </w:p>
    <w:p w:rsidR="00C20C93" w:rsidRPr="00C61657" w:rsidRDefault="00C20C93" w:rsidP="00C20C93">
      <w:pPr>
        <w:pStyle w:val="a3"/>
        <w:numPr>
          <w:ilvl w:val="0"/>
          <w:numId w:val="1"/>
        </w:numPr>
        <w:ind w:firstLineChars="0"/>
        <w:rPr>
          <w:sz w:val="28"/>
          <w:szCs w:val="28"/>
        </w:rPr>
      </w:pPr>
      <w:r w:rsidRPr="00C61657">
        <w:rPr>
          <w:rFonts w:hint="eastAsia"/>
          <w:sz w:val="28"/>
          <w:szCs w:val="28"/>
        </w:rPr>
        <w:lastRenderedPageBreak/>
        <w:t>选择题（请在列出的备选答案中选出正确答案）（</w:t>
      </w:r>
      <w:r w:rsidRPr="00C61657">
        <w:rPr>
          <w:rFonts w:hint="eastAsia"/>
          <w:sz w:val="28"/>
          <w:szCs w:val="28"/>
        </w:rPr>
        <w:t>40</w:t>
      </w:r>
      <w:r w:rsidRPr="00C61657">
        <w:rPr>
          <w:rFonts w:hint="eastAsia"/>
          <w:sz w:val="28"/>
          <w:szCs w:val="28"/>
        </w:rPr>
        <w:t>分）</w:t>
      </w:r>
      <w:r w:rsidRPr="00C61657">
        <w:rPr>
          <w:rFonts w:hint="eastAsia"/>
          <w:sz w:val="28"/>
          <w:szCs w:val="28"/>
        </w:rPr>
        <w:t> </w:t>
      </w:r>
    </w:p>
    <w:p w:rsidR="00C20C93" w:rsidRPr="00C61657" w:rsidRDefault="00C20C93" w:rsidP="00C20C93">
      <w:pPr>
        <w:rPr>
          <w:sz w:val="28"/>
          <w:szCs w:val="28"/>
        </w:rPr>
      </w:pPr>
      <w:r w:rsidRPr="00C61657">
        <w:rPr>
          <w:rFonts w:hint="eastAsia"/>
          <w:sz w:val="28"/>
          <w:szCs w:val="28"/>
        </w:rPr>
        <w:t>1</w:t>
      </w:r>
      <w:r w:rsidRPr="00C61657">
        <w:rPr>
          <w:rFonts w:hint="eastAsia"/>
          <w:sz w:val="28"/>
          <w:szCs w:val="28"/>
        </w:rPr>
        <w:t>基本工资的计量形式有（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基本工资和辅助工资</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岗位工资和技能工资</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计时工资和计件工资</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定额工资和提成工资</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C20C93" w:rsidRPr="00C61657" w:rsidRDefault="00C20C93" w:rsidP="00C20C93">
      <w:pPr>
        <w:rPr>
          <w:sz w:val="28"/>
          <w:szCs w:val="28"/>
        </w:rPr>
      </w:pPr>
      <w:r w:rsidRPr="00C61657">
        <w:rPr>
          <w:rFonts w:hint="eastAsia"/>
          <w:sz w:val="28"/>
          <w:szCs w:val="28"/>
        </w:rPr>
        <w:t>2</w:t>
      </w:r>
      <w:r w:rsidRPr="00C61657">
        <w:rPr>
          <w:rFonts w:hint="eastAsia"/>
          <w:sz w:val="28"/>
          <w:szCs w:val="28"/>
        </w:rPr>
        <w:t>下列特点的企业哪个适宜采取计时工资（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产品数量主要取决于机械设备的性能</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自动化．机械化程度较低</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依靠体力劳动和手工操作进行生产</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劳动成果容易用数量衡量</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C20C93" w:rsidRPr="00C61657" w:rsidRDefault="00C20C93" w:rsidP="00C20C93">
      <w:pPr>
        <w:rPr>
          <w:sz w:val="28"/>
          <w:szCs w:val="28"/>
        </w:rPr>
      </w:pPr>
      <w:r w:rsidRPr="00C61657">
        <w:rPr>
          <w:rFonts w:hint="eastAsia"/>
          <w:sz w:val="28"/>
          <w:szCs w:val="28"/>
        </w:rPr>
        <w:t>3</w:t>
      </w:r>
      <w:r w:rsidRPr="00C61657">
        <w:rPr>
          <w:rFonts w:hint="eastAsia"/>
          <w:sz w:val="28"/>
          <w:szCs w:val="28"/>
        </w:rPr>
        <w:t>下列特点的组织和工种哪个适宜采取岗位工资制（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不同岗位之间劳动差别小</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同一岗位技能要求差别大</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同一岗位技能要求差别小</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生产专业化．自动化程度低</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C20C93" w:rsidRPr="00C61657" w:rsidRDefault="00C20C93" w:rsidP="00C20C93">
      <w:pPr>
        <w:rPr>
          <w:sz w:val="28"/>
          <w:szCs w:val="28"/>
        </w:rPr>
      </w:pPr>
      <w:r w:rsidRPr="00C61657">
        <w:rPr>
          <w:rFonts w:hint="eastAsia"/>
          <w:sz w:val="28"/>
          <w:szCs w:val="28"/>
        </w:rPr>
        <w:lastRenderedPageBreak/>
        <w:t>4</w:t>
      </w:r>
      <w:r w:rsidRPr="00C61657">
        <w:rPr>
          <w:rFonts w:hint="eastAsia"/>
          <w:sz w:val="28"/>
          <w:szCs w:val="28"/>
        </w:rPr>
        <w:t>可变型岗位工资制的岗内工资标准等级的划分依据是（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劳动贡献大小</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劳动责任大小</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工龄或技术熟练程度</w:t>
      </w:r>
    </w:p>
    <w:p w:rsidR="00A032F7" w:rsidRPr="00C61657" w:rsidRDefault="00C20C93" w:rsidP="00A032F7">
      <w:pPr>
        <w:rPr>
          <w:sz w:val="28"/>
          <w:szCs w:val="28"/>
        </w:rPr>
      </w:pPr>
      <w:r w:rsidRPr="00C61657">
        <w:rPr>
          <w:rFonts w:hint="eastAsia"/>
          <w:sz w:val="28"/>
          <w:szCs w:val="28"/>
        </w:rPr>
        <w:t xml:space="preserve">D. </w:t>
      </w:r>
      <w:r w:rsidRPr="00C61657">
        <w:rPr>
          <w:rFonts w:hint="eastAsia"/>
          <w:sz w:val="28"/>
          <w:szCs w:val="28"/>
        </w:rPr>
        <w:t>劳动条件好坏</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C20C93" w:rsidRPr="00C61657" w:rsidRDefault="00C20C93" w:rsidP="00C20C93">
      <w:pPr>
        <w:rPr>
          <w:sz w:val="28"/>
          <w:szCs w:val="28"/>
        </w:rPr>
      </w:pPr>
      <w:r w:rsidRPr="00C61657">
        <w:rPr>
          <w:rFonts w:hint="eastAsia"/>
          <w:sz w:val="28"/>
          <w:szCs w:val="28"/>
        </w:rPr>
        <w:t>5</w:t>
      </w:r>
      <w:r w:rsidRPr="00C61657">
        <w:rPr>
          <w:rFonts w:hint="eastAsia"/>
          <w:sz w:val="28"/>
          <w:szCs w:val="28"/>
        </w:rPr>
        <w:t>为了使同一技能而实际劳动贡献不同的员工各得其所，可让技能工资与下列哪些类型的工资结合起来使用（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奖金</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浮动工资</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结构工资</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岗位工资</w:t>
      </w:r>
    </w:p>
    <w:p w:rsidR="00723987" w:rsidRPr="00C61657" w:rsidRDefault="007E1666" w:rsidP="00723987">
      <w:pPr>
        <w:rPr>
          <w:sz w:val="28"/>
          <w:szCs w:val="28"/>
        </w:rPr>
      </w:pPr>
      <w:r w:rsidRPr="00C61657">
        <w:rPr>
          <w:rFonts w:hint="eastAsia"/>
          <w:color w:val="FF0000"/>
          <w:sz w:val="28"/>
          <w:szCs w:val="28"/>
        </w:rPr>
        <w:t>正确答案是：</w:t>
      </w:r>
      <w:r w:rsidRPr="00C61657">
        <w:rPr>
          <w:rFonts w:hint="eastAsia"/>
          <w:color w:val="FF0000"/>
          <w:sz w:val="28"/>
          <w:szCs w:val="28"/>
        </w:rPr>
        <w:t>A</w:t>
      </w:r>
    </w:p>
    <w:p w:rsidR="00C20C93" w:rsidRPr="00C61657" w:rsidRDefault="00C20C93" w:rsidP="00C20C93">
      <w:pPr>
        <w:rPr>
          <w:sz w:val="28"/>
          <w:szCs w:val="28"/>
        </w:rPr>
      </w:pPr>
      <w:r w:rsidRPr="00C61657">
        <w:rPr>
          <w:rFonts w:hint="eastAsia"/>
          <w:sz w:val="28"/>
          <w:szCs w:val="28"/>
        </w:rPr>
        <w:t>6</w:t>
      </w:r>
      <w:r w:rsidRPr="00C61657">
        <w:rPr>
          <w:rFonts w:hint="eastAsia"/>
          <w:sz w:val="28"/>
          <w:szCs w:val="28"/>
        </w:rPr>
        <w:t>由若干个工资部分组合而成的工资形式称（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岗位工资制</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技能工资制</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结构工资制</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绩效工资制</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C20C93" w:rsidRPr="00C61657" w:rsidRDefault="00C20C93" w:rsidP="00C20C93">
      <w:pPr>
        <w:rPr>
          <w:sz w:val="28"/>
          <w:szCs w:val="28"/>
        </w:rPr>
      </w:pPr>
      <w:r w:rsidRPr="00C61657">
        <w:rPr>
          <w:rFonts w:hint="eastAsia"/>
          <w:sz w:val="28"/>
          <w:szCs w:val="28"/>
        </w:rPr>
        <w:lastRenderedPageBreak/>
        <w:t>7</w:t>
      </w:r>
      <w:r w:rsidRPr="00C61657">
        <w:rPr>
          <w:rFonts w:hint="eastAsia"/>
          <w:sz w:val="28"/>
          <w:szCs w:val="28"/>
        </w:rPr>
        <w:t>下列奖金哪些属于长期奖金（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合理化建议奖</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员工持股计划</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超额奖</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成本奖</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C20C93" w:rsidRPr="00C61657" w:rsidRDefault="00C20C93" w:rsidP="00C20C93">
      <w:pPr>
        <w:rPr>
          <w:sz w:val="28"/>
          <w:szCs w:val="28"/>
        </w:rPr>
      </w:pPr>
      <w:r w:rsidRPr="00C61657">
        <w:rPr>
          <w:rFonts w:hint="eastAsia"/>
          <w:sz w:val="28"/>
          <w:szCs w:val="28"/>
        </w:rPr>
        <w:t>8</w:t>
      </w:r>
      <w:r w:rsidRPr="00C61657">
        <w:rPr>
          <w:rFonts w:hint="eastAsia"/>
          <w:sz w:val="28"/>
          <w:szCs w:val="28"/>
        </w:rPr>
        <w:t>在贯彻按劳取酬原则时，需要以哪种劳动为主要依据，同时考虑哪几种劳动来进行分配（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物化劳动；流动劳动和固定劳动</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流动劳动；物化劳动和潜在劳动</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物化劳动；潜在劳动和流动劳动</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潜在劳动；物化劳动和流动劳动</w:t>
      </w:r>
    </w:p>
    <w:p w:rsidR="007E1666" w:rsidRPr="00C61657" w:rsidRDefault="007E1666" w:rsidP="007E1666">
      <w:pPr>
        <w:rPr>
          <w:sz w:val="28"/>
          <w:szCs w:val="28"/>
        </w:rPr>
      </w:pPr>
      <w:r w:rsidRPr="00C61657">
        <w:rPr>
          <w:rFonts w:hint="eastAsia"/>
          <w:color w:val="FF0000"/>
          <w:sz w:val="28"/>
          <w:szCs w:val="28"/>
        </w:rPr>
        <w:t>正确答案是：</w:t>
      </w:r>
      <w:r w:rsidRPr="00C61657">
        <w:rPr>
          <w:rFonts w:hint="eastAsia"/>
          <w:color w:val="FF0000"/>
          <w:sz w:val="28"/>
          <w:szCs w:val="28"/>
        </w:rPr>
        <w:t>C</w:t>
      </w:r>
    </w:p>
    <w:p w:rsidR="00C20C93" w:rsidRPr="00C61657" w:rsidRDefault="00C20C93" w:rsidP="00C20C93">
      <w:pPr>
        <w:rPr>
          <w:sz w:val="28"/>
          <w:szCs w:val="28"/>
        </w:rPr>
      </w:pPr>
      <w:r w:rsidRPr="00C61657">
        <w:rPr>
          <w:rFonts w:hint="eastAsia"/>
          <w:sz w:val="28"/>
          <w:szCs w:val="28"/>
        </w:rPr>
        <w:t>9</w:t>
      </w:r>
      <w:r w:rsidRPr="00C61657">
        <w:rPr>
          <w:rFonts w:hint="eastAsia"/>
          <w:sz w:val="28"/>
          <w:szCs w:val="28"/>
        </w:rPr>
        <w:t>工作评价是指通过确定岗位的什么来划分岗位等级及相应工资的方法（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劳动责任</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劳动价值</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劳动差别</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劳动条件</w:t>
      </w:r>
    </w:p>
    <w:p w:rsidR="00756FBF" w:rsidRPr="00C61657" w:rsidRDefault="007E1666" w:rsidP="00756FBF">
      <w:pPr>
        <w:rPr>
          <w:sz w:val="28"/>
          <w:szCs w:val="28"/>
        </w:rPr>
      </w:pPr>
      <w:r w:rsidRPr="00C61657">
        <w:rPr>
          <w:rFonts w:hint="eastAsia"/>
          <w:color w:val="FF0000"/>
          <w:sz w:val="28"/>
          <w:szCs w:val="28"/>
        </w:rPr>
        <w:lastRenderedPageBreak/>
        <w:t>正确答案是：</w:t>
      </w:r>
      <w:r w:rsidRPr="00C61657">
        <w:rPr>
          <w:rFonts w:hint="eastAsia"/>
          <w:color w:val="FF0000"/>
          <w:sz w:val="28"/>
          <w:szCs w:val="28"/>
        </w:rPr>
        <w:t>B</w:t>
      </w:r>
    </w:p>
    <w:p w:rsidR="00C20C93" w:rsidRPr="00C61657" w:rsidRDefault="00C20C93" w:rsidP="00C20C93">
      <w:pPr>
        <w:rPr>
          <w:sz w:val="28"/>
          <w:szCs w:val="28"/>
        </w:rPr>
      </w:pPr>
      <w:r w:rsidRPr="00C61657">
        <w:rPr>
          <w:rFonts w:hint="eastAsia"/>
          <w:sz w:val="28"/>
          <w:szCs w:val="28"/>
        </w:rPr>
        <w:t>10</w:t>
      </w:r>
      <w:r w:rsidRPr="00C61657">
        <w:rPr>
          <w:rFonts w:hint="eastAsia"/>
          <w:sz w:val="28"/>
          <w:szCs w:val="28"/>
        </w:rPr>
        <w:t>各种字词的联想测验技术属于哪种心理测的方法？（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仪器测量法</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量表法</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投射测验</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纸笔测验</w:t>
      </w:r>
    </w:p>
    <w:p w:rsidR="00756FBF" w:rsidRPr="00C61657" w:rsidRDefault="007E1666" w:rsidP="00C20C93">
      <w:pPr>
        <w:rPr>
          <w:sz w:val="28"/>
          <w:szCs w:val="28"/>
        </w:rPr>
      </w:pPr>
      <w:r w:rsidRPr="00C61657">
        <w:rPr>
          <w:rFonts w:hint="eastAsia"/>
          <w:color w:val="FF0000"/>
          <w:sz w:val="28"/>
          <w:szCs w:val="28"/>
        </w:rPr>
        <w:t>正确答案是：</w:t>
      </w:r>
      <w:r w:rsidRPr="00C61657">
        <w:rPr>
          <w:rFonts w:hint="eastAsia"/>
          <w:color w:val="FF0000"/>
          <w:sz w:val="28"/>
          <w:szCs w:val="28"/>
        </w:rPr>
        <w:t>ABCD</w:t>
      </w:r>
    </w:p>
    <w:p w:rsidR="00C20C93" w:rsidRPr="00C61657" w:rsidRDefault="00C20C93" w:rsidP="00C20C93">
      <w:pPr>
        <w:rPr>
          <w:sz w:val="28"/>
          <w:szCs w:val="28"/>
        </w:rPr>
      </w:pPr>
      <w:r w:rsidRPr="00C61657">
        <w:rPr>
          <w:rFonts w:hint="eastAsia"/>
          <w:sz w:val="28"/>
          <w:szCs w:val="28"/>
        </w:rPr>
        <w:t>11</w:t>
      </w:r>
      <w:r w:rsidRPr="00C61657">
        <w:rPr>
          <w:rFonts w:hint="eastAsia"/>
          <w:sz w:val="28"/>
          <w:szCs w:val="28"/>
        </w:rPr>
        <w:t>根据劳动的复杂程度．繁重与精确程度和责任大小来划分等级，根据等级规定工资标准。这是一种什么工资制度？（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结构工资制</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多元化工资制度</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技术等级工资制</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职务等级工资制</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C20C93" w:rsidRPr="00C61657" w:rsidRDefault="00C20C93" w:rsidP="00C20C93">
      <w:pPr>
        <w:rPr>
          <w:sz w:val="28"/>
          <w:szCs w:val="28"/>
        </w:rPr>
      </w:pPr>
      <w:r w:rsidRPr="00C61657">
        <w:rPr>
          <w:rFonts w:hint="eastAsia"/>
          <w:sz w:val="28"/>
          <w:szCs w:val="28"/>
        </w:rPr>
        <w:t>12</w:t>
      </w:r>
      <w:r w:rsidRPr="00C61657">
        <w:rPr>
          <w:rFonts w:hint="eastAsia"/>
          <w:sz w:val="28"/>
          <w:szCs w:val="28"/>
        </w:rPr>
        <w:t>我国的社会保险制度体系主要包括（　）．医疗保险．失业保险．工伤保险．生育保险等内容。</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就业保险</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生活保障</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养老保险</w:t>
      </w:r>
    </w:p>
    <w:p w:rsidR="00A032F7" w:rsidRPr="00C61657" w:rsidRDefault="007E1666" w:rsidP="00A032F7">
      <w:pPr>
        <w:rPr>
          <w:sz w:val="28"/>
          <w:szCs w:val="28"/>
        </w:rPr>
      </w:pPr>
      <w:r w:rsidRPr="00C61657">
        <w:rPr>
          <w:rFonts w:hint="eastAsia"/>
          <w:color w:val="FF0000"/>
          <w:sz w:val="28"/>
          <w:szCs w:val="28"/>
        </w:rPr>
        <w:lastRenderedPageBreak/>
        <w:t>正确答案是：</w:t>
      </w:r>
      <w:r w:rsidRPr="00C61657">
        <w:rPr>
          <w:rFonts w:hint="eastAsia"/>
          <w:color w:val="FF0000"/>
          <w:sz w:val="28"/>
          <w:szCs w:val="28"/>
        </w:rPr>
        <w:t>C</w:t>
      </w:r>
    </w:p>
    <w:p w:rsidR="00C20C93" w:rsidRPr="00C61657" w:rsidRDefault="00C20C93" w:rsidP="00C20C93">
      <w:pPr>
        <w:rPr>
          <w:sz w:val="28"/>
          <w:szCs w:val="28"/>
        </w:rPr>
      </w:pPr>
      <w:r w:rsidRPr="00C61657">
        <w:rPr>
          <w:rFonts w:hint="eastAsia"/>
          <w:sz w:val="28"/>
          <w:szCs w:val="28"/>
        </w:rPr>
        <w:t>13</w:t>
      </w:r>
      <w:r w:rsidRPr="00C61657">
        <w:rPr>
          <w:rFonts w:hint="eastAsia"/>
          <w:sz w:val="28"/>
          <w:szCs w:val="28"/>
        </w:rPr>
        <w:t>失业保险基金的筹集主要有以下三个原则：</w:t>
      </w:r>
      <w:r w:rsidRPr="00C61657">
        <w:rPr>
          <w:rFonts w:hint="eastAsia"/>
          <w:sz w:val="28"/>
          <w:szCs w:val="28"/>
        </w:rPr>
        <w:t xml:space="preserve">              </w:t>
      </w:r>
      <w:r w:rsidRPr="00C61657">
        <w:rPr>
          <w:rFonts w:hint="eastAsia"/>
          <w:sz w:val="28"/>
          <w:szCs w:val="28"/>
        </w:rPr>
        <w:t>．无偿性原则．固定性原则。（　）</w:t>
      </w:r>
      <w:r w:rsidRPr="00C61657">
        <w:rPr>
          <w:rFonts w:hint="eastAsia"/>
          <w:sz w:val="28"/>
          <w:szCs w:val="28"/>
        </w:rPr>
        <w:t xml:space="preserve">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强行原则</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强迫原则</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强制性原则</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C20C93" w:rsidRPr="00C61657" w:rsidRDefault="006D7AE4" w:rsidP="00C20C93">
      <w:pPr>
        <w:rPr>
          <w:sz w:val="28"/>
          <w:szCs w:val="28"/>
        </w:rPr>
      </w:pPr>
      <w:r w:rsidRPr="00C61657">
        <w:rPr>
          <w:rFonts w:hint="eastAsia"/>
          <w:sz w:val="28"/>
          <w:szCs w:val="28"/>
        </w:rPr>
        <w:t>14</w:t>
      </w:r>
      <w:r w:rsidR="00C20C93" w:rsidRPr="00C61657">
        <w:rPr>
          <w:rFonts w:hint="eastAsia"/>
          <w:sz w:val="28"/>
          <w:szCs w:val="28"/>
        </w:rPr>
        <w:t>中国劳动安全卫生工作的基本原则是：（</w:t>
      </w:r>
      <w:r w:rsidR="00C20C93" w:rsidRPr="00C61657">
        <w:rPr>
          <w:rFonts w:hint="eastAsia"/>
          <w:sz w:val="28"/>
          <w:szCs w:val="28"/>
        </w:rPr>
        <w:t>1</w:t>
      </w:r>
      <w:r w:rsidR="00C20C93" w:rsidRPr="00C61657">
        <w:rPr>
          <w:rFonts w:hint="eastAsia"/>
          <w:sz w:val="28"/>
          <w:szCs w:val="28"/>
        </w:rPr>
        <w:t>）安全第一，预防为主；（</w:t>
      </w:r>
      <w:r w:rsidR="00C20C93" w:rsidRPr="00C61657">
        <w:rPr>
          <w:rFonts w:hint="eastAsia"/>
          <w:sz w:val="28"/>
          <w:szCs w:val="28"/>
        </w:rPr>
        <w:t>2</w:t>
      </w:r>
      <w:r w:rsidR="00C20C93" w:rsidRPr="00C61657">
        <w:rPr>
          <w:rFonts w:hint="eastAsia"/>
          <w:sz w:val="28"/>
          <w:szCs w:val="28"/>
        </w:rPr>
        <w:t>）保护员工在劳动过程中的安全与健康；（</w:t>
      </w:r>
      <w:r w:rsidR="00C20C93" w:rsidRPr="00C61657">
        <w:rPr>
          <w:rFonts w:hint="eastAsia"/>
          <w:sz w:val="28"/>
          <w:szCs w:val="28"/>
        </w:rPr>
        <w:t>3</w:t>
      </w:r>
      <w:r w:rsidR="00C20C93" w:rsidRPr="00C61657">
        <w:rPr>
          <w:rFonts w:hint="eastAsia"/>
          <w:sz w:val="28"/>
          <w:szCs w:val="28"/>
        </w:rPr>
        <w:t>）</w:t>
      </w:r>
      <w:r w:rsidR="00C20C93" w:rsidRPr="00C61657">
        <w:rPr>
          <w:rFonts w:hint="eastAsia"/>
          <w:sz w:val="28"/>
          <w:szCs w:val="28"/>
        </w:rPr>
        <w:t xml:space="preserve">           </w:t>
      </w:r>
      <w:r w:rsidR="00C20C93" w:rsidRPr="00C61657">
        <w:rPr>
          <w:rFonts w:hint="eastAsia"/>
          <w:sz w:val="28"/>
          <w:szCs w:val="28"/>
        </w:rPr>
        <w:t>。</w:t>
      </w:r>
      <w:r w:rsidR="00C20C93" w:rsidRPr="00C61657">
        <w:rPr>
          <w:rFonts w:hint="eastAsia"/>
          <w:sz w:val="28"/>
          <w:szCs w:val="28"/>
        </w:rPr>
        <w:t xml:space="preserve"> </w:t>
      </w:r>
      <w:r w:rsidR="00C20C93" w:rsidRPr="00C61657">
        <w:rPr>
          <w:rFonts w:hint="eastAsia"/>
          <w:sz w:val="28"/>
          <w:szCs w:val="28"/>
        </w:rPr>
        <w:t>（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安全与生产兼管</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管生产必须管安全</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只管生产不管安全</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C20C93" w:rsidRPr="00C61657" w:rsidRDefault="006D7AE4" w:rsidP="00C20C93">
      <w:pPr>
        <w:rPr>
          <w:sz w:val="28"/>
          <w:szCs w:val="28"/>
        </w:rPr>
      </w:pPr>
      <w:r w:rsidRPr="00C61657">
        <w:rPr>
          <w:rFonts w:hint="eastAsia"/>
          <w:sz w:val="28"/>
          <w:szCs w:val="28"/>
        </w:rPr>
        <w:t>15</w:t>
      </w:r>
      <w:r w:rsidR="00C20C93" w:rsidRPr="00C61657">
        <w:rPr>
          <w:rFonts w:hint="eastAsia"/>
          <w:sz w:val="28"/>
          <w:szCs w:val="28"/>
        </w:rPr>
        <w:t>劳动合同一般都有试用期限。按我国《劳动法》的规定，试用期最长不超过（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A. 10</w:t>
      </w:r>
      <w:r w:rsidRPr="00C61657">
        <w:rPr>
          <w:rFonts w:hint="eastAsia"/>
          <w:sz w:val="28"/>
          <w:szCs w:val="28"/>
        </w:rPr>
        <w:t>个月</w:t>
      </w:r>
    </w:p>
    <w:p w:rsidR="00C20C93" w:rsidRPr="00C61657" w:rsidRDefault="00C20C93" w:rsidP="00C20C93">
      <w:pPr>
        <w:rPr>
          <w:sz w:val="28"/>
          <w:szCs w:val="28"/>
        </w:rPr>
      </w:pPr>
      <w:r w:rsidRPr="00C61657">
        <w:rPr>
          <w:rFonts w:hint="eastAsia"/>
          <w:sz w:val="28"/>
          <w:szCs w:val="28"/>
        </w:rPr>
        <w:t>B. 4</w:t>
      </w:r>
      <w:r w:rsidRPr="00C61657">
        <w:rPr>
          <w:rFonts w:hint="eastAsia"/>
          <w:sz w:val="28"/>
          <w:szCs w:val="28"/>
        </w:rPr>
        <w:t>个月</w:t>
      </w:r>
    </w:p>
    <w:p w:rsidR="00C20C93" w:rsidRPr="00C61657" w:rsidRDefault="00C20C93" w:rsidP="00C20C93">
      <w:pPr>
        <w:rPr>
          <w:sz w:val="28"/>
          <w:szCs w:val="28"/>
        </w:rPr>
      </w:pPr>
      <w:r w:rsidRPr="00C61657">
        <w:rPr>
          <w:rFonts w:hint="eastAsia"/>
          <w:sz w:val="28"/>
          <w:szCs w:val="28"/>
        </w:rPr>
        <w:t>C. 8</w:t>
      </w:r>
      <w:r w:rsidRPr="00C61657">
        <w:rPr>
          <w:rFonts w:hint="eastAsia"/>
          <w:sz w:val="28"/>
          <w:szCs w:val="28"/>
        </w:rPr>
        <w:t>个月</w:t>
      </w:r>
    </w:p>
    <w:p w:rsidR="00C20C93" w:rsidRPr="00C61657" w:rsidRDefault="00C20C93" w:rsidP="00C20C93">
      <w:pPr>
        <w:rPr>
          <w:sz w:val="28"/>
          <w:szCs w:val="28"/>
        </w:rPr>
      </w:pPr>
      <w:r w:rsidRPr="00C61657">
        <w:rPr>
          <w:rFonts w:hint="eastAsia"/>
          <w:sz w:val="28"/>
          <w:szCs w:val="28"/>
        </w:rPr>
        <w:t>D. 6</w:t>
      </w:r>
      <w:r w:rsidRPr="00C61657">
        <w:rPr>
          <w:rFonts w:hint="eastAsia"/>
          <w:sz w:val="28"/>
          <w:szCs w:val="28"/>
        </w:rPr>
        <w:t>个月</w:t>
      </w:r>
    </w:p>
    <w:p w:rsidR="001B5A61" w:rsidRPr="00C61657" w:rsidRDefault="007E1666" w:rsidP="001B5A61">
      <w:pPr>
        <w:rPr>
          <w:sz w:val="28"/>
          <w:szCs w:val="28"/>
        </w:rPr>
      </w:pPr>
      <w:r w:rsidRPr="00C61657">
        <w:rPr>
          <w:rFonts w:hint="eastAsia"/>
          <w:color w:val="FF0000"/>
          <w:sz w:val="28"/>
          <w:szCs w:val="28"/>
        </w:rPr>
        <w:lastRenderedPageBreak/>
        <w:t>正确答案是：</w:t>
      </w:r>
      <w:r w:rsidRPr="00C61657">
        <w:rPr>
          <w:rFonts w:hint="eastAsia"/>
          <w:color w:val="FF0000"/>
          <w:sz w:val="28"/>
          <w:szCs w:val="28"/>
        </w:rPr>
        <w:t>D</w:t>
      </w:r>
    </w:p>
    <w:p w:rsidR="00C20C93" w:rsidRPr="00C61657" w:rsidRDefault="006D7AE4" w:rsidP="00C20C93">
      <w:pPr>
        <w:rPr>
          <w:sz w:val="28"/>
          <w:szCs w:val="28"/>
        </w:rPr>
      </w:pPr>
      <w:r w:rsidRPr="00C61657">
        <w:rPr>
          <w:rFonts w:hint="eastAsia"/>
          <w:sz w:val="28"/>
          <w:szCs w:val="28"/>
        </w:rPr>
        <w:t>16</w:t>
      </w:r>
      <w:r w:rsidR="00C20C93" w:rsidRPr="00C61657">
        <w:rPr>
          <w:rFonts w:hint="eastAsia"/>
          <w:sz w:val="28"/>
          <w:szCs w:val="28"/>
        </w:rPr>
        <w:t>人与职业相匹配的职业选择理论是由（　）提出的。</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美国波士顿大学教授帕森斯</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美国约翰．霍普金斯大学教授霍兰德</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A</w:t>
      </w:r>
    </w:p>
    <w:p w:rsidR="00C20C93" w:rsidRPr="00C61657" w:rsidRDefault="006D7AE4" w:rsidP="00C20C93">
      <w:pPr>
        <w:rPr>
          <w:sz w:val="28"/>
          <w:szCs w:val="28"/>
        </w:rPr>
      </w:pPr>
      <w:r w:rsidRPr="00C61657">
        <w:rPr>
          <w:rFonts w:hint="eastAsia"/>
          <w:sz w:val="28"/>
          <w:szCs w:val="28"/>
        </w:rPr>
        <w:t>17</w:t>
      </w:r>
      <w:r w:rsidR="00C20C93" w:rsidRPr="00C61657">
        <w:rPr>
          <w:rFonts w:hint="eastAsia"/>
          <w:sz w:val="28"/>
          <w:szCs w:val="28"/>
        </w:rPr>
        <w:t>人性化设计的特点主要有：界面友好（　）。</w:t>
      </w:r>
    </w:p>
    <w:p w:rsidR="00C20C93" w:rsidRPr="00C61657" w:rsidRDefault="00C20C93" w:rsidP="00C20C93">
      <w:pPr>
        <w:rPr>
          <w:sz w:val="28"/>
          <w:szCs w:val="28"/>
        </w:rPr>
      </w:pPr>
      <w:r w:rsidRPr="00C61657">
        <w:rPr>
          <w:rFonts w:hint="eastAsia"/>
          <w:sz w:val="28"/>
          <w:szCs w:val="28"/>
        </w:rPr>
        <w:t>选择一项或多项：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操作简便</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一看就懂</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人际匹配</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程序流畅</w:t>
      </w:r>
    </w:p>
    <w:p w:rsidR="00756FBF" w:rsidRPr="00C61657" w:rsidRDefault="007E1666" w:rsidP="00C20C93">
      <w:pPr>
        <w:rPr>
          <w:color w:val="FF0000"/>
          <w:sz w:val="28"/>
          <w:szCs w:val="28"/>
        </w:rPr>
      </w:pPr>
      <w:r w:rsidRPr="00C61657">
        <w:rPr>
          <w:rFonts w:hint="eastAsia"/>
          <w:color w:val="FF0000"/>
          <w:sz w:val="28"/>
          <w:szCs w:val="28"/>
        </w:rPr>
        <w:t>正确答案是：</w:t>
      </w:r>
      <w:r w:rsidRPr="00C61657">
        <w:rPr>
          <w:rFonts w:hint="eastAsia"/>
          <w:color w:val="FF0000"/>
          <w:sz w:val="28"/>
          <w:szCs w:val="28"/>
        </w:rPr>
        <w:t>AB</w:t>
      </w:r>
      <w:r w:rsidR="00756FBF" w:rsidRPr="00C61657">
        <w:rPr>
          <w:rFonts w:hint="eastAsia"/>
          <w:color w:val="FF0000"/>
          <w:sz w:val="28"/>
          <w:szCs w:val="28"/>
        </w:rPr>
        <w:t>D</w:t>
      </w:r>
    </w:p>
    <w:p w:rsidR="00C20C93" w:rsidRPr="00C61657" w:rsidRDefault="006D7AE4" w:rsidP="00C20C93">
      <w:pPr>
        <w:rPr>
          <w:sz w:val="28"/>
          <w:szCs w:val="28"/>
        </w:rPr>
      </w:pPr>
      <w:r w:rsidRPr="00C61657">
        <w:rPr>
          <w:rFonts w:hint="eastAsia"/>
          <w:sz w:val="28"/>
          <w:szCs w:val="28"/>
        </w:rPr>
        <w:t>18</w:t>
      </w:r>
      <w:proofErr w:type="gramStart"/>
      <w:r w:rsidR="00C20C93" w:rsidRPr="00C61657">
        <w:rPr>
          <w:rFonts w:hint="eastAsia"/>
          <w:sz w:val="28"/>
          <w:szCs w:val="28"/>
        </w:rPr>
        <w:t>一个</w:t>
      </w:r>
      <w:proofErr w:type="gramEnd"/>
      <w:r w:rsidR="00C20C93" w:rsidRPr="00C61657">
        <w:rPr>
          <w:rFonts w:hint="eastAsia"/>
          <w:sz w:val="28"/>
          <w:szCs w:val="28"/>
        </w:rPr>
        <w:t>好的．优秀的．功能充分的人力资源系统，可以帮助人们提高（</w:t>
      </w:r>
      <w:r w:rsidRPr="00C61657">
        <w:rPr>
          <w:rFonts w:hint="eastAsia"/>
          <w:sz w:val="28"/>
          <w:szCs w:val="28"/>
        </w:rPr>
        <w:t>AB</w:t>
      </w:r>
      <w:r w:rsidR="00C20C93" w:rsidRPr="00C61657">
        <w:rPr>
          <w:rFonts w:hint="eastAsia"/>
          <w:sz w:val="28"/>
          <w:szCs w:val="28"/>
        </w:rPr>
        <w:t xml:space="preserve">　），保证</w:t>
      </w:r>
      <w:r w:rsidR="00C20C93" w:rsidRPr="00C61657">
        <w:rPr>
          <w:rFonts w:hint="eastAsia"/>
          <w:sz w:val="28"/>
          <w:szCs w:val="28"/>
        </w:rPr>
        <w:t xml:space="preserve"> </w:t>
      </w:r>
      <w:r w:rsidR="00C20C93" w:rsidRPr="00C61657">
        <w:rPr>
          <w:rFonts w:hint="eastAsia"/>
          <w:sz w:val="28"/>
          <w:szCs w:val="28"/>
        </w:rPr>
        <w:t>（　），带动企业管理水平获得全面提高，把企业人力资源管理对企业的保证作用和推动作用真正地体现出来。</w:t>
      </w:r>
    </w:p>
    <w:p w:rsidR="00C20C93" w:rsidRPr="00C61657" w:rsidRDefault="00C20C93" w:rsidP="00C20C93">
      <w:pPr>
        <w:rPr>
          <w:sz w:val="28"/>
          <w:szCs w:val="28"/>
        </w:rPr>
      </w:pPr>
      <w:r w:rsidRPr="00C61657">
        <w:rPr>
          <w:rFonts w:hint="eastAsia"/>
          <w:sz w:val="28"/>
          <w:szCs w:val="28"/>
        </w:rPr>
        <w:t>选择一项或多项：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管理质量</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管理效能</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管理水平</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管理创新</w:t>
      </w:r>
    </w:p>
    <w:p w:rsidR="00C20C93" w:rsidRPr="00C61657" w:rsidRDefault="006D7AE4" w:rsidP="00C20C93">
      <w:pPr>
        <w:rPr>
          <w:sz w:val="28"/>
          <w:szCs w:val="28"/>
        </w:rPr>
      </w:pPr>
      <w:r w:rsidRPr="00C61657">
        <w:rPr>
          <w:rFonts w:hint="eastAsia"/>
          <w:sz w:val="28"/>
          <w:szCs w:val="28"/>
        </w:rPr>
        <w:t>19</w:t>
      </w:r>
      <w:r w:rsidR="00C20C93" w:rsidRPr="00C61657">
        <w:rPr>
          <w:rFonts w:hint="eastAsia"/>
          <w:sz w:val="28"/>
          <w:szCs w:val="28"/>
        </w:rPr>
        <w:t>劳动者因在生产经营活动中所发生的或在规定的某些特殊情况下，</w:t>
      </w:r>
      <w:r w:rsidR="00C20C93" w:rsidRPr="00C61657">
        <w:rPr>
          <w:rFonts w:hint="eastAsia"/>
          <w:sz w:val="28"/>
          <w:szCs w:val="28"/>
        </w:rPr>
        <w:lastRenderedPageBreak/>
        <w:t>遭受意外伤害．职业病以及因这两种情况造成死亡，在劳动者暂时或永久丧失劳动能力时，劳动者或其遗属能够从国家．社会得到必要的现金补偿。这是哪种社会保险制度？（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工伤保险</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医疗保险</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失业保险</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养老保险</w:t>
      </w:r>
    </w:p>
    <w:p w:rsidR="00723987" w:rsidRPr="00C61657" w:rsidRDefault="007E1666" w:rsidP="00C20C93">
      <w:pPr>
        <w:rPr>
          <w:sz w:val="28"/>
          <w:szCs w:val="28"/>
        </w:rPr>
      </w:pPr>
      <w:r w:rsidRPr="00C61657">
        <w:rPr>
          <w:rFonts w:hint="eastAsia"/>
          <w:color w:val="FF0000"/>
          <w:sz w:val="28"/>
          <w:szCs w:val="28"/>
        </w:rPr>
        <w:t>正确答案是：</w:t>
      </w:r>
      <w:r w:rsidRPr="00C61657">
        <w:rPr>
          <w:rFonts w:hint="eastAsia"/>
          <w:color w:val="FF0000"/>
          <w:sz w:val="28"/>
          <w:szCs w:val="28"/>
        </w:rPr>
        <w:t>A</w:t>
      </w:r>
    </w:p>
    <w:p w:rsidR="00C20C93" w:rsidRPr="00C61657" w:rsidRDefault="006D7AE4" w:rsidP="00C20C93">
      <w:pPr>
        <w:rPr>
          <w:sz w:val="28"/>
          <w:szCs w:val="28"/>
        </w:rPr>
      </w:pPr>
      <w:r w:rsidRPr="00C61657">
        <w:rPr>
          <w:rFonts w:hint="eastAsia"/>
          <w:sz w:val="28"/>
          <w:szCs w:val="28"/>
        </w:rPr>
        <w:t>20</w:t>
      </w:r>
      <w:r w:rsidR="00C20C93" w:rsidRPr="00C61657">
        <w:rPr>
          <w:rFonts w:hint="eastAsia"/>
          <w:sz w:val="28"/>
          <w:szCs w:val="28"/>
        </w:rPr>
        <w:t>根据各种职业生涯设计读物所展示的方法，进行自我测定，自我评价，从而把握职业方向。这是一种什么样的个人职业生涯设计方法？（　）</w:t>
      </w:r>
    </w:p>
    <w:p w:rsidR="00C20C93" w:rsidRPr="00C61657" w:rsidRDefault="00C20C93" w:rsidP="00C20C93">
      <w:pPr>
        <w:rPr>
          <w:sz w:val="28"/>
          <w:szCs w:val="28"/>
        </w:rPr>
      </w:pPr>
      <w:r w:rsidRPr="00C61657">
        <w:rPr>
          <w:rFonts w:hint="eastAsia"/>
          <w:sz w:val="28"/>
          <w:szCs w:val="28"/>
        </w:rPr>
        <w:t>选择一项：</w:t>
      </w:r>
    </w:p>
    <w:p w:rsidR="00C20C93" w:rsidRPr="00C61657" w:rsidRDefault="00C20C93" w:rsidP="00C20C93">
      <w:pPr>
        <w:rPr>
          <w:sz w:val="28"/>
          <w:szCs w:val="28"/>
        </w:rPr>
      </w:pPr>
      <w:r w:rsidRPr="00C61657">
        <w:rPr>
          <w:rFonts w:hint="eastAsia"/>
          <w:sz w:val="28"/>
          <w:szCs w:val="28"/>
        </w:rPr>
        <w:t xml:space="preserve">A. </w:t>
      </w:r>
      <w:r w:rsidRPr="00C61657">
        <w:rPr>
          <w:rFonts w:hint="eastAsia"/>
          <w:sz w:val="28"/>
          <w:szCs w:val="28"/>
        </w:rPr>
        <w:t>生命计划法</w:t>
      </w:r>
    </w:p>
    <w:p w:rsidR="00C20C93" w:rsidRPr="00C61657" w:rsidRDefault="00C20C93" w:rsidP="00C20C93">
      <w:pPr>
        <w:rPr>
          <w:sz w:val="28"/>
          <w:szCs w:val="28"/>
        </w:rPr>
      </w:pPr>
      <w:r w:rsidRPr="00C61657">
        <w:rPr>
          <w:rFonts w:hint="eastAsia"/>
          <w:sz w:val="28"/>
          <w:szCs w:val="28"/>
        </w:rPr>
        <w:t xml:space="preserve">B. </w:t>
      </w:r>
      <w:r w:rsidRPr="00C61657">
        <w:rPr>
          <w:rFonts w:hint="eastAsia"/>
          <w:sz w:val="28"/>
          <w:szCs w:val="28"/>
        </w:rPr>
        <w:t>自行设计法</w:t>
      </w:r>
    </w:p>
    <w:p w:rsidR="00C20C93" w:rsidRPr="00C61657" w:rsidRDefault="00C20C93" w:rsidP="00C20C93">
      <w:pPr>
        <w:rPr>
          <w:sz w:val="28"/>
          <w:szCs w:val="28"/>
        </w:rPr>
      </w:pPr>
      <w:r w:rsidRPr="00C61657">
        <w:rPr>
          <w:rFonts w:hint="eastAsia"/>
          <w:sz w:val="28"/>
          <w:szCs w:val="28"/>
        </w:rPr>
        <w:t xml:space="preserve">C. </w:t>
      </w:r>
      <w:r w:rsidRPr="00C61657">
        <w:rPr>
          <w:rFonts w:hint="eastAsia"/>
          <w:sz w:val="28"/>
          <w:szCs w:val="28"/>
        </w:rPr>
        <w:t>评价中心法</w:t>
      </w:r>
    </w:p>
    <w:p w:rsidR="00C20C93" w:rsidRPr="00C61657" w:rsidRDefault="00C20C93" w:rsidP="00C20C93">
      <w:pPr>
        <w:rPr>
          <w:sz w:val="28"/>
          <w:szCs w:val="28"/>
        </w:rPr>
      </w:pPr>
      <w:r w:rsidRPr="00C61657">
        <w:rPr>
          <w:rFonts w:hint="eastAsia"/>
          <w:sz w:val="28"/>
          <w:szCs w:val="28"/>
        </w:rPr>
        <w:t xml:space="preserve">D. </w:t>
      </w:r>
      <w:r w:rsidRPr="00C61657">
        <w:rPr>
          <w:rFonts w:hint="eastAsia"/>
          <w:sz w:val="28"/>
          <w:szCs w:val="28"/>
        </w:rPr>
        <w:t>专家预测法</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C20C93" w:rsidRPr="00C61657" w:rsidRDefault="00C20C93" w:rsidP="00C20C93">
      <w:pPr>
        <w:rPr>
          <w:sz w:val="28"/>
          <w:szCs w:val="28"/>
        </w:rPr>
      </w:pPr>
      <w:r w:rsidRPr="00C61657">
        <w:rPr>
          <w:rFonts w:hint="eastAsia"/>
          <w:sz w:val="28"/>
          <w:szCs w:val="28"/>
        </w:rPr>
        <w:t>二、案例问答（</w:t>
      </w:r>
      <w:r w:rsidRPr="00C61657">
        <w:rPr>
          <w:rFonts w:hint="eastAsia"/>
          <w:sz w:val="28"/>
          <w:szCs w:val="28"/>
        </w:rPr>
        <w:t>30</w:t>
      </w:r>
      <w:r w:rsidRPr="00C61657">
        <w:rPr>
          <w:rFonts w:hint="eastAsia"/>
          <w:sz w:val="28"/>
          <w:szCs w:val="28"/>
        </w:rPr>
        <w:t>分）</w:t>
      </w:r>
    </w:p>
    <w:p w:rsidR="00374696" w:rsidRPr="00C61657" w:rsidRDefault="00374696" w:rsidP="004B3B88">
      <w:pPr>
        <w:rPr>
          <w:sz w:val="28"/>
          <w:szCs w:val="28"/>
        </w:rPr>
      </w:pPr>
      <w:r w:rsidRPr="00C61657">
        <w:rPr>
          <w:rFonts w:hint="eastAsia"/>
          <w:sz w:val="28"/>
          <w:szCs w:val="28"/>
        </w:rPr>
        <w:t>21</w:t>
      </w:r>
      <w:r w:rsidRPr="00C61657">
        <w:rPr>
          <w:rFonts w:hint="eastAsia"/>
          <w:sz w:val="28"/>
          <w:szCs w:val="28"/>
        </w:rPr>
        <w:t>、天龙航空食品公司的员工考评</w:t>
      </w:r>
    </w:p>
    <w:p w:rsidR="007F1872" w:rsidRPr="00C61657" w:rsidRDefault="003D1B2B" w:rsidP="003D1B2B">
      <w:pPr>
        <w:rPr>
          <w:sz w:val="28"/>
          <w:szCs w:val="28"/>
        </w:rPr>
      </w:pPr>
      <w:r w:rsidRPr="00C61657">
        <w:rPr>
          <w:rFonts w:hint="eastAsia"/>
          <w:sz w:val="28"/>
          <w:szCs w:val="28"/>
        </w:rPr>
        <w:t>问题：（</w:t>
      </w:r>
      <w:r w:rsidRPr="00C61657">
        <w:rPr>
          <w:rFonts w:hint="eastAsia"/>
          <w:sz w:val="28"/>
          <w:szCs w:val="28"/>
        </w:rPr>
        <w:t>1</w:t>
      </w:r>
      <w:r w:rsidRPr="00C61657">
        <w:rPr>
          <w:rFonts w:hint="eastAsia"/>
          <w:sz w:val="28"/>
          <w:szCs w:val="28"/>
        </w:rPr>
        <w:t>）你认为罗芸</w:t>
      </w:r>
      <w:proofErr w:type="gramStart"/>
      <w:r w:rsidRPr="00C61657">
        <w:rPr>
          <w:rFonts w:hint="eastAsia"/>
          <w:sz w:val="28"/>
          <w:szCs w:val="28"/>
        </w:rPr>
        <w:t>给马伯兰等</w:t>
      </w:r>
      <w:proofErr w:type="gramEnd"/>
      <w:r w:rsidRPr="00C61657">
        <w:rPr>
          <w:rFonts w:hint="eastAsia"/>
          <w:sz w:val="28"/>
          <w:szCs w:val="28"/>
        </w:rPr>
        <w:t>的考绩是用的什么方法</w:t>
      </w:r>
      <w:r w:rsidRPr="00C61657">
        <w:rPr>
          <w:rFonts w:hint="eastAsia"/>
          <w:sz w:val="28"/>
          <w:szCs w:val="28"/>
        </w:rPr>
        <w:t>?</w:t>
      </w:r>
    </w:p>
    <w:p w:rsidR="007F1872" w:rsidRPr="00C61657" w:rsidRDefault="003D1B2B" w:rsidP="003D1B2B">
      <w:pPr>
        <w:rPr>
          <w:sz w:val="28"/>
          <w:szCs w:val="28"/>
        </w:rPr>
      </w:pPr>
      <w:r w:rsidRPr="00C61657">
        <w:rPr>
          <w:rFonts w:hint="eastAsia"/>
          <w:sz w:val="28"/>
          <w:szCs w:val="28"/>
        </w:rPr>
        <w:t xml:space="preserve">　　（</w:t>
      </w:r>
      <w:r w:rsidRPr="00C61657">
        <w:rPr>
          <w:rFonts w:hint="eastAsia"/>
          <w:sz w:val="28"/>
          <w:szCs w:val="28"/>
        </w:rPr>
        <w:t>2</w:t>
      </w:r>
      <w:r w:rsidRPr="00C61657">
        <w:rPr>
          <w:rFonts w:hint="eastAsia"/>
          <w:sz w:val="28"/>
          <w:szCs w:val="28"/>
        </w:rPr>
        <w:t>）罗芸对老马绩效的考评合理吗</w:t>
      </w:r>
      <w:r w:rsidRPr="00C61657">
        <w:rPr>
          <w:rFonts w:hint="eastAsia"/>
          <w:sz w:val="28"/>
          <w:szCs w:val="28"/>
        </w:rPr>
        <w:t>?</w:t>
      </w:r>
      <w:r w:rsidRPr="00C61657">
        <w:rPr>
          <w:rFonts w:hint="eastAsia"/>
          <w:sz w:val="28"/>
          <w:szCs w:val="28"/>
        </w:rPr>
        <w:t>老马不服气有令人信服的理</w:t>
      </w:r>
      <w:r w:rsidRPr="00C61657">
        <w:rPr>
          <w:rFonts w:hint="eastAsia"/>
          <w:sz w:val="28"/>
          <w:szCs w:val="28"/>
        </w:rPr>
        <w:lastRenderedPageBreak/>
        <w:t>由吗</w:t>
      </w:r>
      <w:r w:rsidRPr="00C61657">
        <w:rPr>
          <w:rFonts w:hint="eastAsia"/>
          <w:sz w:val="28"/>
          <w:szCs w:val="28"/>
        </w:rPr>
        <w:t>?</w:t>
      </w:r>
    </w:p>
    <w:p w:rsidR="003D1B2B" w:rsidRPr="00C61657" w:rsidRDefault="003D1B2B" w:rsidP="003D1B2B">
      <w:pPr>
        <w:rPr>
          <w:sz w:val="28"/>
          <w:szCs w:val="28"/>
        </w:rPr>
      </w:pPr>
      <w:r w:rsidRPr="00C61657">
        <w:rPr>
          <w:rFonts w:hint="eastAsia"/>
          <w:sz w:val="28"/>
          <w:szCs w:val="28"/>
        </w:rPr>
        <w:t xml:space="preserve">　　（</w:t>
      </w:r>
      <w:r w:rsidRPr="00C61657">
        <w:rPr>
          <w:rFonts w:hint="eastAsia"/>
          <w:sz w:val="28"/>
          <w:szCs w:val="28"/>
        </w:rPr>
        <w:t>3</w:t>
      </w:r>
      <w:r w:rsidRPr="00C61657">
        <w:rPr>
          <w:rFonts w:hint="eastAsia"/>
          <w:sz w:val="28"/>
          <w:szCs w:val="28"/>
        </w:rPr>
        <w:t>）天龙公司的考绩制度有什么需要改进的地方</w:t>
      </w:r>
      <w:r w:rsidRPr="00C61657">
        <w:rPr>
          <w:rFonts w:hint="eastAsia"/>
          <w:sz w:val="28"/>
          <w:szCs w:val="28"/>
        </w:rPr>
        <w:t>?</w:t>
      </w:r>
      <w:r w:rsidRPr="00C61657">
        <w:rPr>
          <w:rFonts w:hint="eastAsia"/>
          <w:sz w:val="28"/>
          <w:szCs w:val="28"/>
        </w:rPr>
        <w:t>你建议该公司应做哪些改革</w:t>
      </w:r>
      <w:r w:rsidRPr="00C61657">
        <w:rPr>
          <w:rFonts w:hint="eastAsia"/>
          <w:sz w:val="28"/>
          <w:szCs w:val="28"/>
        </w:rPr>
        <w:t>?</w:t>
      </w:r>
    </w:p>
    <w:p w:rsidR="007F1872" w:rsidRPr="00C61657" w:rsidRDefault="003D1B2B" w:rsidP="00C61657">
      <w:pPr>
        <w:ind w:firstLineChars="200" w:firstLine="560"/>
        <w:rPr>
          <w:sz w:val="28"/>
          <w:szCs w:val="28"/>
        </w:rPr>
      </w:pPr>
      <w:r w:rsidRPr="00C61657">
        <w:rPr>
          <w:rFonts w:hint="eastAsia"/>
          <w:sz w:val="28"/>
          <w:szCs w:val="28"/>
        </w:rPr>
        <w:t>答：</w:t>
      </w:r>
      <w:r w:rsidRPr="00C61657">
        <w:rPr>
          <w:rFonts w:hint="eastAsia"/>
          <w:sz w:val="28"/>
          <w:szCs w:val="28"/>
        </w:rPr>
        <w:t>1</w:t>
      </w:r>
      <w:r w:rsidRPr="00C61657">
        <w:rPr>
          <w:rFonts w:hint="eastAsia"/>
          <w:sz w:val="28"/>
          <w:szCs w:val="28"/>
        </w:rPr>
        <w:t>、罗芸</w:t>
      </w:r>
      <w:proofErr w:type="gramStart"/>
      <w:r w:rsidRPr="00C61657">
        <w:rPr>
          <w:rFonts w:hint="eastAsia"/>
          <w:sz w:val="28"/>
          <w:szCs w:val="28"/>
        </w:rPr>
        <w:t>给马伯兰等</w:t>
      </w:r>
      <w:proofErr w:type="gramEnd"/>
      <w:r w:rsidRPr="00C61657">
        <w:rPr>
          <w:rFonts w:hint="eastAsia"/>
          <w:sz w:val="28"/>
          <w:szCs w:val="28"/>
        </w:rPr>
        <w:t>的考评是运用了印象考评法·先有分数后才考虑评价的依据·</w:t>
      </w:r>
      <w:r w:rsidRPr="00C61657">
        <w:rPr>
          <w:rFonts w:hint="eastAsia"/>
          <w:sz w:val="28"/>
          <w:szCs w:val="28"/>
        </w:rPr>
        <w:t>2</w:t>
      </w:r>
      <w:r w:rsidRPr="00C61657">
        <w:rPr>
          <w:rFonts w:hint="eastAsia"/>
          <w:sz w:val="28"/>
          <w:szCs w:val="28"/>
        </w:rPr>
        <w:t>、罗芸给老马打的分数明显打低了，对老马绩效的考评不是很合理·老马不服气有今人信</w:t>
      </w:r>
    </w:p>
    <w:p w:rsidR="007F1872" w:rsidRPr="00C61657" w:rsidRDefault="003D1B2B" w:rsidP="00C61657">
      <w:pPr>
        <w:ind w:firstLineChars="200" w:firstLine="560"/>
        <w:rPr>
          <w:sz w:val="28"/>
          <w:szCs w:val="28"/>
        </w:rPr>
      </w:pPr>
      <w:r w:rsidRPr="00C61657">
        <w:rPr>
          <w:rFonts w:hint="eastAsia"/>
          <w:sz w:val="28"/>
          <w:szCs w:val="28"/>
        </w:rPr>
        <w:t>服的理由：</w:t>
      </w:r>
    </w:p>
    <w:p w:rsidR="007F1872" w:rsidRPr="00C61657" w:rsidRDefault="003D1B2B" w:rsidP="00C61657">
      <w:pPr>
        <w:ind w:firstLineChars="200" w:firstLine="560"/>
        <w:rPr>
          <w:sz w:val="28"/>
          <w:szCs w:val="28"/>
        </w:rPr>
      </w:pPr>
      <w:r w:rsidRPr="00C61657">
        <w:rPr>
          <w:rFonts w:hint="eastAsia"/>
          <w:sz w:val="28"/>
          <w:szCs w:val="28"/>
        </w:rPr>
        <w:t>(1)</w:t>
      </w:r>
      <w:r w:rsidRPr="00C61657">
        <w:rPr>
          <w:rFonts w:hint="eastAsia"/>
          <w:sz w:val="28"/>
          <w:szCs w:val="28"/>
        </w:rPr>
        <w:t>印象考评法没有有效地绩效考核系统，客易受主观因素的影响·</w:t>
      </w:r>
      <w:proofErr w:type="gramStart"/>
      <w:r w:rsidRPr="00C61657">
        <w:rPr>
          <w:rFonts w:hint="eastAsia"/>
          <w:sz w:val="28"/>
          <w:szCs w:val="28"/>
        </w:rPr>
        <w:t>易参入</w:t>
      </w:r>
      <w:proofErr w:type="gramEnd"/>
      <w:r w:rsidRPr="00C61657">
        <w:rPr>
          <w:rFonts w:hint="eastAsia"/>
          <w:sz w:val="28"/>
          <w:szCs w:val="28"/>
        </w:rPr>
        <w:t>个人情感·我认为在绩效考核中要达到公平、公正、客观的效果，就必须要建立有效地绩效考核系统，而有效的评价标准，必须要明确性·敏成性、一致性、准确性·可接受性及实用性等特点·而罗芸对老马的评价没有明确的评价标准·其没有考虑到老马的工作能力及业绩，如老马与客户及下属关系好，客户忠诚度高，能带出有能力的下属·过分放大老马的缺点。</w:t>
      </w:r>
    </w:p>
    <w:p w:rsidR="007F1872" w:rsidRPr="00C61657" w:rsidRDefault="003D1B2B" w:rsidP="00C61657">
      <w:pPr>
        <w:ind w:firstLineChars="200" w:firstLine="560"/>
        <w:rPr>
          <w:sz w:val="28"/>
          <w:szCs w:val="28"/>
        </w:rPr>
      </w:pPr>
      <w:r w:rsidRPr="00C61657">
        <w:rPr>
          <w:rFonts w:hint="eastAsia"/>
          <w:sz w:val="28"/>
          <w:szCs w:val="28"/>
        </w:rPr>
        <w:t>(2)</w:t>
      </w:r>
      <w:r w:rsidRPr="00C61657">
        <w:rPr>
          <w:rFonts w:hint="eastAsia"/>
          <w:sz w:val="28"/>
          <w:szCs w:val="28"/>
        </w:rPr>
        <w:t>同时绩效考核要严格遵循有关的程序进行，不能随性而行·开展绩效考核前必须要先界定绩效，也就是说有哪些</w:t>
      </w:r>
      <w:proofErr w:type="gramStart"/>
      <w:r w:rsidRPr="00C61657">
        <w:rPr>
          <w:rFonts w:hint="eastAsia"/>
          <w:sz w:val="28"/>
          <w:szCs w:val="28"/>
        </w:rPr>
        <w:t>绮</w:t>
      </w:r>
      <w:proofErr w:type="gramEnd"/>
      <w:r w:rsidRPr="00C61657">
        <w:rPr>
          <w:rFonts w:hint="eastAsia"/>
          <w:sz w:val="28"/>
          <w:szCs w:val="28"/>
        </w:rPr>
        <w:t>效是企业要求达到的，然后设计绩效考核系统，完成了这两个步骤后才会具体实苑·</w:t>
      </w:r>
    </w:p>
    <w:p w:rsidR="007F1872" w:rsidRPr="00C61657" w:rsidRDefault="003D1B2B" w:rsidP="00C61657">
      <w:pPr>
        <w:ind w:firstLineChars="200" w:firstLine="560"/>
        <w:rPr>
          <w:sz w:val="28"/>
          <w:szCs w:val="28"/>
        </w:rPr>
      </w:pPr>
      <w:r w:rsidRPr="00C61657">
        <w:rPr>
          <w:rFonts w:hint="eastAsia"/>
          <w:sz w:val="28"/>
          <w:szCs w:val="28"/>
        </w:rPr>
        <w:t>(3)</w:t>
      </w:r>
      <w:r w:rsidRPr="00C61657">
        <w:rPr>
          <w:rFonts w:hint="eastAsia"/>
          <w:sz w:val="28"/>
          <w:szCs w:val="28"/>
        </w:rPr>
        <w:t>考核者的选择上也是有所讲究的·并非是领导一人说了算，而是要对考核者做一个</w:t>
      </w:r>
      <w:r w:rsidRPr="00C61657">
        <w:rPr>
          <w:sz w:val="28"/>
          <w:szCs w:val="28"/>
        </w:rPr>
        <w:t>360</w:t>
      </w:r>
      <w:r w:rsidRPr="00C61657">
        <w:rPr>
          <w:rFonts w:hint="eastAsia"/>
          <w:sz w:val="28"/>
          <w:szCs w:val="28"/>
        </w:rPr>
        <w:t>度的客观评价，如考核者不仅仅是被考核者的上司·既可以被考核者的下属也可以是他的户·要听取多方的评价，这样说得出的结果才有可能做到客观、公正。</w:t>
      </w:r>
    </w:p>
    <w:p w:rsidR="003D1B2B" w:rsidRPr="00C61657" w:rsidRDefault="003D1B2B" w:rsidP="00C61657">
      <w:pPr>
        <w:pStyle w:val="a3"/>
        <w:numPr>
          <w:ilvl w:val="0"/>
          <w:numId w:val="5"/>
        </w:numPr>
        <w:ind w:firstLine="560"/>
        <w:rPr>
          <w:sz w:val="28"/>
          <w:szCs w:val="28"/>
        </w:rPr>
      </w:pPr>
      <w:r w:rsidRPr="00C61657">
        <w:rPr>
          <w:rFonts w:hint="eastAsia"/>
          <w:sz w:val="28"/>
          <w:szCs w:val="28"/>
        </w:rPr>
        <w:t>天龙公司的考评制度在绩效评估体系方面需要改进·员</w:t>
      </w:r>
      <w:r w:rsidRPr="00C61657">
        <w:rPr>
          <w:rFonts w:hint="eastAsia"/>
          <w:sz w:val="28"/>
          <w:szCs w:val="28"/>
        </w:rPr>
        <w:lastRenderedPageBreak/>
        <w:t>工绩效考核应做到公正·客观地评价。</w:t>
      </w:r>
    </w:p>
    <w:p w:rsidR="007F1872" w:rsidRPr="00C61657" w:rsidRDefault="003D1B2B" w:rsidP="00C61657">
      <w:pPr>
        <w:ind w:firstLineChars="200" w:firstLine="560"/>
        <w:rPr>
          <w:sz w:val="28"/>
          <w:szCs w:val="28"/>
        </w:rPr>
      </w:pPr>
      <w:proofErr w:type="gramStart"/>
      <w:r w:rsidRPr="00C61657">
        <w:rPr>
          <w:rFonts w:hint="eastAsia"/>
          <w:sz w:val="28"/>
          <w:szCs w:val="28"/>
        </w:rPr>
        <w:t>建汉该公司</w:t>
      </w:r>
      <w:proofErr w:type="gramEnd"/>
      <w:r w:rsidRPr="00C61657">
        <w:rPr>
          <w:rFonts w:hint="eastAsia"/>
          <w:sz w:val="28"/>
          <w:szCs w:val="28"/>
        </w:rPr>
        <w:t>做如下改革：</w:t>
      </w:r>
    </w:p>
    <w:p w:rsidR="007F1872" w:rsidRPr="00C61657" w:rsidRDefault="003D1B2B" w:rsidP="00C61657">
      <w:pPr>
        <w:ind w:firstLineChars="200" w:firstLine="560"/>
        <w:rPr>
          <w:sz w:val="28"/>
          <w:szCs w:val="28"/>
        </w:rPr>
      </w:pPr>
      <w:r w:rsidRPr="00C61657">
        <w:rPr>
          <w:rFonts w:hint="eastAsia"/>
          <w:sz w:val="28"/>
          <w:szCs w:val="28"/>
        </w:rPr>
        <w:t>(1)</w:t>
      </w:r>
      <w:proofErr w:type="gramStart"/>
      <w:r w:rsidRPr="00C61657">
        <w:rPr>
          <w:rFonts w:hint="eastAsia"/>
          <w:sz w:val="28"/>
          <w:szCs w:val="28"/>
        </w:rPr>
        <w:t>由印象</w:t>
      </w:r>
      <w:proofErr w:type="gramEnd"/>
      <w:r w:rsidRPr="00C61657">
        <w:rPr>
          <w:rFonts w:hint="eastAsia"/>
          <w:sz w:val="28"/>
          <w:szCs w:val="28"/>
        </w:rPr>
        <w:t>考评法改为</w:t>
      </w:r>
      <w:proofErr w:type="gramStart"/>
      <w:r w:rsidRPr="00C61657">
        <w:rPr>
          <w:rFonts w:hint="eastAsia"/>
          <w:sz w:val="28"/>
          <w:szCs w:val="28"/>
        </w:rPr>
        <w:t>馈</w:t>
      </w:r>
      <w:proofErr w:type="gramEnd"/>
      <w:r w:rsidRPr="00C61657">
        <w:rPr>
          <w:rFonts w:hint="eastAsia"/>
          <w:sz w:val="28"/>
          <w:szCs w:val="28"/>
        </w:rPr>
        <w:t>效考评法中的行为锚定法·第一管理者首先确定需要评价的绩效拉标：第二，运用</w:t>
      </w:r>
      <w:proofErr w:type="gramStart"/>
      <w:r w:rsidRPr="00C61657">
        <w:rPr>
          <w:rFonts w:hint="eastAsia"/>
          <w:sz w:val="28"/>
          <w:szCs w:val="28"/>
        </w:rPr>
        <w:t>关健</w:t>
      </w:r>
      <w:proofErr w:type="gramEnd"/>
      <w:r w:rsidRPr="00C61657">
        <w:rPr>
          <w:rFonts w:hint="eastAsia"/>
          <w:sz w:val="28"/>
          <w:szCs w:val="28"/>
        </w:rPr>
        <w:t>事件法为每个</w:t>
      </w:r>
      <w:proofErr w:type="gramStart"/>
      <w:r w:rsidRPr="00C61657">
        <w:rPr>
          <w:rFonts w:hint="eastAsia"/>
          <w:sz w:val="28"/>
          <w:szCs w:val="28"/>
        </w:rPr>
        <w:t>靖效指标</w:t>
      </w:r>
      <w:proofErr w:type="gramEnd"/>
      <w:r w:rsidRPr="00C61657">
        <w:rPr>
          <w:rFonts w:hint="eastAsia"/>
          <w:sz w:val="28"/>
          <w:szCs w:val="28"/>
        </w:rPr>
        <w:t>挥写一组关键享件；</w:t>
      </w:r>
      <w:r w:rsidR="00852F2F" w:rsidRPr="00C61657">
        <w:rPr>
          <w:rFonts w:hint="eastAsia"/>
          <w:sz w:val="28"/>
          <w:szCs w:val="28"/>
        </w:rPr>
        <w:t>第</w:t>
      </w:r>
      <w:r w:rsidRPr="00C61657">
        <w:rPr>
          <w:rFonts w:hint="eastAsia"/>
          <w:sz w:val="28"/>
          <w:szCs w:val="28"/>
        </w:rPr>
        <w:t>三，为每个关键事件确定</w:t>
      </w:r>
      <w:proofErr w:type="gramStart"/>
      <w:r w:rsidRPr="00C61657">
        <w:rPr>
          <w:rFonts w:hint="eastAsia"/>
          <w:sz w:val="28"/>
          <w:szCs w:val="28"/>
        </w:rPr>
        <w:t>一个情效等级</w:t>
      </w:r>
      <w:proofErr w:type="gramEnd"/>
      <w:r w:rsidRPr="00C61657">
        <w:rPr>
          <w:rFonts w:hint="eastAsia"/>
          <w:sz w:val="28"/>
          <w:szCs w:val="28"/>
        </w:rPr>
        <w:t>：第四，对不同</w:t>
      </w:r>
      <w:proofErr w:type="gramStart"/>
      <w:r w:rsidRPr="00C61657">
        <w:rPr>
          <w:rFonts w:hint="eastAsia"/>
          <w:sz w:val="28"/>
          <w:szCs w:val="28"/>
        </w:rPr>
        <w:t>关健</w:t>
      </w:r>
      <w:proofErr w:type="gramEnd"/>
      <w:r w:rsidR="00852F2F" w:rsidRPr="00C61657">
        <w:rPr>
          <w:rFonts w:hint="eastAsia"/>
          <w:sz w:val="28"/>
          <w:szCs w:val="28"/>
        </w:rPr>
        <w:t>事件</w:t>
      </w:r>
      <w:r w:rsidRPr="00C61657">
        <w:rPr>
          <w:rFonts w:hint="eastAsia"/>
          <w:sz w:val="28"/>
          <w:szCs w:val="28"/>
        </w:rPr>
        <w:t>按照其绩效等级进行排序；第五，制定行为锚定</w:t>
      </w:r>
      <w:r w:rsidR="00852F2F" w:rsidRPr="00C61657">
        <w:rPr>
          <w:rFonts w:hint="eastAsia"/>
          <w:sz w:val="28"/>
          <w:szCs w:val="28"/>
        </w:rPr>
        <w:t>等级</w:t>
      </w:r>
      <w:r w:rsidRPr="00C61657">
        <w:rPr>
          <w:rFonts w:hint="eastAsia"/>
          <w:sz w:val="28"/>
          <w:szCs w:val="28"/>
        </w:rPr>
        <w:t>评价表：第六，</w:t>
      </w:r>
      <w:proofErr w:type="gramStart"/>
      <w:r w:rsidRPr="00C61657">
        <w:rPr>
          <w:rFonts w:hint="eastAsia"/>
          <w:sz w:val="28"/>
          <w:szCs w:val="28"/>
        </w:rPr>
        <w:t>很据行为锚</w:t>
      </w:r>
      <w:proofErr w:type="gramEnd"/>
      <w:r w:rsidRPr="00C61657">
        <w:rPr>
          <w:rFonts w:hint="eastAsia"/>
          <w:sz w:val="28"/>
          <w:szCs w:val="28"/>
        </w:rPr>
        <w:t>定等级评价法对员工的工作行为进行评价·天龙公司应很深金业自身的特点和实际情况及被考核的岗位，制定合适的考评标准和考评方法，尽量做到量化和细化·使用</w:t>
      </w:r>
      <w:proofErr w:type="gramStart"/>
      <w:r w:rsidRPr="00C61657">
        <w:rPr>
          <w:rFonts w:hint="eastAsia"/>
          <w:sz w:val="28"/>
          <w:szCs w:val="28"/>
        </w:rPr>
        <w:t>行为猫定法</w:t>
      </w:r>
      <w:proofErr w:type="gramEnd"/>
      <w:r w:rsidRPr="00C61657">
        <w:rPr>
          <w:rFonts w:hint="eastAsia"/>
          <w:sz w:val="28"/>
          <w:szCs w:val="28"/>
        </w:rPr>
        <w:t>考评出来的结果是有理有据令人信服的·</w:t>
      </w:r>
    </w:p>
    <w:p w:rsidR="007F1872" w:rsidRPr="00C61657" w:rsidRDefault="003D1B2B" w:rsidP="00C61657">
      <w:pPr>
        <w:ind w:firstLineChars="200" w:firstLine="560"/>
        <w:rPr>
          <w:sz w:val="28"/>
          <w:szCs w:val="28"/>
        </w:rPr>
      </w:pPr>
      <w:r w:rsidRPr="00C61657">
        <w:rPr>
          <w:rFonts w:hint="eastAsia"/>
          <w:sz w:val="28"/>
          <w:szCs w:val="28"/>
        </w:rPr>
        <w:t>(</w:t>
      </w:r>
      <w:r w:rsidR="00852F2F" w:rsidRPr="00C61657">
        <w:rPr>
          <w:rFonts w:hint="eastAsia"/>
          <w:sz w:val="28"/>
          <w:szCs w:val="28"/>
        </w:rPr>
        <w:t>2</w:t>
      </w:r>
      <w:r w:rsidRPr="00C61657">
        <w:rPr>
          <w:rFonts w:hint="eastAsia"/>
          <w:sz w:val="28"/>
          <w:szCs w:val="28"/>
        </w:rPr>
        <w:t>)</w:t>
      </w:r>
      <w:r w:rsidRPr="00C61657">
        <w:rPr>
          <w:rFonts w:hint="eastAsia"/>
          <w:sz w:val="28"/>
          <w:szCs w:val="28"/>
        </w:rPr>
        <w:t>就好考评人员的培训工作，让考评人员清晰地了解绩效考核的目的，并让考评人员对考核的</w:t>
      </w:r>
      <w:r w:rsidR="00852F2F" w:rsidRPr="00C61657">
        <w:rPr>
          <w:rFonts w:hint="eastAsia"/>
          <w:sz w:val="28"/>
          <w:szCs w:val="28"/>
        </w:rPr>
        <w:t>评价</w:t>
      </w:r>
      <w:r w:rsidRPr="00C61657">
        <w:rPr>
          <w:rFonts w:hint="eastAsia"/>
          <w:sz w:val="28"/>
          <w:szCs w:val="28"/>
        </w:rPr>
        <w:t>标准等有统一的认识，以便执行的有效性、公平性和一致性·</w:t>
      </w:r>
    </w:p>
    <w:p w:rsidR="007F1872" w:rsidRPr="00C61657" w:rsidRDefault="003D1B2B" w:rsidP="00C61657">
      <w:pPr>
        <w:ind w:firstLineChars="200" w:firstLine="560"/>
        <w:rPr>
          <w:sz w:val="28"/>
          <w:szCs w:val="28"/>
        </w:rPr>
      </w:pPr>
      <w:r w:rsidRPr="00C61657">
        <w:rPr>
          <w:rFonts w:hint="eastAsia"/>
          <w:sz w:val="28"/>
          <w:szCs w:val="28"/>
        </w:rPr>
        <w:t>(3)</w:t>
      </w:r>
      <w:r w:rsidRPr="00C61657">
        <w:rPr>
          <w:rFonts w:hint="eastAsia"/>
          <w:sz w:val="28"/>
          <w:szCs w:val="28"/>
        </w:rPr>
        <w:t>做好考核前的宣传教育工作·向考核者与被考核者说明绩效考核的结果是用于确定奖金、提解、晋升、转岗、下岗等的哪一具体的目的，让员工心中有数。</w:t>
      </w:r>
    </w:p>
    <w:p w:rsidR="006D7AE4" w:rsidRPr="00C61657" w:rsidRDefault="006D7AE4" w:rsidP="00C61657">
      <w:pPr>
        <w:ind w:firstLineChars="200" w:firstLine="560"/>
        <w:rPr>
          <w:sz w:val="28"/>
          <w:szCs w:val="28"/>
        </w:rPr>
      </w:pPr>
      <w:r w:rsidRPr="00C61657">
        <w:rPr>
          <w:rFonts w:hint="eastAsia"/>
          <w:sz w:val="28"/>
          <w:szCs w:val="28"/>
        </w:rPr>
        <w:t>三、案例问答（</w:t>
      </w:r>
      <w:r w:rsidRPr="00C61657">
        <w:rPr>
          <w:rFonts w:hint="eastAsia"/>
          <w:sz w:val="28"/>
          <w:szCs w:val="28"/>
        </w:rPr>
        <w:t>30</w:t>
      </w:r>
      <w:r w:rsidRPr="00C61657">
        <w:rPr>
          <w:rFonts w:hint="eastAsia"/>
          <w:sz w:val="28"/>
          <w:szCs w:val="28"/>
        </w:rPr>
        <w:t>分）</w:t>
      </w:r>
    </w:p>
    <w:p w:rsidR="00C64E52" w:rsidRPr="00C61657" w:rsidRDefault="00C64E52" w:rsidP="00C61657">
      <w:pPr>
        <w:ind w:firstLineChars="200" w:firstLine="560"/>
        <w:rPr>
          <w:sz w:val="28"/>
          <w:szCs w:val="28"/>
        </w:rPr>
      </w:pPr>
      <w:r w:rsidRPr="00C61657">
        <w:rPr>
          <w:rFonts w:hint="eastAsia"/>
          <w:sz w:val="28"/>
          <w:szCs w:val="28"/>
        </w:rPr>
        <w:t>22</w:t>
      </w:r>
      <w:r w:rsidRPr="00C61657">
        <w:rPr>
          <w:rFonts w:hint="eastAsia"/>
          <w:sz w:val="28"/>
          <w:szCs w:val="28"/>
        </w:rPr>
        <w:t>、一家百货公司的工资制度</w:t>
      </w:r>
    </w:p>
    <w:p w:rsidR="007F1872" w:rsidRPr="00C61657" w:rsidRDefault="00852F2F" w:rsidP="00C61657">
      <w:pPr>
        <w:ind w:firstLineChars="200" w:firstLine="560"/>
        <w:rPr>
          <w:sz w:val="28"/>
          <w:szCs w:val="28"/>
        </w:rPr>
      </w:pPr>
      <w:r w:rsidRPr="00C61657">
        <w:rPr>
          <w:rFonts w:hint="eastAsia"/>
          <w:sz w:val="28"/>
          <w:szCs w:val="28"/>
        </w:rPr>
        <w:t>问题：（</w:t>
      </w:r>
      <w:r w:rsidRPr="00C61657">
        <w:rPr>
          <w:rFonts w:hint="eastAsia"/>
          <w:sz w:val="28"/>
          <w:szCs w:val="28"/>
        </w:rPr>
        <w:t>1</w:t>
      </w:r>
      <w:r w:rsidRPr="00C61657">
        <w:rPr>
          <w:rFonts w:hint="eastAsia"/>
          <w:sz w:val="28"/>
          <w:szCs w:val="28"/>
        </w:rPr>
        <w:t>）该百货公司实行什么类型的工资制度？</w:t>
      </w:r>
    </w:p>
    <w:p w:rsidR="00852F2F" w:rsidRPr="00C61657" w:rsidRDefault="00852F2F" w:rsidP="00C61657">
      <w:pPr>
        <w:ind w:firstLineChars="200" w:firstLine="560"/>
        <w:rPr>
          <w:sz w:val="28"/>
          <w:szCs w:val="28"/>
        </w:rPr>
      </w:pPr>
      <w:r w:rsidRPr="00C61657">
        <w:rPr>
          <w:rFonts w:hint="eastAsia"/>
          <w:sz w:val="28"/>
          <w:szCs w:val="28"/>
        </w:rPr>
        <w:t xml:space="preserve">　　（</w:t>
      </w:r>
      <w:r w:rsidRPr="00C61657">
        <w:rPr>
          <w:rFonts w:hint="eastAsia"/>
          <w:sz w:val="28"/>
          <w:szCs w:val="28"/>
        </w:rPr>
        <w:t>2</w:t>
      </w:r>
      <w:r w:rsidRPr="00C61657">
        <w:rPr>
          <w:rFonts w:hint="eastAsia"/>
          <w:sz w:val="28"/>
          <w:szCs w:val="28"/>
        </w:rPr>
        <w:t>）分析该百货公司工资制度的特点和作用。</w:t>
      </w:r>
    </w:p>
    <w:p w:rsidR="007F1872" w:rsidRPr="00C61657" w:rsidRDefault="00852F2F" w:rsidP="00C61657">
      <w:pPr>
        <w:ind w:firstLineChars="200" w:firstLine="560"/>
        <w:jc w:val="left"/>
        <w:rPr>
          <w:sz w:val="28"/>
          <w:szCs w:val="28"/>
        </w:rPr>
      </w:pPr>
      <w:r w:rsidRPr="00C61657">
        <w:rPr>
          <w:rFonts w:hint="eastAsia"/>
          <w:sz w:val="28"/>
          <w:szCs w:val="28"/>
        </w:rPr>
        <w:t>答：</w:t>
      </w:r>
      <w:r w:rsidRPr="00C61657">
        <w:rPr>
          <w:rFonts w:hint="eastAsia"/>
          <w:sz w:val="28"/>
          <w:szCs w:val="28"/>
        </w:rPr>
        <w:t>1</w:t>
      </w:r>
      <w:r w:rsidRPr="00C61657">
        <w:rPr>
          <w:rFonts w:hint="eastAsia"/>
          <w:sz w:val="28"/>
          <w:szCs w:val="28"/>
        </w:rPr>
        <w:t>、该百货公司实行绩效工资制·绩效工资实际是将雇员的薪酬收入与个人业绩挂钩的激励工资，常见的形式有激励工资、绩效</w:t>
      </w:r>
      <w:r w:rsidRPr="00C61657">
        <w:rPr>
          <w:rFonts w:hint="eastAsia"/>
          <w:sz w:val="28"/>
          <w:szCs w:val="28"/>
        </w:rPr>
        <w:lastRenderedPageBreak/>
        <w:t>增薪、收益分享·所有权计划、平衡积分卡等。该百货公司是以个人绩效为依据的激励工资制度和以集体绩效为依据的收益分享制度的二级绩效工资制度。</w:t>
      </w:r>
    </w:p>
    <w:p w:rsidR="007F1872" w:rsidRPr="00C61657" w:rsidRDefault="00852F2F" w:rsidP="00C61657">
      <w:pPr>
        <w:ind w:firstLineChars="200" w:firstLine="560"/>
        <w:jc w:val="left"/>
        <w:rPr>
          <w:sz w:val="28"/>
          <w:szCs w:val="28"/>
        </w:rPr>
      </w:pPr>
      <w:r w:rsidRPr="00C61657">
        <w:rPr>
          <w:rFonts w:hint="eastAsia"/>
          <w:sz w:val="28"/>
          <w:szCs w:val="28"/>
        </w:rPr>
        <w:t>2</w:t>
      </w:r>
      <w:r w:rsidRPr="00C61657">
        <w:rPr>
          <w:rFonts w:hint="eastAsia"/>
          <w:sz w:val="28"/>
          <w:szCs w:val="28"/>
        </w:rPr>
        <w:t>·该百货公司工资制度的特点和作用</w:t>
      </w:r>
    </w:p>
    <w:p w:rsidR="007F1872" w:rsidRPr="00C61657" w:rsidRDefault="00852F2F" w:rsidP="00C61657">
      <w:pPr>
        <w:ind w:firstLineChars="200" w:firstLine="560"/>
        <w:jc w:val="left"/>
        <w:rPr>
          <w:sz w:val="28"/>
          <w:szCs w:val="28"/>
        </w:rPr>
      </w:pPr>
      <w:r w:rsidRPr="00C61657">
        <w:rPr>
          <w:rFonts w:hint="eastAsia"/>
          <w:sz w:val="28"/>
          <w:szCs w:val="28"/>
        </w:rPr>
        <w:t>1)</w:t>
      </w:r>
      <w:r w:rsidRPr="00C61657">
        <w:rPr>
          <w:rFonts w:hint="eastAsia"/>
          <w:sz w:val="28"/>
          <w:szCs w:val="28"/>
        </w:rPr>
        <w:t>激励工资的特点和作用：首先·激励工资的衡量标准时产量、销售量等实物依据比较客观：其次·激励工资是一次性发放的工资，他不影响员工的基本工资·这种工资制度有利激励员工个人的工作积极性，有利于工作效益的提高，充分体现多劳多得的原则；有利于员工的业绩目标与企业的业绩目标保持一致·</w:t>
      </w:r>
    </w:p>
    <w:p w:rsidR="00670E67" w:rsidRPr="00C61657" w:rsidRDefault="00852F2F" w:rsidP="00C61657">
      <w:pPr>
        <w:ind w:firstLineChars="200" w:firstLine="560"/>
        <w:jc w:val="left"/>
        <w:rPr>
          <w:sz w:val="28"/>
          <w:szCs w:val="28"/>
        </w:rPr>
      </w:pPr>
      <w:r w:rsidRPr="00C61657">
        <w:rPr>
          <w:rFonts w:hint="eastAsia"/>
          <w:sz w:val="28"/>
          <w:szCs w:val="28"/>
        </w:rPr>
        <w:t>2)</w:t>
      </w:r>
      <w:r w:rsidRPr="00C61657">
        <w:rPr>
          <w:rFonts w:hint="eastAsia"/>
          <w:sz w:val="28"/>
          <w:szCs w:val="28"/>
        </w:rPr>
        <w:t>收益分享工资制度的特点和作用：收益分享制，是指根据一定绩效指标的达成情况，把超过绩效指标的部分按照一定比例支付给员工的制度收益分享制的工资增加来源单纯与部门收益挂钩·不以企业的支付能力为依据，不利于企业控制劳动力成本：把员工利益和组织利益结合起来，并强调组织的进步有机于员工个体和群体的贡献强调田队合作，由于强调集体的绩效因此对高绩效的员工而言吸引力显得不足：容易滋生部门主义，部门团结·部门</w:t>
      </w:r>
      <w:r w:rsidR="00126D8C" w:rsidRPr="00C61657">
        <w:rPr>
          <w:rFonts w:hint="eastAsia"/>
          <w:sz w:val="28"/>
          <w:szCs w:val="28"/>
        </w:rPr>
        <w:t>间合作差。</w:t>
      </w:r>
    </w:p>
    <w:p w:rsidR="00C64E52" w:rsidRDefault="00C64E52" w:rsidP="00670E67">
      <w:pPr>
        <w:jc w:val="center"/>
        <w:rPr>
          <w:b/>
          <w:color w:val="FF0000"/>
          <w:sz w:val="32"/>
          <w:szCs w:val="32"/>
        </w:rPr>
      </w:pPr>
    </w:p>
    <w:p w:rsidR="00586EA9" w:rsidRPr="00BA6E8C" w:rsidRDefault="00586EA9" w:rsidP="00670E67">
      <w:pPr>
        <w:jc w:val="center"/>
        <w:rPr>
          <w:b/>
          <w:color w:val="FF0000"/>
          <w:sz w:val="32"/>
          <w:szCs w:val="32"/>
        </w:rPr>
      </w:pPr>
      <w:proofErr w:type="gramStart"/>
      <w:r w:rsidRPr="00BA6E8C">
        <w:rPr>
          <w:rFonts w:hint="eastAsia"/>
          <w:b/>
          <w:color w:val="FF0000"/>
          <w:sz w:val="32"/>
          <w:szCs w:val="32"/>
        </w:rPr>
        <w:t>形考任务四</w:t>
      </w:r>
      <w:proofErr w:type="gramEnd"/>
    </w:p>
    <w:p w:rsidR="00EA47DD" w:rsidRPr="00C61657" w:rsidRDefault="00EA47DD" w:rsidP="00EA47DD">
      <w:pPr>
        <w:rPr>
          <w:sz w:val="28"/>
          <w:szCs w:val="28"/>
        </w:rPr>
      </w:pPr>
      <w:proofErr w:type="gramStart"/>
      <w:r w:rsidRPr="00C61657">
        <w:rPr>
          <w:rFonts w:hint="eastAsia"/>
          <w:sz w:val="28"/>
          <w:szCs w:val="28"/>
        </w:rPr>
        <w:t>一</w:t>
      </w:r>
      <w:proofErr w:type="gramEnd"/>
      <w:r w:rsidRPr="00C61657">
        <w:rPr>
          <w:rFonts w:hint="eastAsia"/>
          <w:sz w:val="28"/>
          <w:szCs w:val="28"/>
        </w:rPr>
        <w:t>．判断正误（正确的在题前的括号中划√，错误的划×，每小题</w:t>
      </w:r>
      <w:r w:rsidRPr="00C61657">
        <w:rPr>
          <w:rFonts w:hint="eastAsia"/>
          <w:sz w:val="28"/>
          <w:szCs w:val="28"/>
        </w:rPr>
        <w:t>1</w:t>
      </w:r>
      <w:r w:rsidRPr="00C61657">
        <w:rPr>
          <w:rFonts w:hint="eastAsia"/>
          <w:sz w:val="28"/>
          <w:szCs w:val="28"/>
        </w:rPr>
        <w:t>分，共</w:t>
      </w:r>
      <w:r w:rsidRPr="00C61657">
        <w:rPr>
          <w:rFonts w:hint="eastAsia"/>
          <w:sz w:val="28"/>
          <w:szCs w:val="28"/>
        </w:rPr>
        <w:t>10</w:t>
      </w:r>
      <w:r w:rsidRPr="00C61657">
        <w:rPr>
          <w:rFonts w:hint="eastAsia"/>
          <w:sz w:val="28"/>
          <w:szCs w:val="28"/>
        </w:rPr>
        <w:t>分）</w:t>
      </w:r>
      <w:r w:rsidRPr="00C61657">
        <w:rPr>
          <w:rFonts w:hint="eastAsia"/>
          <w:sz w:val="28"/>
          <w:szCs w:val="28"/>
        </w:rPr>
        <w:t xml:space="preserve"> </w:t>
      </w:r>
    </w:p>
    <w:p w:rsidR="00EA47DD" w:rsidRPr="00C61657" w:rsidRDefault="00150C84" w:rsidP="00EA47DD">
      <w:pPr>
        <w:rPr>
          <w:sz w:val="28"/>
          <w:szCs w:val="28"/>
        </w:rPr>
      </w:pPr>
      <w:r w:rsidRPr="00C61657">
        <w:rPr>
          <w:rFonts w:hint="eastAsia"/>
          <w:sz w:val="28"/>
          <w:szCs w:val="28"/>
        </w:rPr>
        <w:t>1</w:t>
      </w:r>
      <w:r w:rsidR="00EA47DD" w:rsidRPr="00C61657">
        <w:rPr>
          <w:rFonts w:hint="eastAsia"/>
          <w:sz w:val="28"/>
          <w:szCs w:val="28"/>
        </w:rPr>
        <w:t>以人性为核心的人本管理包括企业人．环境．文化．价值观四个方面。</w:t>
      </w:r>
    </w:p>
    <w:p w:rsidR="00EA47DD" w:rsidRPr="00C61657" w:rsidRDefault="00EA47DD" w:rsidP="00EA47DD">
      <w:pPr>
        <w:rPr>
          <w:sz w:val="28"/>
          <w:szCs w:val="28"/>
        </w:rPr>
      </w:pPr>
      <w:r w:rsidRPr="00C61657">
        <w:rPr>
          <w:rFonts w:hint="eastAsia"/>
          <w:sz w:val="28"/>
          <w:szCs w:val="28"/>
        </w:rPr>
        <w:lastRenderedPageBreak/>
        <w:t>选择一项：</w:t>
      </w:r>
    </w:p>
    <w:p w:rsidR="00EA47DD" w:rsidRPr="00C61657" w:rsidRDefault="007E1666" w:rsidP="00EA47DD">
      <w:pPr>
        <w:rPr>
          <w:sz w:val="28"/>
          <w:szCs w:val="28"/>
        </w:rPr>
      </w:pPr>
      <w:r w:rsidRPr="00C61657">
        <w:rPr>
          <w:rFonts w:hint="eastAsia"/>
          <w:color w:val="FF0000"/>
          <w:sz w:val="28"/>
          <w:szCs w:val="28"/>
        </w:rPr>
        <w:t>正确答案是：对</w:t>
      </w:r>
    </w:p>
    <w:p w:rsidR="00EA47DD" w:rsidRPr="00C61657" w:rsidRDefault="00150C84" w:rsidP="00EA47DD">
      <w:pPr>
        <w:rPr>
          <w:sz w:val="28"/>
          <w:szCs w:val="28"/>
        </w:rPr>
      </w:pPr>
      <w:r w:rsidRPr="00C61657">
        <w:rPr>
          <w:rFonts w:hint="eastAsia"/>
          <w:sz w:val="28"/>
          <w:szCs w:val="28"/>
        </w:rPr>
        <w:t>2</w:t>
      </w:r>
      <w:r w:rsidR="00EA47DD" w:rsidRPr="00C61657">
        <w:rPr>
          <w:rFonts w:hint="eastAsia"/>
          <w:sz w:val="28"/>
          <w:szCs w:val="28"/>
        </w:rPr>
        <w:t>现代人力资源管理是人力资源获取．整合．保持激励．控制调整及开发的过程。</w:t>
      </w:r>
    </w:p>
    <w:p w:rsidR="00EA47DD" w:rsidRPr="00C61657" w:rsidRDefault="00EA47DD" w:rsidP="00EA47DD">
      <w:pPr>
        <w:rPr>
          <w:sz w:val="28"/>
          <w:szCs w:val="28"/>
        </w:rPr>
      </w:pPr>
      <w:r w:rsidRPr="00C61657">
        <w:rPr>
          <w:rFonts w:hint="eastAsia"/>
          <w:sz w:val="28"/>
          <w:szCs w:val="28"/>
        </w:rPr>
        <w:t>选择一项：</w:t>
      </w:r>
    </w:p>
    <w:p w:rsidR="00723987" w:rsidRPr="00C61657" w:rsidRDefault="007E1666" w:rsidP="00723987">
      <w:pPr>
        <w:rPr>
          <w:sz w:val="28"/>
          <w:szCs w:val="28"/>
        </w:rPr>
      </w:pPr>
      <w:r w:rsidRPr="00C61657">
        <w:rPr>
          <w:rFonts w:hint="eastAsia"/>
          <w:color w:val="FF0000"/>
          <w:sz w:val="28"/>
          <w:szCs w:val="28"/>
        </w:rPr>
        <w:t>正确答案是：对</w:t>
      </w:r>
    </w:p>
    <w:p w:rsidR="00EA47DD" w:rsidRPr="00C61657" w:rsidRDefault="00150C84" w:rsidP="00EA47DD">
      <w:pPr>
        <w:rPr>
          <w:sz w:val="28"/>
          <w:szCs w:val="28"/>
        </w:rPr>
      </w:pPr>
      <w:r w:rsidRPr="00C61657">
        <w:rPr>
          <w:rFonts w:hint="eastAsia"/>
          <w:sz w:val="28"/>
          <w:szCs w:val="28"/>
        </w:rPr>
        <w:t>3</w:t>
      </w:r>
      <w:r w:rsidR="00EA47DD" w:rsidRPr="00C61657">
        <w:rPr>
          <w:rFonts w:hint="eastAsia"/>
          <w:sz w:val="28"/>
          <w:szCs w:val="28"/>
        </w:rPr>
        <w:t>在企业经营管理活动中，人是管理活动的主体，又是管理活动的客体。</w:t>
      </w:r>
    </w:p>
    <w:p w:rsidR="00EA47DD" w:rsidRPr="00C61657" w:rsidRDefault="00EA47DD" w:rsidP="00EA47DD">
      <w:pPr>
        <w:rPr>
          <w:sz w:val="28"/>
          <w:szCs w:val="28"/>
        </w:rPr>
      </w:pPr>
      <w:r w:rsidRPr="00C61657">
        <w:rPr>
          <w:rFonts w:hint="eastAsia"/>
          <w:sz w:val="28"/>
          <w:szCs w:val="28"/>
        </w:rPr>
        <w:t>选择一项：</w:t>
      </w:r>
    </w:p>
    <w:p w:rsidR="00723987" w:rsidRPr="00C61657" w:rsidRDefault="007E1666" w:rsidP="00723987">
      <w:pPr>
        <w:rPr>
          <w:sz w:val="28"/>
          <w:szCs w:val="28"/>
        </w:rPr>
      </w:pPr>
      <w:r w:rsidRPr="00C61657">
        <w:rPr>
          <w:rFonts w:hint="eastAsia"/>
          <w:color w:val="FF0000"/>
          <w:sz w:val="28"/>
          <w:szCs w:val="28"/>
        </w:rPr>
        <w:t>正确答案是：对</w:t>
      </w:r>
    </w:p>
    <w:p w:rsidR="00EA47DD" w:rsidRPr="00C61657" w:rsidRDefault="00150C84" w:rsidP="00EA47DD">
      <w:pPr>
        <w:rPr>
          <w:sz w:val="28"/>
          <w:szCs w:val="28"/>
        </w:rPr>
      </w:pPr>
      <w:r w:rsidRPr="00C61657">
        <w:rPr>
          <w:rFonts w:hint="eastAsia"/>
          <w:sz w:val="28"/>
          <w:szCs w:val="28"/>
        </w:rPr>
        <w:t>4</w:t>
      </w:r>
      <w:r w:rsidR="00EA47DD" w:rsidRPr="00C61657">
        <w:rPr>
          <w:rFonts w:hint="eastAsia"/>
          <w:sz w:val="28"/>
          <w:szCs w:val="28"/>
        </w:rPr>
        <w:t>工作分析的结果是职务说明书。</w:t>
      </w:r>
    </w:p>
    <w:p w:rsidR="00EA47DD" w:rsidRPr="00C61657" w:rsidRDefault="00EA47DD" w:rsidP="00EA47DD">
      <w:pPr>
        <w:rPr>
          <w:sz w:val="28"/>
          <w:szCs w:val="28"/>
        </w:rPr>
      </w:pPr>
      <w:r w:rsidRPr="00C61657">
        <w:rPr>
          <w:rFonts w:hint="eastAsia"/>
          <w:sz w:val="28"/>
          <w:szCs w:val="28"/>
        </w:rPr>
        <w:t>选择一项：</w:t>
      </w:r>
    </w:p>
    <w:p w:rsidR="00A032F7" w:rsidRPr="00C61657" w:rsidRDefault="007E1666" w:rsidP="00A032F7">
      <w:pPr>
        <w:rPr>
          <w:sz w:val="28"/>
          <w:szCs w:val="28"/>
        </w:rPr>
      </w:pPr>
      <w:r w:rsidRPr="00C61657">
        <w:rPr>
          <w:rFonts w:hint="eastAsia"/>
          <w:color w:val="FF0000"/>
          <w:sz w:val="28"/>
          <w:szCs w:val="28"/>
        </w:rPr>
        <w:t>正确答案是：对</w:t>
      </w:r>
    </w:p>
    <w:p w:rsidR="00EA47DD" w:rsidRPr="00C61657" w:rsidRDefault="00150C84" w:rsidP="00EA47DD">
      <w:pPr>
        <w:rPr>
          <w:sz w:val="28"/>
          <w:szCs w:val="28"/>
        </w:rPr>
      </w:pPr>
      <w:r w:rsidRPr="00C61657">
        <w:rPr>
          <w:rFonts w:hint="eastAsia"/>
          <w:sz w:val="28"/>
          <w:szCs w:val="28"/>
        </w:rPr>
        <w:t>5</w:t>
      </w:r>
      <w:r w:rsidR="00EA47DD" w:rsidRPr="00C61657">
        <w:rPr>
          <w:rFonts w:hint="eastAsia"/>
          <w:sz w:val="28"/>
          <w:szCs w:val="28"/>
        </w:rPr>
        <w:t>“经常敲击热水瓶”的</w:t>
      </w:r>
      <w:proofErr w:type="gramStart"/>
      <w:r w:rsidR="00EA47DD" w:rsidRPr="00C61657">
        <w:rPr>
          <w:rFonts w:hint="eastAsia"/>
          <w:sz w:val="28"/>
          <w:szCs w:val="28"/>
        </w:rPr>
        <w:t>描述句远不及</w:t>
      </w:r>
      <w:proofErr w:type="gramEnd"/>
      <w:r w:rsidR="00EA47DD" w:rsidRPr="00C61657">
        <w:rPr>
          <w:rFonts w:hint="eastAsia"/>
          <w:sz w:val="28"/>
          <w:szCs w:val="28"/>
        </w:rPr>
        <w:t>“每八小时内敲击热水瓶六小时”的描述句。</w:t>
      </w:r>
    </w:p>
    <w:p w:rsidR="00EA47DD" w:rsidRPr="00C61657" w:rsidRDefault="00EA47DD" w:rsidP="00EA47DD">
      <w:pPr>
        <w:rPr>
          <w:sz w:val="28"/>
          <w:szCs w:val="28"/>
        </w:rPr>
      </w:pPr>
      <w:r w:rsidRPr="00C61657">
        <w:rPr>
          <w:rFonts w:hint="eastAsia"/>
          <w:sz w:val="28"/>
          <w:szCs w:val="28"/>
        </w:rPr>
        <w:t>选择一项：</w:t>
      </w:r>
    </w:p>
    <w:p w:rsidR="00A032F7" w:rsidRPr="00C61657" w:rsidRDefault="007E1666" w:rsidP="00A032F7">
      <w:pPr>
        <w:rPr>
          <w:sz w:val="28"/>
          <w:szCs w:val="28"/>
        </w:rPr>
      </w:pPr>
      <w:r w:rsidRPr="00C61657">
        <w:rPr>
          <w:rFonts w:hint="eastAsia"/>
          <w:color w:val="FF0000"/>
          <w:sz w:val="28"/>
          <w:szCs w:val="28"/>
        </w:rPr>
        <w:t>正确答案是：对</w:t>
      </w:r>
    </w:p>
    <w:p w:rsidR="00EA47DD" w:rsidRPr="00C61657" w:rsidRDefault="00150C84" w:rsidP="00EA47DD">
      <w:pPr>
        <w:rPr>
          <w:sz w:val="28"/>
          <w:szCs w:val="28"/>
        </w:rPr>
      </w:pPr>
      <w:r w:rsidRPr="00C61657">
        <w:rPr>
          <w:rFonts w:hint="eastAsia"/>
          <w:sz w:val="28"/>
          <w:szCs w:val="28"/>
        </w:rPr>
        <w:t>6</w:t>
      </w:r>
      <w:r w:rsidR="00EA47DD" w:rsidRPr="00C61657">
        <w:rPr>
          <w:rFonts w:hint="eastAsia"/>
          <w:sz w:val="28"/>
          <w:szCs w:val="28"/>
        </w:rPr>
        <w:t>定额与定员不相关。</w:t>
      </w:r>
    </w:p>
    <w:p w:rsidR="00EA47DD" w:rsidRPr="00C61657" w:rsidRDefault="00EA47DD" w:rsidP="00EA47DD">
      <w:pPr>
        <w:rPr>
          <w:sz w:val="28"/>
          <w:szCs w:val="28"/>
        </w:rPr>
      </w:pPr>
      <w:r w:rsidRPr="00C61657">
        <w:rPr>
          <w:rFonts w:hint="eastAsia"/>
          <w:sz w:val="28"/>
          <w:szCs w:val="28"/>
        </w:rPr>
        <w:t>选择一项：</w:t>
      </w:r>
    </w:p>
    <w:p w:rsidR="00EA47DD" w:rsidRPr="00C61657" w:rsidRDefault="007E1666" w:rsidP="00EA47DD">
      <w:pPr>
        <w:rPr>
          <w:sz w:val="28"/>
          <w:szCs w:val="28"/>
        </w:rPr>
      </w:pPr>
      <w:r w:rsidRPr="00C61657">
        <w:rPr>
          <w:rFonts w:hint="eastAsia"/>
          <w:color w:val="FF0000"/>
          <w:sz w:val="28"/>
          <w:szCs w:val="28"/>
        </w:rPr>
        <w:t>正确答案是：错</w:t>
      </w:r>
    </w:p>
    <w:p w:rsidR="00EA47DD" w:rsidRPr="00C61657" w:rsidRDefault="00150C84" w:rsidP="00EA47DD">
      <w:pPr>
        <w:rPr>
          <w:sz w:val="28"/>
          <w:szCs w:val="28"/>
        </w:rPr>
      </w:pPr>
      <w:r w:rsidRPr="00C61657">
        <w:rPr>
          <w:rFonts w:hint="eastAsia"/>
          <w:sz w:val="28"/>
          <w:szCs w:val="28"/>
        </w:rPr>
        <w:t>7</w:t>
      </w:r>
      <w:r w:rsidR="00EA47DD" w:rsidRPr="00C61657">
        <w:rPr>
          <w:rFonts w:hint="eastAsia"/>
          <w:sz w:val="28"/>
          <w:szCs w:val="28"/>
        </w:rPr>
        <w:t>通过人才交流中心选择人员，有针对性</w:t>
      </w:r>
      <w:proofErr w:type="gramStart"/>
      <w:r w:rsidR="00EA47DD" w:rsidRPr="00C61657">
        <w:rPr>
          <w:rFonts w:hint="eastAsia"/>
          <w:sz w:val="28"/>
          <w:szCs w:val="28"/>
        </w:rPr>
        <w:t>强费用</w:t>
      </w:r>
      <w:proofErr w:type="gramEnd"/>
      <w:r w:rsidR="00EA47DD" w:rsidRPr="00C61657">
        <w:rPr>
          <w:rFonts w:hint="eastAsia"/>
          <w:sz w:val="28"/>
          <w:szCs w:val="28"/>
        </w:rPr>
        <w:t>低廉等优点，但对于如计算机，通讯等热门人才或高级人才效果不太理想。</w:t>
      </w:r>
    </w:p>
    <w:p w:rsidR="00EA47DD" w:rsidRPr="00C61657" w:rsidRDefault="00EA47DD" w:rsidP="00EA47DD">
      <w:pPr>
        <w:rPr>
          <w:sz w:val="28"/>
          <w:szCs w:val="28"/>
        </w:rPr>
      </w:pPr>
      <w:r w:rsidRPr="00C61657">
        <w:rPr>
          <w:rFonts w:hint="eastAsia"/>
          <w:sz w:val="28"/>
          <w:szCs w:val="28"/>
        </w:rPr>
        <w:lastRenderedPageBreak/>
        <w:t>选择一项：</w:t>
      </w:r>
    </w:p>
    <w:p w:rsidR="00A032F7" w:rsidRPr="00C61657" w:rsidRDefault="007E1666" w:rsidP="00A032F7">
      <w:pPr>
        <w:rPr>
          <w:sz w:val="28"/>
          <w:szCs w:val="28"/>
        </w:rPr>
      </w:pPr>
      <w:r w:rsidRPr="00C61657">
        <w:rPr>
          <w:rFonts w:hint="eastAsia"/>
          <w:color w:val="FF0000"/>
          <w:sz w:val="28"/>
          <w:szCs w:val="28"/>
        </w:rPr>
        <w:t>正确答案是：对</w:t>
      </w:r>
    </w:p>
    <w:p w:rsidR="00EA47DD" w:rsidRPr="00C61657" w:rsidRDefault="00150C84" w:rsidP="00EA47DD">
      <w:pPr>
        <w:rPr>
          <w:sz w:val="28"/>
          <w:szCs w:val="28"/>
        </w:rPr>
      </w:pPr>
      <w:r w:rsidRPr="00C61657">
        <w:rPr>
          <w:rFonts w:hint="eastAsia"/>
          <w:sz w:val="28"/>
          <w:szCs w:val="28"/>
        </w:rPr>
        <w:t>8</w:t>
      </w:r>
      <w:r w:rsidR="00EA47DD" w:rsidRPr="00C61657">
        <w:rPr>
          <w:rFonts w:hint="eastAsia"/>
          <w:sz w:val="28"/>
          <w:szCs w:val="28"/>
        </w:rPr>
        <w:t>培训就是人们经常说的开发，二者在内涵和实质都完全一致。</w:t>
      </w:r>
    </w:p>
    <w:p w:rsidR="00EA47DD" w:rsidRPr="00C61657" w:rsidRDefault="00EA47DD" w:rsidP="00EA47DD">
      <w:pPr>
        <w:rPr>
          <w:sz w:val="28"/>
          <w:szCs w:val="28"/>
        </w:rPr>
      </w:pPr>
      <w:r w:rsidRPr="00C61657">
        <w:rPr>
          <w:rFonts w:hint="eastAsia"/>
          <w:sz w:val="28"/>
          <w:szCs w:val="28"/>
        </w:rPr>
        <w:t>选择一项：</w:t>
      </w:r>
    </w:p>
    <w:p w:rsidR="00EA47DD" w:rsidRPr="00C61657" w:rsidRDefault="007E1666" w:rsidP="00EA47DD">
      <w:pPr>
        <w:rPr>
          <w:sz w:val="28"/>
          <w:szCs w:val="28"/>
        </w:rPr>
      </w:pPr>
      <w:r w:rsidRPr="00C61657">
        <w:rPr>
          <w:rFonts w:hint="eastAsia"/>
          <w:color w:val="FF0000"/>
          <w:sz w:val="28"/>
          <w:szCs w:val="28"/>
        </w:rPr>
        <w:t>正确答案是：错</w:t>
      </w:r>
    </w:p>
    <w:p w:rsidR="00EA47DD" w:rsidRPr="00C61657" w:rsidRDefault="00150C84" w:rsidP="00EA47DD">
      <w:pPr>
        <w:rPr>
          <w:sz w:val="28"/>
          <w:szCs w:val="28"/>
        </w:rPr>
      </w:pPr>
      <w:r w:rsidRPr="00C61657">
        <w:rPr>
          <w:rFonts w:hint="eastAsia"/>
          <w:sz w:val="28"/>
          <w:szCs w:val="28"/>
        </w:rPr>
        <w:t>9</w:t>
      </w:r>
      <w:r w:rsidR="00EA47DD" w:rsidRPr="00C61657">
        <w:rPr>
          <w:rFonts w:hint="eastAsia"/>
          <w:sz w:val="28"/>
          <w:szCs w:val="28"/>
        </w:rPr>
        <w:t>榜样的影响是社会学习理论的核心。</w:t>
      </w:r>
    </w:p>
    <w:p w:rsidR="00EA47DD" w:rsidRPr="00C61657" w:rsidRDefault="00EA47DD" w:rsidP="00EA47DD">
      <w:pPr>
        <w:rPr>
          <w:sz w:val="28"/>
          <w:szCs w:val="28"/>
        </w:rPr>
      </w:pPr>
      <w:r w:rsidRPr="00C61657">
        <w:rPr>
          <w:rFonts w:hint="eastAsia"/>
          <w:sz w:val="28"/>
          <w:szCs w:val="28"/>
        </w:rPr>
        <w:t>选择一项：</w:t>
      </w:r>
    </w:p>
    <w:p w:rsidR="00B010CE" w:rsidRPr="00C61657" w:rsidRDefault="007E1666" w:rsidP="00B010CE">
      <w:pPr>
        <w:rPr>
          <w:sz w:val="28"/>
          <w:szCs w:val="28"/>
        </w:rPr>
      </w:pPr>
      <w:r w:rsidRPr="00C61657">
        <w:rPr>
          <w:rFonts w:hint="eastAsia"/>
          <w:color w:val="FF0000"/>
          <w:sz w:val="28"/>
          <w:szCs w:val="28"/>
        </w:rPr>
        <w:t>正确答案是：对</w:t>
      </w:r>
    </w:p>
    <w:p w:rsidR="00EA47DD" w:rsidRPr="00C61657" w:rsidRDefault="00150C84" w:rsidP="00EA47DD">
      <w:pPr>
        <w:rPr>
          <w:sz w:val="28"/>
          <w:szCs w:val="28"/>
        </w:rPr>
      </w:pPr>
      <w:r w:rsidRPr="00C61657">
        <w:rPr>
          <w:rFonts w:hint="eastAsia"/>
          <w:sz w:val="28"/>
          <w:szCs w:val="28"/>
        </w:rPr>
        <w:t>10</w:t>
      </w:r>
      <w:r w:rsidR="00EA47DD" w:rsidRPr="00C61657">
        <w:rPr>
          <w:rFonts w:hint="eastAsia"/>
          <w:sz w:val="28"/>
          <w:szCs w:val="28"/>
        </w:rPr>
        <w:t>员工薪</w:t>
      </w:r>
      <w:proofErr w:type="gramStart"/>
      <w:r w:rsidR="00EA47DD" w:rsidRPr="00C61657">
        <w:rPr>
          <w:rFonts w:hint="eastAsia"/>
          <w:sz w:val="28"/>
          <w:szCs w:val="28"/>
        </w:rPr>
        <w:t>酬</w:t>
      </w:r>
      <w:proofErr w:type="gramEnd"/>
      <w:r w:rsidR="00EA47DD" w:rsidRPr="00C61657">
        <w:rPr>
          <w:rFonts w:hint="eastAsia"/>
          <w:sz w:val="28"/>
          <w:szCs w:val="28"/>
        </w:rPr>
        <w:t>就是指发给员工的工资。</w:t>
      </w:r>
    </w:p>
    <w:p w:rsidR="00EA47DD" w:rsidRPr="00C61657" w:rsidRDefault="00EA47DD" w:rsidP="00EA47DD">
      <w:pPr>
        <w:rPr>
          <w:sz w:val="28"/>
          <w:szCs w:val="28"/>
        </w:rPr>
      </w:pPr>
      <w:r w:rsidRPr="00C61657">
        <w:rPr>
          <w:rFonts w:hint="eastAsia"/>
          <w:sz w:val="28"/>
          <w:szCs w:val="28"/>
        </w:rPr>
        <w:t>选择一项：</w:t>
      </w:r>
    </w:p>
    <w:p w:rsidR="00EA47DD" w:rsidRPr="00C61657" w:rsidRDefault="007E1666" w:rsidP="00EA47DD">
      <w:pPr>
        <w:rPr>
          <w:sz w:val="28"/>
          <w:szCs w:val="28"/>
        </w:rPr>
      </w:pPr>
      <w:r w:rsidRPr="00C61657">
        <w:rPr>
          <w:rFonts w:hint="eastAsia"/>
          <w:color w:val="FF0000"/>
          <w:sz w:val="28"/>
          <w:szCs w:val="28"/>
        </w:rPr>
        <w:t>正确答案是：错</w:t>
      </w:r>
    </w:p>
    <w:p w:rsidR="00EA47DD" w:rsidRPr="00C61657" w:rsidRDefault="00EA47DD" w:rsidP="00EA47DD">
      <w:pPr>
        <w:rPr>
          <w:sz w:val="28"/>
          <w:szCs w:val="28"/>
        </w:rPr>
      </w:pPr>
      <w:r w:rsidRPr="00C61657">
        <w:rPr>
          <w:rFonts w:hint="eastAsia"/>
          <w:sz w:val="28"/>
          <w:szCs w:val="28"/>
        </w:rPr>
        <w:t>二．单项选择题（每小题</w:t>
      </w:r>
      <w:r w:rsidRPr="00C61657">
        <w:rPr>
          <w:rFonts w:hint="eastAsia"/>
          <w:sz w:val="28"/>
          <w:szCs w:val="28"/>
        </w:rPr>
        <w:t>1</w:t>
      </w:r>
      <w:r w:rsidRPr="00C61657">
        <w:rPr>
          <w:rFonts w:hint="eastAsia"/>
          <w:sz w:val="28"/>
          <w:szCs w:val="28"/>
        </w:rPr>
        <w:t>分，共</w:t>
      </w:r>
      <w:r w:rsidRPr="00C61657">
        <w:rPr>
          <w:rFonts w:hint="eastAsia"/>
          <w:sz w:val="28"/>
          <w:szCs w:val="28"/>
        </w:rPr>
        <w:t>10</w:t>
      </w:r>
      <w:r w:rsidRPr="00C61657">
        <w:rPr>
          <w:rFonts w:hint="eastAsia"/>
          <w:sz w:val="28"/>
          <w:szCs w:val="28"/>
        </w:rPr>
        <w:t>分）</w:t>
      </w:r>
      <w:r w:rsidRPr="00C61657">
        <w:rPr>
          <w:rFonts w:hint="eastAsia"/>
          <w:sz w:val="28"/>
          <w:szCs w:val="28"/>
        </w:rPr>
        <w:t xml:space="preserve"> </w:t>
      </w:r>
    </w:p>
    <w:p w:rsidR="00EA47DD" w:rsidRPr="00C61657" w:rsidRDefault="00150C84" w:rsidP="00EA47DD">
      <w:pPr>
        <w:rPr>
          <w:sz w:val="28"/>
          <w:szCs w:val="28"/>
        </w:rPr>
      </w:pPr>
      <w:r w:rsidRPr="00C61657">
        <w:rPr>
          <w:rFonts w:hint="eastAsia"/>
          <w:sz w:val="28"/>
          <w:szCs w:val="28"/>
        </w:rPr>
        <w:t>11</w:t>
      </w:r>
      <w:r w:rsidR="00EA47DD" w:rsidRPr="00C61657">
        <w:rPr>
          <w:rFonts w:hint="eastAsia"/>
          <w:sz w:val="28"/>
          <w:szCs w:val="28"/>
        </w:rPr>
        <w:t>以“任务管理”为主要内容的泰勒的“科学管理原理”，是在哪种人性假设基础上提出来的？（　）</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经济人</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复杂人</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社会人</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自我实现人</w:t>
      </w:r>
    </w:p>
    <w:p w:rsidR="00A032F7" w:rsidRPr="00C61657" w:rsidRDefault="007E1666" w:rsidP="00EA47DD">
      <w:pPr>
        <w:rPr>
          <w:sz w:val="28"/>
          <w:szCs w:val="28"/>
        </w:rPr>
      </w:pPr>
      <w:r w:rsidRPr="00C61657">
        <w:rPr>
          <w:rFonts w:hint="eastAsia"/>
          <w:color w:val="FF0000"/>
          <w:sz w:val="28"/>
          <w:szCs w:val="28"/>
        </w:rPr>
        <w:t>正确答案是：</w:t>
      </w:r>
      <w:r w:rsidRPr="00C61657">
        <w:rPr>
          <w:rFonts w:hint="eastAsia"/>
          <w:color w:val="FF0000"/>
          <w:sz w:val="28"/>
          <w:szCs w:val="28"/>
        </w:rPr>
        <w:t>A</w:t>
      </w:r>
    </w:p>
    <w:p w:rsidR="00EA47DD" w:rsidRPr="00C61657" w:rsidRDefault="00150C84" w:rsidP="00EA47DD">
      <w:pPr>
        <w:rPr>
          <w:sz w:val="28"/>
          <w:szCs w:val="28"/>
        </w:rPr>
      </w:pPr>
      <w:r w:rsidRPr="00C61657">
        <w:rPr>
          <w:rFonts w:hint="eastAsia"/>
          <w:sz w:val="28"/>
          <w:szCs w:val="28"/>
        </w:rPr>
        <w:t>12</w:t>
      </w:r>
      <w:r w:rsidR="00EA47DD" w:rsidRPr="00C61657">
        <w:rPr>
          <w:rFonts w:hint="eastAsia"/>
          <w:sz w:val="28"/>
          <w:szCs w:val="28"/>
        </w:rPr>
        <w:t>人力资源管理与人事管理的关键区别体现在（　）。</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lastRenderedPageBreak/>
        <w:t xml:space="preserve">A. </w:t>
      </w:r>
      <w:r w:rsidRPr="00C61657">
        <w:rPr>
          <w:rFonts w:hint="eastAsia"/>
          <w:sz w:val="28"/>
          <w:szCs w:val="28"/>
        </w:rPr>
        <w:t>工作程序上</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工作方法上</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观念上</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内容上</w:t>
      </w:r>
    </w:p>
    <w:p w:rsidR="00A032F7" w:rsidRPr="00C61657" w:rsidRDefault="007E1666" w:rsidP="00A032F7">
      <w:pPr>
        <w:rPr>
          <w:sz w:val="28"/>
          <w:szCs w:val="28"/>
        </w:rPr>
      </w:pPr>
      <w:r w:rsidRPr="00C61657">
        <w:rPr>
          <w:rFonts w:hint="eastAsia"/>
          <w:color w:val="FF0000"/>
          <w:sz w:val="28"/>
          <w:szCs w:val="28"/>
        </w:rPr>
        <w:t>正确答案是：</w:t>
      </w:r>
      <w:r w:rsidRPr="00C61657">
        <w:rPr>
          <w:rFonts w:hint="eastAsia"/>
          <w:color w:val="FF0000"/>
          <w:sz w:val="28"/>
          <w:szCs w:val="28"/>
        </w:rPr>
        <w:t>C</w:t>
      </w:r>
    </w:p>
    <w:p w:rsidR="00EA47DD" w:rsidRPr="00C61657" w:rsidRDefault="0032001D" w:rsidP="00EA47DD">
      <w:pPr>
        <w:rPr>
          <w:sz w:val="28"/>
          <w:szCs w:val="28"/>
        </w:rPr>
      </w:pPr>
      <w:r w:rsidRPr="00C61657">
        <w:rPr>
          <w:rFonts w:hint="eastAsia"/>
          <w:sz w:val="28"/>
          <w:szCs w:val="28"/>
        </w:rPr>
        <w:t>13</w:t>
      </w:r>
      <w:r w:rsidR="00EA47DD" w:rsidRPr="00C61657">
        <w:rPr>
          <w:rFonts w:hint="eastAsia"/>
          <w:sz w:val="28"/>
          <w:szCs w:val="28"/>
        </w:rPr>
        <w:t>“只有真正解放了被管理者，才能最终解放管理者自己”。这句话表明现代人力资源管理把人看成什么？（　）</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资源</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成本</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工具</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物体</w:t>
      </w:r>
    </w:p>
    <w:p w:rsidR="00A032F7" w:rsidRPr="00C61657" w:rsidRDefault="007E1666" w:rsidP="00EA47DD">
      <w:pPr>
        <w:rPr>
          <w:sz w:val="28"/>
          <w:szCs w:val="28"/>
        </w:rPr>
      </w:pPr>
      <w:r w:rsidRPr="00C61657">
        <w:rPr>
          <w:rFonts w:hint="eastAsia"/>
          <w:color w:val="FF0000"/>
          <w:sz w:val="28"/>
          <w:szCs w:val="28"/>
        </w:rPr>
        <w:t>正确答案是：</w:t>
      </w:r>
      <w:r w:rsidRPr="00C61657">
        <w:rPr>
          <w:rFonts w:hint="eastAsia"/>
          <w:color w:val="FF0000"/>
          <w:sz w:val="28"/>
          <w:szCs w:val="28"/>
        </w:rPr>
        <w:t>A</w:t>
      </w:r>
    </w:p>
    <w:p w:rsidR="00EA47DD" w:rsidRPr="00C61657" w:rsidRDefault="0032001D" w:rsidP="00EA47DD">
      <w:pPr>
        <w:rPr>
          <w:sz w:val="28"/>
          <w:szCs w:val="28"/>
        </w:rPr>
      </w:pPr>
      <w:r w:rsidRPr="00C61657">
        <w:rPr>
          <w:rFonts w:hint="eastAsia"/>
          <w:sz w:val="28"/>
          <w:szCs w:val="28"/>
        </w:rPr>
        <w:t>14</w:t>
      </w:r>
      <w:r w:rsidR="00EA47DD" w:rsidRPr="00C61657">
        <w:rPr>
          <w:rFonts w:hint="eastAsia"/>
          <w:sz w:val="28"/>
          <w:szCs w:val="28"/>
        </w:rPr>
        <w:t>与员工同甘共苦．同舟共济，反映了人本管理哪方面的基本内容？（　）</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人的管理第一</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培育和发挥团队精神</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以激励为主要方式</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积极开发人力资源</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EA47DD" w:rsidRPr="00C61657" w:rsidRDefault="0032001D" w:rsidP="00EA47DD">
      <w:pPr>
        <w:rPr>
          <w:sz w:val="28"/>
          <w:szCs w:val="28"/>
        </w:rPr>
      </w:pPr>
      <w:r w:rsidRPr="00C61657">
        <w:rPr>
          <w:rFonts w:hint="eastAsia"/>
          <w:sz w:val="28"/>
          <w:szCs w:val="28"/>
        </w:rPr>
        <w:t>15</w:t>
      </w:r>
      <w:r w:rsidR="00EA47DD" w:rsidRPr="00C61657">
        <w:rPr>
          <w:rFonts w:hint="eastAsia"/>
          <w:sz w:val="28"/>
          <w:szCs w:val="28"/>
        </w:rPr>
        <w:t>影响招聘的内部因素是（　）。</w:t>
      </w:r>
    </w:p>
    <w:p w:rsidR="00EA47DD" w:rsidRPr="00C61657" w:rsidRDefault="00EA47DD" w:rsidP="00EA47DD">
      <w:pPr>
        <w:rPr>
          <w:sz w:val="28"/>
          <w:szCs w:val="28"/>
        </w:rPr>
      </w:pPr>
      <w:r w:rsidRPr="00C61657">
        <w:rPr>
          <w:rFonts w:hint="eastAsia"/>
          <w:sz w:val="28"/>
          <w:szCs w:val="28"/>
        </w:rPr>
        <w:lastRenderedPageBreak/>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国家宏观调控</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企事业组织形象</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劳动力市场条件</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法律的监控</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EA47DD" w:rsidRPr="00C61657" w:rsidRDefault="0032001D" w:rsidP="00EA47DD">
      <w:pPr>
        <w:rPr>
          <w:sz w:val="28"/>
          <w:szCs w:val="28"/>
        </w:rPr>
      </w:pPr>
      <w:r w:rsidRPr="00C61657">
        <w:rPr>
          <w:rFonts w:hint="eastAsia"/>
          <w:sz w:val="28"/>
          <w:szCs w:val="28"/>
        </w:rPr>
        <w:t>16</w:t>
      </w:r>
      <w:proofErr w:type="gramStart"/>
      <w:r w:rsidR="00EA47DD" w:rsidRPr="00C61657">
        <w:rPr>
          <w:rFonts w:hint="eastAsia"/>
          <w:sz w:val="28"/>
          <w:szCs w:val="28"/>
        </w:rPr>
        <w:t>甑选程序</w:t>
      </w:r>
      <w:proofErr w:type="gramEnd"/>
      <w:r w:rsidR="00EA47DD" w:rsidRPr="00C61657">
        <w:rPr>
          <w:rFonts w:hint="eastAsia"/>
          <w:sz w:val="28"/>
          <w:szCs w:val="28"/>
        </w:rPr>
        <w:t>中不包括的是（　）。</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公文处理</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寻找候选人</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填写申请表</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职位安排</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D</w:t>
      </w:r>
    </w:p>
    <w:p w:rsidR="00EA47DD" w:rsidRPr="00C61657" w:rsidRDefault="0032001D" w:rsidP="00EA47DD">
      <w:pPr>
        <w:rPr>
          <w:sz w:val="28"/>
          <w:szCs w:val="28"/>
        </w:rPr>
      </w:pPr>
      <w:r w:rsidRPr="00C61657">
        <w:rPr>
          <w:rFonts w:hint="eastAsia"/>
          <w:sz w:val="28"/>
          <w:szCs w:val="28"/>
        </w:rPr>
        <w:t>17</w:t>
      </w:r>
      <w:r w:rsidR="00EA47DD" w:rsidRPr="00C61657">
        <w:rPr>
          <w:rFonts w:hint="eastAsia"/>
          <w:sz w:val="28"/>
          <w:szCs w:val="28"/>
        </w:rPr>
        <w:t>下列方法中不属于考评指标量化的方法是（　）。</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标度划分</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计分</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赋分</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加权</w:t>
      </w:r>
    </w:p>
    <w:p w:rsidR="00A032F7" w:rsidRPr="00C61657" w:rsidRDefault="007E1666" w:rsidP="00EA47DD">
      <w:pPr>
        <w:rPr>
          <w:sz w:val="28"/>
          <w:szCs w:val="28"/>
        </w:rPr>
      </w:pPr>
      <w:r w:rsidRPr="00C61657">
        <w:rPr>
          <w:rFonts w:hint="eastAsia"/>
          <w:color w:val="FF0000"/>
          <w:sz w:val="28"/>
          <w:szCs w:val="28"/>
        </w:rPr>
        <w:t>正确答案是：</w:t>
      </w:r>
      <w:r w:rsidRPr="00C61657">
        <w:rPr>
          <w:rFonts w:hint="eastAsia"/>
          <w:color w:val="FF0000"/>
          <w:sz w:val="28"/>
          <w:szCs w:val="28"/>
        </w:rPr>
        <w:t>A</w:t>
      </w:r>
    </w:p>
    <w:p w:rsidR="00EA47DD" w:rsidRPr="00C61657" w:rsidRDefault="0032001D" w:rsidP="00EA47DD">
      <w:pPr>
        <w:rPr>
          <w:sz w:val="28"/>
          <w:szCs w:val="28"/>
        </w:rPr>
      </w:pPr>
      <w:r w:rsidRPr="00C61657">
        <w:rPr>
          <w:rFonts w:hint="eastAsia"/>
          <w:sz w:val="28"/>
          <w:szCs w:val="28"/>
        </w:rPr>
        <w:t>18</w:t>
      </w:r>
      <w:r w:rsidR="00EA47DD" w:rsidRPr="00C61657">
        <w:rPr>
          <w:rFonts w:hint="eastAsia"/>
          <w:sz w:val="28"/>
          <w:szCs w:val="28"/>
        </w:rPr>
        <w:t>为了使同一技能而实际劳动贡献不同的员工各得其所，可让技能工资与下列哪些类型的工资结合起来使用（　）。</w:t>
      </w:r>
    </w:p>
    <w:p w:rsidR="00EA47DD" w:rsidRPr="00C61657" w:rsidRDefault="00EA47DD" w:rsidP="00EA47DD">
      <w:pPr>
        <w:rPr>
          <w:sz w:val="28"/>
          <w:szCs w:val="28"/>
        </w:rPr>
      </w:pPr>
      <w:r w:rsidRPr="00C61657">
        <w:rPr>
          <w:rFonts w:hint="eastAsia"/>
          <w:sz w:val="28"/>
          <w:szCs w:val="28"/>
        </w:rPr>
        <w:lastRenderedPageBreak/>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结构工资</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浮动工资</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奖金</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岗位工资</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D</w:t>
      </w:r>
    </w:p>
    <w:p w:rsidR="00EA47DD" w:rsidRPr="00C61657" w:rsidRDefault="0032001D" w:rsidP="00EA47DD">
      <w:pPr>
        <w:rPr>
          <w:sz w:val="28"/>
          <w:szCs w:val="28"/>
        </w:rPr>
      </w:pPr>
      <w:r w:rsidRPr="00C61657">
        <w:rPr>
          <w:rFonts w:hint="eastAsia"/>
          <w:sz w:val="28"/>
          <w:szCs w:val="28"/>
        </w:rPr>
        <w:t>19</w:t>
      </w:r>
      <w:r w:rsidR="00EA47DD" w:rsidRPr="00C61657">
        <w:rPr>
          <w:rFonts w:hint="eastAsia"/>
          <w:sz w:val="28"/>
          <w:szCs w:val="28"/>
        </w:rPr>
        <w:t>我国的社会保险制度体系主要包括（　）．医疗保险．失业保险．工伤保险．生育保险等内容。</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生活保障</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养老保险</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就业保险</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健康保险</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EA47DD" w:rsidRPr="00C61657" w:rsidRDefault="0032001D" w:rsidP="00EA47DD">
      <w:pPr>
        <w:rPr>
          <w:sz w:val="28"/>
          <w:szCs w:val="28"/>
        </w:rPr>
      </w:pPr>
      <w:r w:rsidRPr="00C61657">
        <w:rPr>
          <w:rFonts w:hint="eastAsia"/>
          <w:sz w:val="28"/>
          <w:szCs w:val="28"/>
        </w:rPr>
        <w:t>20</w:t>
      </w:r>
      <w:r w:rsidR="00EA47DD" w:rsidRPr="00C61657">
        <w:rPr>
          <w:rFonts w:hint="eastAsia"/>
          <w:sz w:val="28"/>
          <w:szCs w:val="28"/>
        </w:rPr>
        <w:t>中国劳动安全卫生工作的基本原则是：（</w:t>
      </w:r>
      <w:r w:rsidR="00EA47DD" w:rsidRPr="00C61657">
        <w:rPr>
          <w:rFonts w:hint="eastAsia"/>
          <w:sz w:val="28"/>
          <w:szCs w:val="28"/>
        </w:rPr>
        <w:t>1</w:t>
      </w:r>
      <w:r w:rsidR="00EA47DD" w:rsidRPr="00C61657">
        <w:rPr>
          <w:rFonts w:hint="eastAsia"/>
          <w:sz w:val="28"/>
          <w:szCs w:val="28"/>
        </w:rPr>
        <w:t>）安全第一，预防为主；（</w:t>
      </w:r>
      <w:r w:rsidR="00EA47DD" w:rsidRPr="00C61657">
        <w:rPr>
          <w:rFonts w:hint="eastAsia"/>
          <w:sz w:val="28"/>
          <w:szCs w:val="28"/>
        </w:rPr>
        <w:t>2</w:t>
      </w:r>
      <w:r w:rsidR="00EA47DD" w:rsidRPr="00C61657">
        <w:rPr>
          <w:rFonts w:hint="eastAsia"/>
          <w:sz w:val="28"/>
          <w:szCs w:val="28"/>
        </w:rPr>
        <w:t>）保护员工在劳动过程中的安全与健康；（</w:t>
      </w:r>
      <w:r w:rsidR="00EA47DD" w:rsidRPr="00C61657">
        <w:rPr>
          <w:rFonts w:hint="eastAsia"/>
          <w:sz w:val="28"/>
          <w:szCs w:val="28"/>
        </w:rPr>
        <w:t>3</w:t>
      </w:r>
      <w:r w:rsidR="00EA47DD" w:rsidRPr="00C61657">
        <w:rPr>
          <w:rFonts w:hint="eastAsia"/>
          <w:sz w:val="28"/>
          <w:szCs w:val="28"/>
        </w:rPr>
        <w:t>）（　）。</w:t>
      </w:r>
    </w:p>
    <w:p w:rsidR="00EA47DD" w:rsidRPr="00C61657" w:rsidRDefault="00EA47DD" w:rsidP="00EA47DD">
      <w:pPr>
        <w:rPr>
          <w:sz w:val="28"/>
          <w:szCs w:val="28"/>
        </w:rPr>
      </w:pPr>
      <w:r w:rsidRPr="00C61657">
        <w:rPr>
          <w:rFonts w:hint="eastAsia"/>
          <w:sz w:val="28"/>
          <w:szCs w:val="28"/>
        </w:rPr>
        <w:t>选择一项：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只管安全不管生产</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管生产必须管安全</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只管生产不管安全</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安全必须靠员工自己管</w:t>
      </w:r>
    </w:p>
    <w:p w:rsidR="00756FBF" w:rsidRPr="00C61657" w:rsidRDefault="007E1666" w:rsidP="00756FBF">
      <w:pPr>
        <w:rPr>
          <w:sz w:val="28"/>
          <w:szCs w:val="28"/>
        </w:rPr>
      </w:pPr>
      <w:r w:rsidRPr="00C61657">
        <w:rPr>
          <w:rFonts w:hint="eastAsia"/>
          <w:color w:val="FF0000"/>
          <w:sz w:val="28"/>
          <w:szCs w:val="28"/>
        </w:rPr>
        <w:t>正确答案是：</w:t>
      </w:r>
      <w:r w:rsidRPr="00C61657">
        <w:rPr>
          <w:rFonts w:hint="eastAsia"/>
          <w:color w:val="FF0000"/>
          <w:sz w:val="28"/>
          <w:szCs w:val="28"/>
        </w:rPr>
        <w:t>B</w:t>
      </w:r>
    </w:p>
    <w:p w:rsidR="00EA47DD" w:rsidRPr="00C61657" w:rsidRDefault="00EA47DD" w:rsidP="00EA47DD">
      <w:pPr>
        <w:rPr>
          <w:sz w:val="28"/>
          <w:szCs w:val="28"/>
        </w:rPr>
      </w:pPr>
      <w:r w:rsidRPr="00C61657">
        <w:rPr>
          <w:rFonts w:hint="eastAsia"/>
          <w:sz w:val="28"/>
          <w:szCs w:val="28"/>
        </w:rPr>
        <w:lastRenderedPageBreak/>
        <w:t>三．多项选择题</w:t>
      </w:r>
      <w:r w:rsidRPr="00C61657">
        <w:rPr>
          <w:rFonts w:hint="eastAsia"/>
          <w:sz w:val="28"/>
          <w:szCs w:val="28"/>
        </w:rPr>
        <w:t>(</w:t>
      </w:r>
      <w:r w:rsidRPr="00C61657">
        <w:rPr>
          <w:rFonts w:hint="eastAsia"/>
          <w:sz w:val="28"/>
          <w:szCs w:val="28"/>
        </w:rPr>
        <w:t>每小题</w:t>
      </w:r>
      <w:r w:rsidRPr="00C61657">
        <w:rPr>
          <w:rFonts w:hint="eastAsia"/>
          <w:sz w:val="28"/>
          <w:szCs w:val="28"/>
        </w:rPr>
        <w:t>2</w:t>
      </w:r>
      <w:r w:rsidRPr="00C61657">
        <w:rPr>
          <w:rFonts w:hint="eastAsia"/>
          <w:sz w:val="28"/>
          <w:szCs w:val="28"/>
        </w:rPr>
        <w:t>分，共</w:t>
      </w:r>
      <w:r w:rsidRPr="00C61657">
        <w:rPr>
          <w:rFonts w:hint="eastAsia"/>
          <w:sz w:val="28"/>
          <w:szCs w:val="28"/>
        </w:rPr>
        <w:t>20</w:t>
      </w:r>
      <w:r w:rsidRPr="00C61657">
        <w:rPr>
          <w:rFonts w:hint="eastAsia"/>
          <w:sz w:val="28"/>
          <w:szCs w:val="28"/>
        </w:rPr>
        <w:t>分</w:t>
      </w:r>
      <w:r w:rsidRPr="00C61657">
        <w:rPr>
          <w:rFonts w:hint="eastAsia"/>
          <w:sz w:val="28"/>
          <w:szCs w:val="28"/>
        </w:rPr>
        <w:t xml:space="preserve">) </w:t>
      </w:r>
    </w:p>
    <w:p w:rsidR="00EA47DD" w:rsidRPr="00C61657" w:rsidRDefault="0032001D" w:rsidP="00EA47DD">
      <w:pPr>
        <w:rPr>
          <w:sz w:val="28"/>
          <w:szCs w:val="28"/>
        </w:rPr>
      </w:pPr>
      <w:r w:rsidRPr="00C61657">
        <w:rPr>
          <w:rFonts w:hint="eastAsia"/>
          <w:sz w:val="28"/>
          <w:szCs w:val="28"/>
        </w:rPr>
        <w:t>21</w:t>
      </w:r>
      <w:r w:rsidR="00EA47DD" w:rsidRPr="00C61657">
        <w:rPr>
          <w:rFonts w:hint="eastAsia"/>
          <w:sz w:val="28"/>
          <w:szCs w:val="28"/>
        </w:rPr>
        <w:t>为人本管理理论提供理论支持的是下面哪几种理论？（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社会人假设</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经济人假设</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人际（群）关系学</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行为科学</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以人为本理论</w:t>
      </w:r>
    </w:p>
    <w:p w:rsidR="00756FBF" w:rsidRPr="00C61657" w:rsidRDefault="007E1666" w:rsidP="00756FBF">
      <w:pPr>
        <w:rPr>
          <w:color w:val="FF0000"/>
          <w:sz w:val="28"/>
          <w:szCs w:val="28"/>
        </w:rPr>
      </w:pPr>
      <w:r w:rsidRPr="00C61657">
        <w:rPr>
          <w:rFonts w:hint="eastAsia"/>
          <w:color w:val="FF0000"/>
          <w:sz w:val="28"/>
          <w:szCs w:val="28"/>
        </w:rPr>
        <w:t>正确答案是：</w:t>
      </w:r>
      <w:r w:rsidRPr="00C61657">
        <w:rPr>
          <w:rFonts w:hint="eastAsia"/>
          <w:color w:val="FF0000"/>
          <w:sz w:val="28"/>
          <w:szCs w:val="28"/>
        </w:rPr>
        <w:t>C</w:t>
      </w:r>
      <w:r w:rsidR="00756FBF" w:rsidRPr="00C61657">
        <w:rPr>
          <w:color w:val="FF0000"/>
          <w:sz w:val="28"/>
          <w:szCs w:val="28"/>
        </w:rPr>
        <w:t>DE</w:t>
      </w:r>
    </w:p>
    <w:p w:rsidR="00EA47DD" w:rsidRPr="00C61657" w:rsidRDefault="00DA6D51" w:rsidP="00EA47DD">
      <w:pPr>
        <w:rPr>
          <w:sz w:val="28"/>
          <w:szCs w:val="28"/>
        </w:rPr>
      </w:pPr>
      <w:r w:rsidRPr="00C61657">
        <w:rPr>
          <w:rFonts w:hint="eastAsia"/>
          <w:sz w:val="28"/>
          <w:szCs w:val="28"/>
        </w:rPr>
        <w:t>22</w:t>
      </w:r>
      <w:r w:rsidR="00EA47DD" w:rsidRPr="00C61657">
        <w:rPr>
          <w:rFonts w:hint="eastAsia"/>
          <w:sz w:val="28"/>
          <w:szCs w:val="28"/>
        </w:rPr>
        <w:t>关于人力资源的解释有三种代表性观点，即：（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成年人观</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人员素质观</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成本观</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激励观</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在岗人员观</w:t>
      </w:r>
    </w:p>
    <w:p w:rsidR="00756FBF" w:rsidRPr="00C61657" w:rsidRDefault="007E1666" w:rsidP="00EA47DD">
      <w:pPr>
        <w:rPr>
          <w:color w:val="FF0000"/>
          <w:sz w:val="28"/>
          <w:szCs w:val="28"/>
        </w:rPr>
      </w:pPr>
      <w:r w:rsidRPr="00C61657">
        <w:rPr>
          <w:rFonts w:hint="eastAsia"/>
          <w:color w:val="FF0000"/>
          <w:sz w:val="28"/>
          <w:szCs w:val="28"/>
        </w:rPr>
        <w:t>正确答案是：</w:t>
      </w:r>
      <w:r w:rsidRPr="00C61657">
        <w:rPr>
          <w:rFonts w:hint="eastAsia"/>
          <w:color w:val="FF0000"/>
          <w:sz w:val="28"/>
          <w:szCs w:val="28"/>
        </w:rPr>
        <w:t>AB</w:t>
      </w:r>
      <w:r w:rsidR="00756FBF" w:rsidRPr="00C61657">
        <w:rPr>
          <w:rFonts w:hint="eastAsia"/>
          <w:color w:val="FF0000"/>
          <w:sz w:val="28"/>
          <w:szCs w:val="28"/>
        </w:rPr>
        <w:t>E</w:t>
      </w:r>
    </w:p>
    <w:p w:rsidR="00EA47DD" w:rsidRPr="00C61657" w:rsidRDefault="00DA6D51" w:rsidP="00EA47DD">
      <w:pPr>
        <w:rPr>
          <w:sz w:val="28"/>
          <w:szCs w:val="28"/>
        </w:rPr>
      </w:pPr>
      <w:r w:rsidRPr="00C61657">
        <w:rPr>
          <w:rFonts w:hint="eastAsia"/>
          <w:sz w:val="28"/>
          <w:szCs w:val="28"/>
        </w:rPr>
        <w:t>23</w:t>
      </w:r>
      <w:r w:rsidR="00EA47DD" w:rsidRPr="00C61657">
        <w:rPr>
          <w:rFonts w:hint="eastAsia"/>
          <w:sz w:val="28"/>
          <w:szCs w:val="28"/>
        </w:rPr>
        <w:t>人力资源管理软件人性化设计的特点主要有：界面友好和（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一看就懂</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程序流畅</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人际匹配</w:t>
      </w:r>
    </w:p>
    <w:p w:rsidR="00EA47DD" w:rsidRPr="00C61657" w:rsidRDefault="00EA47DD" w:rsidP="00EA47DD">
      <w:pPr>
        <w:rPr>
          <w:sz w:val="28"/>
          <w:szCs w:val="28"/>
        </w:rPr>
      </w:pPr>
      <w:r w:rsidRPr="00C61657">
        <w:rPr>
          <w:rFonts w:hint="eastAsia"/>
          <w:sz w:val="28"/>
          <w:szCs w:val="28"/>
        </w:rPr>
        <w:lastRenderedPageBreak/>
        <w:t xml:space="preserve">D. </w:t>
      </w:r>
      <w:r w:rsidRPr="00C61657">
        <w:rPr>
          <w:rFonts w:hint="eastAsia"/>
          <w:sz w:val="28"/>
          <w:szCs w:val="28"/>
        </w:rPr>
        <w:t>操作简便</w:t>
      </w:r>
    </w:p>
    <w:p w:rsidR="00756FBF" w:rsidRPr="00C61657" w:rsidRDefault="007E1666" w:rsidP="00EA47DD">
      <w:pPr>
        <w:rPr>
          <w:color w:val="FF0000"/>
          <w:sz w:val="28"/>
          <w:szCs w:val="28"/>
        </w:rPr>
      </w:pPr>
      <w:r w:rsidRPr="00C61657">
        <w:rPr>
          <w:rFonts w:hint="eastAsia"/>
          <w:color w:val="FF0000"/>
          <w:sz w:val="28"/>
          <w:szCs w:val="28"/>
        </w:rPr>
        <w:t>正确答案是：</w:t>
      </w:r>
      <w:r w:rsidRPr="00C61657">
        <w:rPr>
          <w:rFonts w:hint="eastAsia"/>
          <w:color w:val="FF0000"/>
          <w:sz w:val="28"/>
          <w:szCs w:val="28"/>
        </w:rPr>
        <w:t>AB</w:t>
      </w:r>
      <w:r w:rsidR="00756FBF" w:rsidRPr="00C61657">
        <w:rPr>
          <w:rFonts w:hint="eastAsia"/>
          <w:color w:val="FF0000"/>
          <w:sz w:val="28"/>
          <w:szCs w:val="28"/>
        </w:rPr>
        <w:t>D</w:t>
      </w:r>
    </w:p>
    <w:p w:rsidR="00EA47DD" w:rsidRPr="00C61657" w:rsidRDefault="00DA6D51" w:rsidP="00EA47DD">
      <w:pPr>
        <w:rPr>
          <w:sz w:val="28"/>
          <w:szCs w:val="28"/>
        </w:rPr>
      </w:pPr>
      <w:r w:rsidRPr="00C61657">
        <w:rPr>
          <w:rFonts w:hint="eastAsia"/>
          <w:sz w:val="28"/>
          <w:szCs w:val="28"/>
        </w:rPr>
        <w:t>24</w:t>
      </w:r>
      <w:r w:rsidR="00EA47DD" w:rsidRPr="00C61657">
        <w:rPr>
          <w:rFonts w:hint="eastAsia"/>
          <w:sz w:val="28"/>
          <w:szCs w:val="28"/>
        </w:rPr>
        <w:t>人事管理人员的职责之一是进行工资调查。这一职责由下列任务所组成（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将结果表格化并加以解释</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召开专家讨论鉴定会</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把问卷发给调查对象</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把调查结果反馈给调查对象</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设计调查问卷</w:t>
      </w:r>
    </w:p>
    <w:p w:rsidR="00EA47DD" w:rsidRPr="00C61657" w:rsidRDefault="00EA47DD" w:rsidP="00EA47DD">
      <w:pPr>
        <w:rPr>
          <w:sz w:val="28"/>
          <w:szCs w:val="28"/>
        </w:rPr>
      </w:pPr>
      <w:r w:rsidRPr="00C61657">
        <w:rPr>
          <w:rFonts w:hint="eastAsia"/>
          <w:sz w:val="28"/>
          <w:szCs w:val="28"/>
        </w:rPr>
        <w:t xml:space="preserve">F. </w:t>
      </w:r>
      <w:r w:rsidRPr="00C61657">
        <w:rPr>
          <w:rFonts w:hint="eastAsia"/>
          <w:sz w:val="28"/>
          <w:szCs w:val="28"/>
        </w:rPr>
        <w:t>请领导签署意见</w:t>
      </w:r>
    </w:p>
    <w:p w:rsidR="00756FBF" w:rsidRPr="00C61657" w:rsidRDefault="007E1666" w:rsidP="00EA47DD">
      <w:pPr>
        <w:rPr>
          <w:color w:val="FF0000"/>
          <w:sz w:val="28"/>
          <w:szCs w:val="28"/>
        </w:rPr>
      </w:pPr>
      <w:r w:rsidRPr="00C61657">
        <w:rPr>
          <w:rFonts w:hint="eastAsia"/>
          <w:color w:val="FF0000"/>
          <w:sz w:val="28"/>
          <w:szCs w:val="28"/>
        </w:rPr>
        <w:t>正确答案是：</w:t>
      </w:r>
      <w:r w:rsidRPr="00C61657">
        <w:rPr>
          <w:rFonts w:hint="eastAsia"/>
          <w:color w:val="FF0000"/>
          <w:sz w:val="28"/>
          <w:szCs w:val="28"/>
        </w:rPr>
        <w:t>A</w:t>
      </w:r>
      <w:r w:rsidR="00756FBF" w:rsidRPr="00C61657">
        <w:rPr>
          <w:rFonts w:hint="eastAsia"/>
          <w:color w:val="FF0000"/>
          <w:sz w:val="28"/>
          <w:szCs w:val="28"/>
        </w:rPr>
        <w:t>CDE</w:t>
      </w:r>
    </w:p>
    <w:p w:rsidR="00EA47DD" w:rsidRPr="00C61657" w:rsidRDefault="00DA6D51" w:rsidP="00EA47DD">
      <w:pPr>
        <w:rPr>
          <w:sz w:val="28"/>
          <w:szCs w:val="28"/>
        </w:rPr>
      </w:pPr>
      <w:r w:rsidRPr="00C61657">
        <w:rPr>
          <w:rFonts w:hint="eastAsia"/>
          <w:sz w:val="28"/>
          <w:szCs w:val="28"/>
        </w:rPr>
        <w:t>25</w:t>
      </w:r>
      <w:r w:rsidR="00EA47DD" w:rsidRPr="00C61657">
        <w:rPr>
          <w:rFonts w:hint="eastAsia"/>
          <w:sz w:val="28"/>
          <w:szCs w:val="28"/>
        </w:rPr>
        <w:t>问题分析中的目的分析是消除工作中不必要的环节，一般包括哪几个问题（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实际做了什么？</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在什么地方做这项活动？</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为什么要做？</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该环节是否真的必要？</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应该做什么？</w:t>
      </w:r>
    </w:p>
    <w:p w:rsidR="00756FBF" w:rsidRPr="00C61657" w:rsidRDefault="007E1666" w:rsidP="00EA47DD">
      <w:pPr>
        <w:rPr>
          <w:color w:val="FF0000"/>
          <w:sz w:val="28"/>
          <w:szCs w:val="28"/>
        </w:rPr>
      </w:pPr>
      <w:r w:rsidRPr="00C61657">
        <w:rPr>
          <w:rFonts w:hint="eastAsia"/>
          <w:color w:val="FF0000"/>
          <w:sz w:val="28"/>
          <w:szCs w:val="28"/>
        </w:rPr>
        <w:t>正确答案是：</w:t>
      </w:r>
      <w:r w:rsidRPr="00C61657">
        <w:rPr>
          <w:rFonts w:hint="eastAsia"/>
          <w:color w:val="FF0000"/>
          <w:sz w:val="28"/>
          <w:szCs w:val="28"/>
        </w:rPr>
        <w:t>A</w:t>
      </w:r>
      <w:r w:rsidR="00756FBF" w:rsidRPr="00C61657">
        <w:rPr>
          <w:rFonts w:hint="eastAsia"/>
          <w:color w:val="FF0000"/>
          <w:sz w:val="28"/>
          <w:szCs w:val="28"/>
        </w:rPr>
        <w:t>CDE</w:t>
      </w:r>
    </w:p>
    <w:p w:rsidR="00EA47DD" w:rsidRPr="00C61657" w:rsidRDefault="00DA6D51" w:rsidP="00EA47DD">
      <w:pPr>
        <w:rPr>
          <w:sz w:val="28"/>
          <w:szCs w:val="28"/>
        </w:rPr>
      </w:pPr>
      <w:r w:rsidRPr="00C61657">
        <w:rPr>
          <w:rFonts w:hint="eastAsia"/>
          <w:sz w:val="28"/>
          <w:szCs w:val="28"/>
        </w:rPr>
        <w:t>26</w:t>
      </w:r>
      <w:r w:rsidR="00EA47DD" w:rsidRPr="00C61657">
        <w:rPr>
          <w:rFonts w:hint="eastAsia"/>
          <w:sz w:val="28"/>
          <w:szCs w:val="28"/>
        </w:rPr>
        <w:t>招聘策略包括哪些内容？（　）</w:t>
      </w:r>
    </w:p>
    <w:p w:rsidR="00EA47DD" w:rsidRPr="00C61657" w:rsidRDefault="00EA47DD" w:rsidP="00EA47DD">
      <w:pPr>
        <w:rPr>
          <w:sz w:val="28"/>
          <w:szCs w:val="28"/>
        </w:rPr>
      </w:pPr>
      <w:r w:rsidRPr="00C61657">
        <w:rPr>
          <w:rFonts w:hint="eastAsia"/>
          <w:sz w:val="28"/>
          <w:szCs w:val="28"/>
        </w:rPr>
        <w:lastRenderedPageBreak/>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招聘时间的确定</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招聘渠道或者方法的选择</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招聘推销战略</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招聘的评价和招聘的扫尾工作安排</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招聘地点的选择</w:t>
      </w:r>
    </w:p>
    <w:p w:rsidR="00EA47DD" w:rsidRPr="00C61657" w:rsidRDefault="00EA47DD" w:rsidP="00EA47DD">
      <w:pPr>
        <w:rPr>
          <w:sz w:val="28"/>
          <w:szCs w:val="28"/>
        </w:rPr>
      </w:pPr>
      <w:r w:rsidRPr="00C61657">
        <w:rPr>
          <w:rFonts w:hint="eastAsia"/>
          <w:sz w:val="28"/>
          <w:szCs w:val="28"/>
        </w:rPr>
        <w:t xml:space="preserve">F. </w:t>
      </w:r>
      <w:r w:rsidRPr="00C61657">
        <w:rPr>
          <w:rFonts w:hint="eastAsia"/>
          <w:sz w:val="28"/>
          <w:szCs w:val="28"/>
        </w:rPr>
        <w:t>招聘宣传战略</w:t>
      </w:r>
    </w:p>
    <w:p w:rsidR="00756FBF" w:rsidRPr="00C61657" w:rsidRDefault="007E1666" w:rsidP="00EA47DD">
      <w:pPr>
        <w:rPr>
          <w:sz w:val="28"/>
          <w:szCs w:val="28"/>
        </w:rPr>
      </w:pPr>
      <w:r w:rsidRPr="00C61657">
        <w:rPr>
          <w:rFonts w:hint="eastAsia"/>
          <w:color w:val="FF0000"/>
          <w:sz w:val="28"/>
          <w:szCs w:val="28"/>
        </w:rPr>
        <w:t>正确答案是：</w:t>
      </w:r>
      <w:r w:rsidRPr="00C61657">
        <w:rPr>
          <w:rFonts w:hint="eastAsia"/>
          <w:color w:val="FF0000"/>
          <w:sz w:val="28"/>
          <w:szCs w:val="28"/>
        </w:rPr>
        <w:t>ABCDEF</w:t>
      </w:r>
    </w:p>
    <w:p w:rsidR="00EA47DD" w:rsidRPr="00C61657" w:rsidRDefault="00DA6D51" w:rsidP="00EA47DD">
      <w:pPr>
        <w:rPr>
          <w:sz w:val="28"/>
          <w:szCs w:val="28"/>
        </w:rPr>
      </w:pPr>
      <w:r w:rsidRPr="00C61657">
        <w:rPr>
          <w:rFonts w:hint="eastAsia"/>
          <w:sz w:val="28"/>
          <w:szCs w:val="28"/>
        </w:rPr>
        <w:t>27</w:t>
      </w:r>
      <w:r w:rsidR="00EA47DD" w:rsidRPr="00C61657">
        <w:rPr>
          <w:rFonts w:hint="eastAsia"/>
          <w:sz w:val="28"/>
          <w:szCs w:val="28"/>
        </w:rPr>
        <w:t>人们在长期的人力资源招聘工作实践中，发展了许多种实用的甄选方法，它们是（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笔迹学法</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个人信息法</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评价中心法</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测验法</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面试法</w:t>
      </w:r>
    </w:p>
    <w:p w:rsidR="00EA47DD" w:rsidRPr="00C61657" w:rsidRDefault="00EA47DD" w:rsidP="00EA47DD">
      <w:pPr>
        <w:rPr>
          <w:sz w:val="28"/>
          <w:szCs w:val="28"/>
        </w:rPr>
      </w:pPr>
      <w:r w:rsidRPr="00C61657">
        <w:rPr>
          <w:rFonts w:hint="eastAsia"/>
          <w:sz w:val="28"/>
          <w:szCs w:val="28"/>
        </w:rPr>
        <w:t xml:space="preserve">F. </w:t>
      </w:r>
      <w:r w:rsidRPr="00C61657">
        <w:rPr>
          <w:rFonts w:hint="eastAsia"/>
          <w:sz w:val="28"/>
          <w:szCs w:val="28"/>
        </w:rPr>
        <w:t>背景检验法</w:t>
      </w:r>
    </w:p>
    <w:p w:rsidR="00756FBF" w:rsidRPr="00C61657" w:rsidRDefault="007E1666" w:rsidP="00EA47DD">
      <w:pPr>
        <w:rPr>
          <w:sz w:val="28"/>
          <w:szCs w:val="28"/>
        </w:rPr>
      </w:pPr>
      <w:r w:rsidRPr="00C61657">
        <w:rPr>
          <w:rFonts w:hint="eastAsia"/>
          <w:color w:val="FF0000"/>
          <w:sz w:val="28"/>
          <w:szCs w:val="28"/>
        </w:rPr>
        <w:t>正确答案是：</w:t>
      </w:r>
      <w:r w:rsidRPr="00C61657">
        <w:rPr>
          <w:rFonts w:hint="eastAsia"/>
          <w:color w:val="FF0000"/>
          <w:sz w:val="28"/>
          <w:szCs w:val="28"/>
        </w:rPr>
        <w:t>ABCDEF</w:t>
      </w:r>
    </w:p>
    <w:p w:rsidR="00EA47DD" w:rsidRPr="00C61657" w:rsidRDefault="00DA6D51" w:rsidP="00EA47DD">
      <w:pPr>
        <w:rPr>
          <w:sz w:val="28"/>
          <w:szCs w:val="28"/>
        </w:rPr>
      </w:pPr>
      <w:r w:rsidRPr="00C61657">
        <w:rPr>
          <w:rFonts w:hint="eastAsia"/>
          <w:sz w:val="28"/>
          <w:szCs w:val="28"/>
        </w:rPr>
        <w:t>28</w:t>
      </w:r>
      <w:r w:rsidR="00EA47DD" w:rsidRPr="00C61657">
        <w:rPr>
          <w:rFonts w:hint="eastAsia"/>
          <w:sz w:val="28"/>
          <w:szCs w:val="28"/>
        </w:rPr>
        <w:t>下面各种方法有哪些是培训能用到的？（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远程教学法</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观摩</w:t>
      </w:r>
    </w:p>
    <w:p w:rsidR="00EA47DD" w:rsidRPr="00C61657" w:rsidRDefault="00EA47DD" w:rsidP="00EA47DD">
      <w:pPr>
        <w:rPr>
          <w:sz w:val="28"/>
          <w:szCs w:val="28"/>
        </w:rPr>
      </w:pPr>
      <w:r w:rsidRPr="00C61657">
        <w:rPr>
          <w:rFonts w:hint="eastAsia"/>
          <w:sz w:val="28"/>
          <w:szCs w:val="28"/>
        </w:rPr>
        <w:lastRenderedPageBreak/>
        <w:t xml:space="preserve">C. </w:t>
      </w:r>
      <w:r w:rsidRPr="00C61657">
        <w:rPr>
          <w:rFonts w:hint="eastAsia"/>
          <w:sz w:val="28"/>
          <w:szCs w:val="28"/>
        </w:rPr>
        <w:t>实习</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讲授法</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角色扮演法</w:t>
      </w:r>
    </w:p>
    <w:p w:rsidR="00EA47DD" w:rsidRPr="00C61657" w:rsidRDefault="00EA47DD" w:rsidP="00EA47DD">
      <w:pPr>
        <w:rPr>
          <w:sz w:val="28"/>
          <w:szCs w:val="28"/>
        </w:rPr>
      </w:pPr>
      <w:r w:rsidRPr="00C61657">
        <w:rPr>
          <w:rFonts w:hint="eastAsia"/>
          <w:sz w:val="28"/>
          <w:szCs w:val="28"/>
        </w:rPr>
        <w:t xml:space="preserve">F. </w:t>
      </w:r>
      <w:r w:rsidRPr="00C61657">
        <w:rPr>
          <w:rFonts w:hint="eastAsia"/>
          <w:sz w:val="28"/>
          <w:szCs w:val="28"/>
        </w:rPr>
        <w:t>游戏和模拟工具训练法</w:t>
      </w:r>
    </w:p>
    <w:p w:rsidR="00756FBF" w:rsidRPr="00C61657" w:rsidRDefault="007E1666" w:rsidP="00EA47DD">
      <w:pPr>
        <w:rPr>
          <w:sz w:val="28"/>
          <w:szCs w:val="28"/>
        </w:rPr>
      </w:pPr>
      <w:r w:rsidRPr="00C61657">
        <w:rPr>
          <w:rFonts w:hint="eastAsia"/>
          <w:color w:val="FF0000"/>
          <w:sz w:val="28"/>
          <w:szCs w:val="28"/>
        </w:rPr>
        <w:t>正确答案是：</w:t>
      </w:r>
      <w:r w:rsidRPr="00C61657">
        <w:rPr>
          <w:rFonts w:hint="eastAsia"/>
          <w:color w:val="FF0000"/>
          <w:sz w:val="28"/>
          <w:szCs w:val="28"/>
        </w:rPr>
        <w:t>ABCDEF</w:t>
      </w:r>
    </w:p>
    <w:p w:rsidR="00EA47DD" w:rsidRPr="00C61657" w:rsidRDefault="00DA6D51" w:rsidP="00EA47DD">
      <w:pPr>
        <w:rPr>
          <w:sz w:val="28"/>
          <w:szCs w:val="28"/>
        </w:rPr>
      </w:pPr>
      <w:r w:rsidRPr="00C61657">
        <w:rPr>
          <w:rFonts w:hint="eastAsia"/>
          <w:sz w:val="28"/>
          <w:szCs w:val="28"/>
        </w:rPr>
        <w:t>29</w:t>
      </w:r>
      <w:r w:rsidR="00EA47DD" w:rsidRPr="00C61657">
        <w:rPr>
          <w:rFonts w:hint="eastAsia"/>
          <w:sz w:val="28"/>
          <w:szCs w:val="28"/>
        </w:rPr>
        <w:t>按考评主体划分，可把员工考评的类型划分哪些种类？（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下级考评</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同级考试</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他人考评</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自我考评</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群体考评</w:t>
      </w:r>
    </w:p>
    <w:p w:rsidR="00EA47DD" w:rsidRPr="00C61657" w:rsidRDefault="00EA47DD" w:rsidP="00EA47DD">
      <w:pPr>
        <w:rPr>
          <w:sz w:val="28"/>
          <w:szCs w:val="28"/>
        </w:rPr>
      </w:pPr>
      <w:r w:rsidRPr="00C61657">
        <w:rPr>
          <w:rFonts w:hint="eastAsia"/>
          <w:sz w:val="28"/>
          <w:szCs w:val="28"/>
        </w:rPr>
        <w:t xml:space="preserve">F. </w:t>
      </w:r>
      <w:r w:rsidRPr="00C61657">
        <w:rPr>
          <w:rFonts w:hint="eastAsia"/>
          <w:sz w:val="28"/>
          <w:szCs w:val="28"/>
        </w:rPr>
        <w:t>个人考评</w:t>
      </w:r>
    </w:p>
    <w:p w:rsidR="00756FBF" w:rsidRPr="00C61657" w:rsidRDefault="007E1666" w:rsidP="00EA47DD">
      <w:pPr>
        <w:rPr>
          <w:color w:val="FF0000"/>
          <w:sz w:val="28"/>
          <w:szCs w:val="28"/>
        </w:rPr>
      </w:pPr>
      <w:r w:rsidRPr="00C61657">
        <w:rPr>
          <w:rFonts w:hint="eastAsia"/>
          <w:color w:val="FF0000"/>
          <w:sz w:val="28"/>
          <w:szCs w:val="28"/>
        </w:rPr>
        <w:t>正确答案是：</w:t>
      </w:r>
      <w:r w:rsidRPr="00C61657">
        <w:rPr>
          <w:rFonts w:hint="eastAsia"/>
          <w:color w:val="FF0000"/>
          <w:sz w:val="28"/>
          <w:szCs w:val="28"/>
        </w:rPr>
        <w:t>A</w:t>
      </w:r>
      <w:r w:rsidR="00756FBF" w:rsidRPr="00C61657">
        <w:rPr>
          <w:rFonts w:hint="eastAsia"/>
          <w:color w:val="FF0000"/>
          <w:sz w:val="28"/>
          <w:szCs w:val="28"/>
        </w:rPr>
        <w:t>CD</w:t>
      </w:r>
    </w:p>
    <w:p w:rsidR="00EA47DD" w:rsidRPr="00C61657" w:rsidRDefault="00DA6D51" w:rsidP="00EA47DD">
      <w:pPr>
        <w:rPr>
          <w:sz w:val="28"/>
          <w:szCs w:val="28"/>
        </w:rPr>
      </w:pPr>
      <w:r w:rsidRPr="00C61657">
        <w:rPr>
          <w:rFonts w:hint="eastAsia"/>
          <w:sz w:val="28"/>
          <w:szCs w:val="28"/>
        </w:rPr>
        <w:t>30</w:t>
      </w:r>
      <w:r w:rsidR="00EA47DD" w:rsidRPr="00C61657">
        <w:rPr>
          <w:rFonts w:hint="eastAsia"/>
          <w:sz w:val="28"/>
          <w:szCs w:val="28"/>
        </w:rPr>
        <w:t>职业生涯的发展常常伴随着年龄的增长而变化，因此可以将一个人的职业生涯划分为以下哪几个不同的阶段？（　）</w:t>
      </w:r>
    </w:p>
    <w:p w:rsidR="00EA47DD" w:rsidRPr="00C61657" w:rsidRDefault="00EA47DD" w:rsidP="00EA47DD">
      <w:pPr>
        <w:rPr>
          <w:sz w:val="28"/>
          <w:szCs w:val="28"/>
        </w:rPr>
      </w:pPr>
      <w:r w:rsidRPr="00C61657">
        <w:rPr>
          <w:rFonts w:hint="eastAsia"/>
          <w:sz w:val="28"/>
          <w:szCs w:val="28"/>
        </w:rPr>
        <w:t>选择一项或多项：</w:t>
      </w:r>
    </w:p>
    <w:p w:rsidR="00EA47DD" w:rsidRPr="00C61657" w:rsidRDefault="00EA47DD" w:rsidP="00EA47DD">
      <w:pPr>
        <w:rPr>
          <w:sz w:val="28"/>
          <w:szCs w:val="28"/>
        </w:rPr>
      </w:pPr>
      <w:r w:rsidRPr="00C61657">
        <w:rPr>
          <w:rFonts w:hint="eastAsia"/>
          <w:sz w:val="28"/>
          <w:szCs w:val="28"/>
        </w:rPr>
        <w:t xml:space="preserve">A. </w:t>
      </w:r>
      <w:r w:rsidRPr="00C61657">
        <w:rPr>
          <w:rFonts w:hint="eastAsia"/>
          <w:sz w:val="28"/>
          <w:szCs w:val="28"/>
        </w:rPr>
        <w:t>探索阶段</w:t>
      </w:r>
    </w:p>
    <w:p w:rsidR="00EA47DD" w:rsidRPr="00C61657" w:rsidRDefault="00EA47DD" w:rsidP="00EA47DD">
      <w:pPr>
        <w:rPr>
          <w:sz w:val="28"/>
          <w:szCs w:val="28"/>
        </w:rPr>
      </w:pPr>
      <w:r w:rsidRPr="00C61657">
        <w:rPr>
          <w:rFonts w:hint="eastAsia"/>
          <w:sz w:val="28"/>
          <w:szCs w:val="28"/>
        </w:rPr>
        <w:t xml:space="preserve">B. </w:t>
      </w:r>
      <w:r w:rsidRPr="00C61657">
        <w:rPr>
          <w:rFonts w:hint="eastAsia"/>
          <w:sz w:val="28"/>
          <w:szCs w:val="28"/>
        </w:rPr>
        <w:t>确立阶段</w:t>
      </w:r>
    </w:p>
    <w:p w:rsidR="00EA47DD" w:rsidRPr="00C61657" w:rsidRDefault="00EA47DD" w:rsidP="00EA47DD">
      <w:pPr>
        <w:rPr>
          <w:sz w:val="28"/>
          <w:szCs w:val="28"/>
        </w:rPr>
      </w:pPr>
      <w:r w:rsidRPr="00C61657">
        <w:rPr>
          <w:rFonts w:hint="eastAsia"/>
          <w:sz w:val="28"/>
          <w:szCs w:val="28"/>
        </w:rPr>
        <w:t xml:space="preserve">C. </w:t>
      </w:r>
      <w:r w:rsidRPr="00C61657">
        <w:rPr>
          <w:rFonts w:hint="eastAsia"/>
          <w:sz w:val="28"/>
          <w:szCs w:val="28"/>
        </w:rPr>
        <w:t>维持阶段</w:t>
      </w:r>
    </w:p>
    <w:p w:rsidR="00EA47DD" w:rsidRPr="00C61657" w:rsidRDefault="00EA47DD" w:rsidP="00EA47DD">
      <w:pPr>
        <w:rPr>
          <w:sz w:val="28"/>
          <w:szCs w:val="28"/>
        </w:rPr>
      </w:pPr>
      <w:r w:rsidRPr="00C61657">
        <w:rPr>
          <w:rFonts w:hint="eastAsia"/>
          <w:sz w:val="28"/>
          <w:szCs w:val="28"/>
        </w:rPr>
        <w:t xml:space="preserve">D. </w:t>
      </w:r>
      <w:r w:rsidRPr="00C61657">
        <w:rPr>
          <w:rFonts w:hint="eastAsia"/>
          <w:sz w:val="28"/>
          <w:szCs w:val="28"/>
        </w:rPr>
        <w:t>下降阶段</w:t>
      </w:r>
    </w:p>
    <w:p w:rsidR="00EA47DD" w:rsidRPr="00C61657" w:rsidRDefault="00EA47DD" w:rsidP="00EA47DD">
      <w:pPr>
        <w:rPr>
          <w:sz w:val="28"/>
          <w:szCs w:val="28"/>
        </w:rPr>
      </w:pPr>
      <w:r w:rsidRPr="00C61657">
        <w:rPr>
          <w:rFonts w:hint="eastAsia"/>
          <w:sz w:val="28"/>
          <w:szCs w:val="28"/>
        </w:rPr>
        <w:t xml:space="preserve">E. </w:t>
      </w:r>
      <w:r w:rsidRPr="00C61657">
        <w:rPr>
          <w:rFonts w:hint="eastAsia"/>
          <w:sz w:val="28"/>
          <w:szCs w:val="28"/>
        </w:rPr>
        <w:t>成长阶段</w:t>
      </w:r>
    </w:p>
    <w:p w:rsidR="00756FBF" w:rsidRPr="00C61657" w:rsidRDefault="007E1666" w:rsidP="00EA47DD">
      <w:pPr>
        <w:rPr>
          <w:sz w:val="28"/>
          <w:szCs w:val="28"/>
        </w:rPr>
      </w:pPr>
      <w:r w:rsidRPr="00C61657">
        <w:rPr>
          <w:rFonts w:hint="eastAsia"/>
          <w:color w:val="FF0000"/>
          <w:sz w:val="28"/>
          <w:szCs w:val="28"/>
        </w:rPr>
        <w:lastRenderedPageBreak/>
        <w:t>正确答案是：</w:t>
      </w:r>
      <w:r w:rsidRPr="00C61657">
        <w:rPr>
          <w:rFonts w:hint="eastAsia"/>
          <w:color w:val="FF0000"/>
          <w:sz w:val="28"/>
          <w:szCs w:val="28"/>
        </w:rPr>
        <w:t>ABCDE</w:t>
      </w:r>
    </w:p>
    <w:p w:rsidR="00586EA9" w:rsidRPr="00C61657" w:rsidRDefault="00EA47DD" w:rsidP="00EA47DD">
      <w:pPr>
        <w:rPr>
          <w:sz w:val="28"/>
          <w:szCs w:val="28"/>
        </w:rPr>
      </w:pPr>
      <w:r w:rsidRPr="00C61657">
        <w:rPr>
          <w:rFonts w:hint="eastAsia"/>
          <w:sz w:val="28"/>
          <w:szCs w:val="28"/>
        </w:rPr>
        <w:t>四、案例选择题（</w:t>
      </w:r>
      <w:r w:rsidRPr="00C61657">
        <w:rPr>
          <w:rFonts w:hint="eastAsia"/>
          <w:sz w:val="28"/>
          <w:szCs w:val="28"/>
        </w:rPr>
        <w:t>30</w:t>
      </w:r>
      <w:r w:rsidRPr="00C61657">
        <w:rPr>
          <w:rFonts w:hint="eastAsia"/>
          <w:sz w:val="28"/>
          <w:szCs w:val="28"/>
        </w:rPr>
        <w:t>分）</w:t>
      </w:r>
    </w:p>
    <w:p w:rsidR="00FB20D5" w:rsidRPr="00C61657" w:rsidRDefault="00FB20D5" w:rsidP="00FB20D5">
      <w:pPr>
        <w:rPr>
          <w:sz w:val="28"/>
          <w:szCs w:val="28"/>
        </w:rPr>
      </w:pPr>
      <w:r w:rsidRPr="00C61657">
        <w:rPr>
          <w:rFonts w:hint="eastAsia"/>
          <w:sz w:val="28"/>
          <w:szCs w:val="28"/>
        </w:rPr>
        <w:t>31</w:t>
      </w:r>
      <w:r w:rsidRPr="00C61657">
        <w:rPr>
          <w:rFonts w:hint="eastAsia"/>
          <w:sz w:val="28"/>
          <w:szCs w:val="28"/>
        </w:rPr>
        <w:t>你如何评价阿莫可公司的职业管理系统？（　）</w:t>
      </w:r>
    </w:p>
    <w:p w:rsidR="00FB20D5" w:rsidRPr="00C61657" w:rsidRDefault="00FB20D5" w:rsidP="00FB20D5">
      <w:pPr>
        <w:rPr>
          <w:sz w:val="28"/>
          <w:szCs w:val="28"/>
        </w:rPr>
      </w:pPr>
      <w:r w:rsidRPr="00C61657">
        <w:rPr>
          <w:rFonts w:hint="eastAsia"/>
          <w:sz w:val="28"/>
          <w:szCs w:val="28"/>
        </w:rPr>
        <w:t>选择一项或多项：</w:t>
      </w:r>
    </w:p>
    <w:p w:rsidR="00FB20D5" w:rsidRPr="00C61657" w:rsidRDefault="00FB20D5" w:rsidP="00FB20D5">
      <w:pPr>
        <w:rPr>
          <w:sz w:val="28"/>
          <w:szCs w:val="28"/>
        </w:rPr>
      </w:pPr>
      <w:r w:rsidRPr="00C61657">
        <w:rPr>
          <w:rFonts w:hint="eastAsia"/>
          <w:sz w:val="28"/>
          <w:szCs w:val="28"/>
        </w:rPr>
        <w:t xml:space="preserve">A. </w:t>
      </w:r>
      <w:r w:rsidRPr="00C61657">
        <w:rPr>
          <w:rFonts w:hint="eastAsia"/>
          <w:sz w:val="28"/>
          <w:szCs w:val="28"/>
        </w:rPr>
        <w:t>该系统特别重视与员工的沟通，体现了公司的人本管理思想</w:t>
      </w:r>
    </w:p>
    <w:p w:rsidR="00FB20D5" w:rsidRPr="00C61657" w:rsidRDefault="00FB20D5" w:rsidP="00FB20D5">
      <w:pPr>
        <w:rPr>
          <w:sz w:val="28"/>
          <w:szCs w:val="28"/>
        </w:rPr>
      </w:pPr>
      <w:r w:rsidRPr="00C61657">
        <w:rPr>
          <w:rFonts w:hint="eastAsia"/>
          <w:sz w:val="28"/>
          <w:szCs w:val="28"/>
        </w:rPr>
        <w:t xml:space="preserve">B. </w:t>
      </w:r>
      <w:r w:rsidRPr="00C61657">
        <w:rPr>
          <w:rFonts w:hint="eastAsia"/>
          <w:sz w:val="28"/>
          <w:szCs w:val="28"/>
        </w:rPr>
        <w:t>阿莫可公司的职业管理系统浪费了大量的人力．物力．财力</w:t>
      </w:r>
    </w:p>
    <w:p w:rsidR="00FB20D5" w:rsidRPr="00C61657" w:rsidRDefault="00FB20D5" w:rsidP="00FB20D5">
      <w:pPr>
        <w:rPr>
          <w:sz w:val="28"/>
          <w:szCs w:val="28"/>
        </w:rPr>
      </w:pPr>
      <w:r w:rsidRPr="00C61657">
        <w:rPr>
          <w:rFonts w:hint="eastAsia"/>
          <w:sz w:val="28"/>
          <w:szCs w:val="28"/>
        </w:rPr>
        <w:t xml:space="preserve">C. </w:t>
      </w:r>
      <w:r w:rsidRPr="00C61657">
        <w:rPr>
          <w:rFonts w:hint="eastAsia"/>
          <w:sz w:val="28"/>
          <w:szCs w:val="28"/>
        </w:rPr>
        <w:t>阿莫可公司的职业管理系统是一个非常优秀的企业管理系统</w:t>
      </w:r>
    </w:p>
    <w:p w:rsidR="00FB20D5" w:rsidRPr="00C61657" w:rsidRDefault="00FB20D5" w:rsidP="00FB20D5">
      <w:pPr>
        <w:rPr>
          <w:sz w:val="28"/>
          <w:szCs w:val="28"/>
        </w:rPr>
      </w:pPr>
      <w:r w:rsidRPr="00C61657">
        <w:rPr>
          <w:rFonts w:hint="eastAsia"/>
          <w:sz w:val="28"/>
          <w:szCs w:val="28"/>
        </w:rPr>
        <w:t xml:space="preserve">D. </w:t>
      </w:r>
      <w:r w:rsidRPr="00C61657">
        <w:rPr>
          <w:rFonts w:hint="eastAsia"/>
          <w:sz w:val="28"/>
          <w:szCs w:val="28"/>
        </w:rPr>
        <w:t>阿莫可公司对职工生涯管理的认识非常深刻</w:t>
      </w:r>
    </w:p>
    <w:p w:rsidR="00756FBF" w:rsidRPr="00C61657" w:rsidRDefault="007E1666" w:rsidP="00FB20D5">
      <w:pPr>
        <w:rPr>
          <w:color w:val="FF0000"/>
          <w:sz w:val="28"/>
          <w:szCs w:val="28"/>
        </w:rPr>
      </w:pPr>
      <w:r w:rsidRPr="00C61657">
        <w:rPr>
          <w:rFonts w:hint="eastAsia"/>
          <w:color w:val="FF0000"/>
          <w:sz w:val="28"/>
          <w:szCs w:val="28"/>
        </w:rPr>
        <w:t>正确答案是：</w:t>
      </w:r>
      <w:r w:rsidRPr="00C61657">
        <w:rPr>
          <w:rFonts w:hint="eastAsia"/>
          <w:color w:val="FF0000"/>
          <w:sz w:val="28"/>
          <w:szCs w:val="28"/>
        </w:rPr>
        <w:t>A</w:t>
      </w:r>
      <w:r w:rsidR="00756FBF" w:rsidRPr="00C61657">
        <w:rPr>
          <w:rFonts w:hint="eastAsia"/>
          <w:color w:val="FF0000"/>
          <w:sz w:val="28"/>
          <w:szCs w:val="28"/>
        </w:rPr>
        <w:t>CD</w:t>
      </w:r>
    </w:p>
    <w:p w:rsidR="00FB20D5" w:rsidRPr="00C61657" w:rsidRDefault="00FB20D5" w:rsidP="00FB20D5">
      <w:pPr>
        <w:rPr>
          <w:sz w:val="28"/>
          <w:szCs w:val="28"/>
        </w:rPr>
      </w:pPr>
      <w:r w:rsidRPr="00C61657">
        <w:rPr>
          <w:rFonts w:hint="eastAsia"/>
          <w:sz w:val="28"/>
          <w:szCs w:val="28"/>
        </w:rPr>
        <w:t>32</w:t>
      </w:r>
      <w:r w:rsidRPr="00C61657">
        <w:rPr>
          <w:rFonts w:hint="eastAsia"/>
          <w:sz w:val="28"/>
          <w:szCs w:val="28"/>
        </w:rPr>
        <w:t>阿莫可的职业管理系统中的一个关键的组成部分“教育”可以理解为（　）。</w:t>
      </w:r>
    </w:p>
    <w:p w:rsidR="00FB20D5" w:rsidRPr="00C61657" w:rsidRDefault="00FB20D5" w:rsidP="00FB20D5">
      <w:pPr>
        <w:rPr>
          <w:sz w:val="28"/>
          <w:szCs w:val="28"/>
        </w:rPr>
      </w:pPr>
      <w:r w:rsidRPr="00C61657">
        <w:rPr>
          <w:rFonts w:hint="eastAsia"/>
          <w:sz w:val="28"/>
          <w:szCs w:val="28"/>
        </w:rPr>
        <w:t>选择一项：</w:t>
      </w:r>
    </w:p>
    <w:p w:rsidR="00FB20D5" w:rsidRPr="00C61657" w:rsidRDefault="00FB20D5" w:rsidP="00FB20D5">
      <w:pPr>
        <w:rPr>
          <w:sz w:val="28"/>
          <w:szCs w:val="28"/>
        </w:rPr>
      </w:pPr>
      <w:r w:rsidRPr="00C61657">
        <w:rPr>
          <w:rFonts w:hint="eastAsia"/>
          <w:sz w:val="28"/>
          <w:szCs w:val="28"/>
        </w:rPr>
        <w:t xml:space="preserve">A. </w:t>
      </w:r>
      <w:r w:rsidRPr="00C61657">
        <w:rPr>
          <w:rFonts w:hint="eastAsia"/>
          <w:sz w:val="28"/>
          <w:szCs w:val="28"/>
        </w:rPr>
        <w:t>对员工进行基本知识的培训</w:t>
      </w:r>
    </w:p>
    <w:p w:rsidR="00FB20D5" w:rsidRPr="00C61657" w:rsidRDefault="00FB20D5" w:rsidP="00FB20D5">
      <w:pPr>
        <w:rPr>
          <w:sz w:val="28"/>
          <w:szCs w:val="28"/>
        </w:rPr>
      </w:pPr>
      <w:r w:rsidRPr="00C61657">
        <w:rPr>
          <w:rFonts w:hint="eastAsia"/>
          <w:sz w:val="28"/>
          <w:szCs w:val="28"/>
        </w:rPr>
        <w:t xml:space="preserve">B. </w:t>
      </w:r>
      <w:r w:rsidRPr="00C61657">
        <w:rPr>
          <w:rFonts w:hint="eastAsia"/>
          <w:sz w:val="28"/>
          <w:szCs w:val="28"/>
        </w:rPr>
        <w:t>对员工进行专业技能的培训</w:t>
      </w:r>
    </w:p>
    <w:p w:rsidR="00FB20D5" w:rsidRPr="00C61657" w:rsidRDefault="00FB20D5" w:rsidP="00FB20D5">
      <w:pPr>
        <w:rPr>
          <w:sz w:val="28"/>
          <w:szCs w:val="28"/>
        </w:rPr>
      </w:pPr>
      <w:r w:rsidRPr="00C61657">
        <w:rPr>
          <w:rFonts w:hint="eastAsia"/>
          <w:sz w:val="28"/>
          <w:szCs w:val="28"/>
        </w:rPr>
        <w:t xml:space="preserve">C. </w:t>
      </w:r>
      <w:r w:rsidRPr="00C61657">
        <w:rPr>
          <w:rFonts w:hint="eastAsia"/>
          <w:sz w:val="28"/>
          <w:szCs w:val="28"/>
        </w:rPr>
        <w:t>使员工理解职业管理的重要性，并积极参与</w:t>
      </w:r>
    </w:p>
    <w:p w:rsidR="00FB20D5" w:rsidRPr="00C61657" w:rsidRDefault="00FB20D5" w:rsidP="00FB20D5">
      <w:pPr>
        <w:rPr>
          <w:sz w:val="28"/>
          <w:szCs w:val="28"/>
        </w:rPr>
      </w:pPr>
      <w:r w:rsidRPr="00C61657">
        <w:rPr>
          <w:rFonts w:hint="eastAsia"/>
          <w:sz w:val="28"/>
          <w:szCs w:val="28"/>
        </w:rPr>
        <w:t xml:space="preserve">D. </w:t>
      </w:r>
      <w:r w:rsidRPr="00C61657">
        <w:rPr>
          <w:rFonts w:hint="eastAsia"/>
          <w:sz w:val="28"/>
          <w:szCs w:val="28"/>
        </w:rPr>
        <w:t>对员工进行工作责任心的培训</w:t>
      </w:r>
    </w:p>
    <w:p w:rsidR="001B5A61" w:rsidRPr="00C61657" w:rsidRDefault="007E1666" w:rsidP="001B5A61">
      <w:pPr>
        <w:rPr>
          <w:sz w:val="28"/>
          <w:szCs w:val="28"/>
        </w:rPr>
      </w:pPr>
      <w:r w:rsidRPr="00C61657">
        <w:rPr>
          <w:rFonts w:hint="eastAsia"/>
          <w:color w:val="FF0000"/>
          <w:sz w:val="28"/>
          <w:szCs w:val="28"/>
        </w:rPr>
        <w:t>正确答案是：</w:t>
      </w:r>
      <w:r w:rsidRPr="00C61657">
        <w:rPr>
          <w:rFonts w:hint="eastAsia"/>
          <w:color w:val="FF0000"/>
          <w:sz w:val="28"/>
          <w:szCs w:val="28"/>
        </w:rPr>
        <w:t>C</w:t>
      </w:r>
    </w:p>
    <w:p w:rsidR="00FB20D5" w:rsidRPr="00C61657" w:rsidRDefault="00FB20D5" w:rsidP="00FB20D5">
      <w:pPr>
        <w:rPr>
          <w:sz w:val="28"/>
          <w:szCs w:val="28"/>
        </w:rPr>
      </w:pPr>
      <w:r w:rsidRPr="00C61657">
        <w:rPr>
          <w:rFonts w:hint="eastAsia"/>
          <w:sz w:val="28"/>
          <w:szCs w:val="28"/>
        </w:rPr>
        <w:t>33</w:t>
      </w:r>
      <w:r w:rsidRPr="00C61657">
        <w:rPr>
          <w:rFonts w:hint="eastAsia"/>
          <w:sz w:val="28"/>
          <w:szCs w:val="28"/>
        </w:rPr>
        <w:t>如果需要阿莫可公司的职业管理系统作进一步的改进，你可以提供什么样的建议？（　）。</w:t>
      </w:r>
    </w:p>
    <w:p w:rsidR="00FB20D5" w:rsidRPr="00C61657" w:rsidRDefault="00FB20D5" w:rsidP="00FB20D5">
      <w:pPr>
        <w:rPr>
          <w:sz w:val="28"/>
          <w:szCs w:val="28"/>
        </w:rPr>
      </w:pPr>
      <w:r w:rsidRPr="00C61657">
        <w:rPr>
          <w:rFonts w:hint="eastAsia"/>
          <w:sz w:val="28"/>
          <w:szCs w:val="28"/>
        </w:rPr>
        <w:t>选择一项或多项：</w:t>
      </w:r>
    </w:p>
    <w:p w:rsidR="00FB20D5" w:rsidRPr="00C61657" w:rsidRDefault="00FB20D5" w:rsidP="00FB20D5">
      <w:pPr>
        <w:rPr>
          <w:sz w:val="28"/>
          <w:szCs w:val="28"/>
        </w:rPr>
      </w:pPr>
      <w:r w:rsidRPr="00C61657">
        <w:rPr>
          <w:rFonts w:hint="eastAsia"/>
          <w:sz w:val="28"/>
          <w:szCs w:val="28"/>
        </w:rPr>
        <w:t xml:space="preserve">A. </w:t>
      </w:r>
      <w:r w:rsidRPr="00C61657">
        <w:rPr>
          <w:rFonts w:hint="eastAsia"/>
          <w:sz w:val="28"/>
          <w:szCs w:val="28"/>
        </w:rPr>
        <w:t>针对处于职业生涯不同时期的员工分别进行不同的管理</w:t>
      </w:r>
    </w:p>
    <w:p w:rsidR="00FB20D5" w:rsidRPr="00C61657" w:rsidRDefault="00FB20D5" w:rsidP="00FB20D5">
      <w:pPr>
        <w:rPr>
          <w:sz w:val="28"/>
          <w:szCs w:val="28"/>
        </w:rPr>
      </w:pPr>
      <w:r w:rsidRPr="00C61657">
        <w:rPr>
          <w:rFonts w:hint="eastAsia"/>
          <w:sz w:val="28"/>
          <w:szCs w:val="28"/>
        </w:rPr>
        <w:t xml:space="preserve">B. </w:t>
      </w:r>
      <w:r w:rsidRPr="00C61657">
        <w:rPr>
          <w:rFonts w:hint="eastAsia"/>
          <w:sz w:val="28"/>
          <w:szCs w:val="28"/>
        </w:rPr>
        <w:t>针对不同类型的员工制定不同的职业生涯管理方案</w:t>
      </w:r>
    </w:p>
    <w:p w:rsidR="00FB20D5" w:rsidRPr="00C61657" w:rsidRDefault="00FB20D5" w:rsidP="00FB20D5">
      <w:pPr>
        <w:rPr>
          <w:sz w:val="28"/>
          <w:szCs w:val="28"/>
        </w:rPr>
      </w:pPr>
      <w:r w:rsidRPr="00C61657">
        <w:rPr>
          <w:rFonts w:hint="eastAsia"/>
          <w:sz w:val="28"/>
          <w:szCs w:val="28"/>
        </w:rPr>
        <w:lastRenderedPageBreak/>
        <w:t xml:space="preserve">C. </w:t>
      </w:r>
      <w:r w:rsidRPr="00C61657">
        <w:rPr>
          <w:rFonts w:hint="eastAsia"/>
          <w:sz w:val="28"/>
          <w:szCs w:val="28"/>
        </w:rPr>
        <w:t>无需做任何改进</w:t>
      </w:r>
    </w:p>
    <w:p w:rsidR="00FB20D5" w:rsidRPr="00C61657" w:rsidRDefault="00FB20D5" w:rsidP="00FB20D5">
      <w:pPr>
        <w:rPr>
          <w:sz w:val="28"/>
          <w:szCs w:val="28"/>
        </w:rPr>
      </w:pPr>
      <w:r w:rsidRPr="00C61657">
        <w:rPr>
          <w:rFonts w:hint="eastAsia"/>
          <w:sz w:val="28"/>
          <w:szCs w:val="28"/>
        </w:rPr>
        <w:t xml:space="preserve">D. </w:t>
      </w:r>
      <w:r w:rsidRPr="00C61657">
        <w:rPr>
          <w:rFonts w:hint="eastAsia"/>
          <w:sz w:val="28"/>
          <w:szCs w:val="28"/>
        </w:rPr>
        <w:t>让员工自己进行职业生涯管理即可，公司不必参与</w:t>
      </w:r>
    </w:p>
    <w:p w:rsidR="00756FBF" w:rsidRPr="00C61657" w:rsidRDefault="007E1666" w:rsidP="00FB20D5">
      <w:pPr>
        <w:rPr>
          <w:sz w:val="28"/>
          <w:szCs w:val="28"/>
        </w:rPr>
      </w:pPr>
      <w:r w:rsidRPr="00C61657">
        <w:rPr>
          <w:rFonts w:hint="eastAsia"/>
          <w:color w:val="FF0000"/>
          <w:sz w:val="28"/>
          <w:szCs w:val="28"/>
        </w:rPr>
        <w:t>正确答案是：</w:t>
      </w:r>
      <w:r w:rsidRPr="00C61657">
        <w:rPr>
          <w:rFonts w:hint="eastAsia"/>
          <w:color w:val="FF0000"/>
          <w:sz w:val="28"/>
          <w:szCs w:val="28"/>
        </w:rPr>
        <w:t>AB</w:t>
      </w:r>
    </w:p>
    <w:p w:rsidR="00FB20D5" w:rsidRPr="00C61657" w:rsidRDefault="00FB20D5" w:rsidP="00FB20D5">
      <w:pPr>
        <w:rPr>
          <w:sz w:val="28"/>
          <w:szCs w:val="28"/>
        </w:rPr>
      </w:pPr>
      <w:r w:rsidRPr="00C61657">
        <w:rPr>
          <w:rFonts w:hint="eastAsia"/>
          <w:sz w:val="28"/>
          <w:szCs w:val="28"/>
        </w:rPr>
        <w:t>五、案例分析与问答（</w:t>
      </w:r>
      <w:r w:rsidRPr="00C61657">
        <w:rPr>
          <w:rFonts w:hint="eastAsia"/>
          <w:sz w:val="28"/>
          <w:szCs w:val="28"/>
        </w:rPr>
        <w:t>30</w:t>
      </w:r>
      <w:r w:rsidRPr="00C61657">
        <w:rPr>
          <w:rFonts w:hint="eastAsia"/>
          <w:sz w:val="28"/>
          <w:szCs w:val="28"/>
        </w:rPr>
        <w:t>分）</w:t>
      </w:r>
    </w:p>
    <w:p w:rsidR="00126D8C" w:rsidRPr="00C61657" w:rsidRDefault="00126D8C" w:rsidP="00670E67">
      <w:pPr>
        <w:rPr>
          <w:sz w:val="28"/>
          <w:szCs w:val="28"/>
        </w:rPr>
      </w:pPr>
      <w:r w:rsidRPr="00C61657">
        <w:rPr>
          <w:rFonts w:hint="eastAsia"/>
          <w:sz w:val="28"/>
          <w:szCs w:val="28"/>
        </w:rPr>
        <w:t>一名退休人员返聘后因工死亡待遇的争议</w:t>
      </w:r>
    </w:p>
    <w:p w:rsidR="007F1872" w:rsidRPr="00C61657" w:rsidRDefault="00126D8C" w:rsidP="00126D8C">
      <w:pPr>
        <w:rPr>
          <w:sz w:val="28"/>
          <w:szCs w:val="28"/>
        </w:rPr>
      </w:pPr>
      <w:r w:rsidRPr="00C61657">
        <w:rPr>
          <w:rFonts w:hint="eastAsia"/>
          <w:sz w:val="28"/>
          <w:szCs w:val="28"/>
        </w:rPr>
        <w:t>问题</w:t>
      </w:r>
      <w:r w:rsidRPr="00C61657">
        <w:rPr>
          <w:rFonts w:hint="eastAsia"/>
          <w:sz w:val="28"/>
          <w:szCs w:val="28"/>
        </w:rPr>
        <w:t>: 1</w:t>
      </w:r>
      <w:r w:rsidRPr="00C61657">
        <w:rPr>
          <w:rFonts w:hint="eastAsia"/>
          <w:sz w:val="28"/>
          <w:szCs w:val="28"/>
        </w:rPr>
        <w:t>．案例中申诉人的申诉和仲裁机构的裁决是否合理？请用劳动保障的有关理论分析。</w:t>
      </w:r>
    </w:p>
    <w:p w:rsidR="007F1872" w:rsidRPr="00C61657" w:rsidRDefault="00126D8C" w:rsidP="00126D8C">
      <w:pPr>
        <w:rPr>
          <w:sz w:val="28"/>
          <w:szCs w:val="28"/>
        </w:rPr>
      </w:pPr>
      <w:r w:rsidRPr="00C61657">
        <w:rPr>
          <w:rFonts w:hint="eastAsia"/>
          <w:sz w:val="28"/>
          <w:szCs w:val="28"/>
        </w:rPr>
        <w:t xml:space="preserve">       2</w:t>
      </w:r>
      <w:r w:rsidRPr="00C61657">
        <w:rPr>
          <w:rFonts w:hint="eastAsia"/>
          <w:sz w:val="28"/>
          <w:szCs w:val="28"/>
        </w:rPr>
        <w:t>．如果你是仲裁员，你认为应该如何裁决？</w:t>
      </w:r>
    </w:p>
    <w:p w:rsidR="00126D8C" w:rsidRPr="00C61657" w:rsidRDefault="00126D8C" w:rsidP="00126D8C">
      <w:pPr>
        <w:rPr>
          <w:sz w:val="28"/>
          <w:szCs w:val="28"/>
        </w:rPr>
      </w:pPr>
      <w:r w:rsidRPr="00C61657">
        <w:rPr>
          <w:rFonts w:hint="eastAsia"/>
          <w:sz w:val="28"/>
          <w:szCs w:val="28"/>
        </w:rPr>
        <w:t xml:space="preserve">       3</w:t>
      </w:r>
      <w:r w:rsidRPr="00C61657">
        <w:rPr>
          <w:rFonts w:hint="eastAsia"/>
          <w:sz w:val="28"/>
          <w:szCs w:val="28"/>
        </w:rPr>
        <w:t>．你是怎样理解保障管理的？你对中国员工的保障管理制度的改革有何建议？</w:t>
      </w:r>
    </w:p>
    <w:p w:rsidR="00670E67" w:rsidRPr="00C61657" w:rsidRDefault="00670E67" w:rsidP="00C61657">
      <w:pPr>
        <w:ind w:firstLineChars="200" w:firstLine="560"/>
        <w:rPr>
          <w:sz w:val="28"/>
          <w:szCs w:val="28"/>
        </w:rPr>
      </w:pPr>
      <w:r w:rsidRPr="00C61657">
        <w:rPr>
          <w:rFonts w:hint="eastAsia"/>
          <w:sz w:val="28"/>
          <w:szCs w:val="28"/>
        </w:rPr>
        <w:t>答：</w:t>
      </w:r>
      <w:r w:rsidRPr="00C61657">
        <w:rPr>
          <w:rFonts w:hint="eastAsia"/>
          <w:sz w:val="28"/>
          <w:szCs w:val="28"/>
        </w:rPr>
        <w:t>1</w:t>
      </w:r>
      <w:r w:rsidRPr="00C61657">
        <w:rPr>
          <w:rFonts w:hint="eastAsia"/>
          <w:sz w:val="28"/>
          <w:szCs w:val="28"/>
        </w:rPr>
        <w:t>、不合理。首先案例中梁女士与原单位有约定，如因工致伤、死亡，按正式员工的待遇处理，因此梁女士出差途中遇车祸死亡应界定为因工死亡，为此应按因工死亡待遇处理，应享受工伤保险待遇包括三项：丧葬补助金、供养亲属抚恤金、一次性工亡补助金。丧葬补助金标准为：</w:t>
      </w:r>
      <w:r w:rsidRPr="00C61657">
        <w:rPr>
          <w:rFonts w:hint="eastAsia"/>
          <w:sz w:val="28"/>
          <w:szCs w:val="28"/>
        </w:rPr>
        <w:t>6</w:t>
      </w:r>
      <w:r w:rsidRPr="00C61657">
        <w:rPr>
          <w:rFonts w:hint="eastAsia"/>
          <w:sz w:val="28"/>
          <w:szCs w:val="28"/>
        </w:rPr>
        <w:t>个月的本身上年度职工月平均工资；供养亲属抚恤金标准为：配偶每月按本身上年度职工月平均工资的</w:t>
      </w:r>
      <w:r w:rsidRPr="00C61657">
        <w:rPr>
          <w:rFonts w:hint="eastAsia"/>
          <w:sz w:val="28"/>
          <w:szCs w:val="28"/>
        </w:rPr>
        <w:t>40%</w:t>
      </w:r>
      <w:r w:rsidRPr="00C61657">
        <w:rPr>
          <w:rFonts w:hint="eastAsia"/>
          <w:sz w:val="28"/>
          <w:szCs w:val="28"/>
        </w:rPr>
        <w:t>发放，其他供养亲属每人每月案本省上年度职工月平均工资的</w:t>
      </w:r>
      <w:r w:rsidRPr="00C61657">
        <w:rPr>
          <w:rFonts w:hint="eastAsia"/>
          <w:sz w:val="28"/>
          <w:szCs w:val="28"/>
        </w:rPr>
        <w:t>30%</w:t>
      </w:r>
      <w:r w:rsidRPr="00C61657">
        <w:rPr>
          <w:rFonts w:hint="eastAsia"/>
          <w:sz w:val="28"/>
          <w:szCs w:val="28"/>
        </w:rPr>
        <w:t>发放，孤寡老人和孤儿增加</w:t>
      </w:r>
      <w:r w:rsidRPr="00C61657">
        <w:rPr>
          <w:rFonts w:hint="eastAsia"/>
          <w:sz w:val="28"/>
          <w:szCs w:val="28"/>
        </w:rPr>
        <w:t>10%</w:t>
      </w:r>
      <w:r w:rsidRPr="00C61657">
        <w:rPr>
          <w:rFonts w:hint="eastAsia"/>
          <w:sz w:val="28"/>
          <w:szCs w:val="28"/>
        </w:rPr>
        <w:t>。一次性工亡补助金标准为：</w:t>
      </w:r>
      <w:r w:rsidRPr="00C61657">
        <w:rPr>
          <w:rFonts w:hint="eastAsia"/>
          <w:sz w:val="28"/>
          <w:szCs w:val="28"/>
        </w:rPr>
        <w:t>48</w:t>
      </w:r>
      <w:r w:rsidRPr="00C61657">
        <w:rPr>
          <w:rFonts w:hint="eastAsia"/>
          <w:sz w:val="28"/>
          <w:szCs w:val="28"/>
        </w:rPr>
        <w:t>个月至</w:t>
      </w:r>
      <w:r w:rsidRPr="00C61657">
        <w:rPr>
          <w:rFonts w:hint="eastAsia"/>
          <w:sz w:val="28"/>
          <w:szCs w:val="28"/>
        </w:rPr>
        <w:t>60</w:t>
      </w:r>
      <w:r w:rsidRPr="00C61657">
        <w:rPr>
          <w:rFonts w:hint="eastAsia"/>
          <w:sz w:val="28"/>
          <w:szCs w:val="28"/>
        </w:rPr>
        <w:t>个月的本省上年度职工月平均工资。</w:t>
      </w:r>
    </w:p>
    <w:p w:rsidR="00670E67" w:rsidRPr="00C61657" w:rsidRDefault="00670E67" w:rsidP="00C61657">
      <w:pPr>
        <w:ind w:firstLineChars="200" w:firstLine="560"/>
        <w:rPr>
          <w:sz w:val="28"/>
          <w:szCs w:val="28"/>
        </w:rPr>
      </w:pPr>
      <w:r w:rsidRPr="00C61657">
        <w:rPr>
          <w:rFonts w:hint="eastAsia"/>
          <w:sz w:val="28"/>
          <w:szCs w:val="28"/>
        </w:rPr>
        <w:t>2</w:t>
      </w:r>
      <w:r w:rsidRPr="00C61657">
        <w:rPr>
          <w:rFonts w:hint="eastAsia"/>
          <w:sz w:val="28"/>
          <w:szCs w:val="28"/>
        </w:rPr>
        <w:t>、在本案例中仲裁委员会没有给予一次性工亡补助，因此我认为该设计院应承担一次性工亡补贴，并由该设计院的主管单位承担连带责任。</w:t>
      </w:r>
    </w:p>
    <w:p w:rsidR="007F1872" w:rsidRPr="00C61657" w:rsidRDefault="00670E67" w:rsidP="00C61657">
      <w:pPr>
        <w:ind w:firstLineChars="200" w:firstLine="560"/>
        <w:rPr>
          <w:sz w:val="28"/>
          <w:szCs w:val="28"/>
        </w:rPr>
      </w:pPr>
      <w:r w:rsidRPr="00C61657">
        <w:rPr>
          <w:rFonts w:hint="eastAsia"/>
          <w:sz w:val="28"/>
          <w:szCs w:val="28"/>
        </w:rPr>
        <w:lastRenderedPageBreak/>
        <w:t>3</w:t>
      </w:r>
      <w:r w:rsidRPr="00C61657">
        <w:rPr>
          <w:rFonts w:hint="eastAsia"/>
          <w:sz w:val="28"/>
          <w:szCs w:val="28"/>
        </w:rPr>
        <w:t>、员工的保障管理主要包括社会保障管理、劳动安全卫生与作业条件管理等。本案例主要涉及到员工的社会保障管理，社会保障制度是社会保障管理的依据，它是指社会成员因年老、疾病、失业、生育、死亡、灾害等原因而生活困难生后，由国家、社会给予一定的经济帮助的社会制度。包括：社会保险、社会救济、社会福利、优抚安置、社会互助和社区服务等。而社会保险者包括养老、医疗、失业、工伤、生育五个险种。在我国员工保障管理体系具有保障人权、普遍性、保障范围和标准与时俱进、公平与效率、政事分开、管理服务社会化和法制化的特点。我建议国家应该逐步扩大保障的范围，以及保障的有效性，进一步加大对社保基金的科学合理投资和利用，以积累更多的资金作为保障管理的有力依托。</w:t>
      </w:r>
    </w:p>
    <w:p w:rsidR="00670E67" w:rsidRPr="00C61657" w:rsidRDefault="00670E67" w:rsidP="00FB20D5">
      <w:pPr>
        <w:rPr>
          <w:sz w:val="28"/>
          <w:szCs w:val="28"/>
        </w:rPr>
      </w:pPr>
    </w:p>
    <w:sectPr w:rsidR="00670E67" w:rsidRPr="00C61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397" w:rsidRDefault="00B55397" w:rsidP="004F7528">
      <w:r>
        <w:separator/>
      </w:r>
    </w:p>
  </w:endnote>
  <w:endnote w:type="continuationSeparator" w:id="0">
    <w:p w:rsidR="00B55397" w:rsidRDefault="00B55397" w:rsidP="004F7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397" w:rsidRDefault="00B55397" w:rsidP="004F7528">
      <w:r>
        <w:separator/>
      </w:r>
    </w:p>
  </w:footnote>
  <w:footnote w:type="continuationSeparator" w:id="0">
    <w:p w:rsidR="00B55397" w:rsidRDefault="00B55397" w:rsidP="004F7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01B"/>
    <w:multiLevelType w:val="hybridMultilevel"/>
    <w:tmpl w:val="98B6E20E"/>
    <w:lvl w:ilvl="0" w:tplc="C32019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E300CF"/>
    <w:multiLevelType w:val="hybridMultilevel"/>
    <w:tmpl w:val="D200D0A0"/>
    <w:lvl w:ilvl="0" w:tplc="936C0E8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905588"/>
    <w:multiLevelType w:val="hybridMultilevel"/>
    <w:tmpl w:val="3028BD12"/>
    <w:lvl w:ilvl="0" w:tplc="D5E44B2E">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5A5B55"/>
    <w:multiLevelType w:val="hybridMultilevel"/>
    <w:tmpl w:val="B5D09AEA"/>
    <w:lvl w:ilvl="0" w:tplc="12303CE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B5E0537"/>
    <w:multiLevelType w:val="hybridMultilevel"/>
    <w:tmpl w:val="9CEEEB3C"/>
    <w:lvl w:ilvl="0" w:tplc="2ACAD9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67"/>
    <w:rsid w:val="00014BB8"/>
    <w:rsid w:val="00032F67"/>
    <w:rsid w:val="00126D8C"/>
    <w:rsid w:val="00150C84"/>
    <w:rsid w:val="00152A28"/>
    <w:rsid w:val="001B5A61"/>
    <w:rsid w:val="00244088"/>
    <w:rsid w:val="0032001D"/>
    <w:rsid w:val="00322D1F"/>
    <w:rsid w:val="00374696"/>
    <w:rsid w:val="00377EB2"/>
    <w:rsid w:val="003B2E7F"/>
    <w:rsid w:val="003D0EAB"/>
    <w:rsid w:val="003D1B2B"/>
    <w:rsid w:val="003E20F8"/>
    <w:rsid w:val="004B3B88"/>
    <w:rsid w:val="004F7528"/>
    <w:rsid w:val="00586EA9"/>
    <w:rsid w:val="00621867"/>
    <w:rsid w:val="00647899"/>
    <w:rsid w:val="00670E67"/>
    <w:rsid w:val="006D7AE4"/>
    <w:rsid w:val="00723987"/>
    <w:rsid w:val="00756FBF"/>
    <w:rsid w:val="0078762C"/>
    <w:rsid w:val="007B7F59"/>
    <w:rsid w:val="007D01A9"/>
    <w:rsid w:val="007D2742"/>
    <w:rsid w:val="007D4DD9"/>
    <w:rsid w:val="007E1666"/>
    <w:rsid w:val="007F1872"/>
    <w:rsid w:val="00852F2F"/>
    <w:rsid w:val="00973A22"/>
    <w:rsid w:val="009E10BE"/>
    <w:rsid w:val="00A032F7"/>
    <w:rsid w:val="00A11CCA"/>
    <w:rsid w:val="00A25E83"/>
    <w:rsid w:val="00B010CE"/>
    <w:rsid w:val="00B55397"/>
    <w:rsid w:val="00BA6E8C"/>
    <w:rsid w:val="00C20C93"/>
    <w:rsid w:val="00C37925"/>
    <w:rsid w:val="00C61657"/>
    <w:rsid w:val="00C64E52"/>
    <w:rsid w:val="00D325B5"/>
    <w:rsid w:val="00DA6D51"/>
    <w:rsid w:val="00DB37CE"/>
    <w:rsid w:val="00DB668B"/>
    <w:rsid w:val="00DF7A09"/>
    <w:rsid w:val="00E8196D"/>
    <w:rsid w:val="00EA47DD"/>
    <w:rsid w:val="00EE4235"/>
    <w:rsid w:val="00FB20D5"/>
    <w:rsid w:val="00FD0391"/>
    <w:rsid w:val="00FE5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93"/>
    <w:pPr>
      <w:ind w:firstLineChars="200" w:firstLine="420"/>
    </w:pPr>
  </w:style>
  <w:style w:type="paragraph" w:styleId="a4">
    <w:name w:val="header"/>
    <w:basedOn w:val="a"/>
    <w:link w:val="Char"/>
    <w:uiPriority w:val="99"/>
    <w:unhideWhenUsed/>
    <w:rsid w:val="004F75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F7528"/>
    <w:rPr>
      <w:sz w:val="18"/>
      <w:szCs w:val="18"/>
    </w:rPr>
  </w:style>
  <w:style w:type="paragraph" w:styleId="a5">
    <w:name w:val="footer"/>
    <w:basedOn w:val="a"/>
    <w:link w:val="Char0"/>
    <w:uiPriority w:val="99"/>
    <w:unhideWhenUsed/>
    <w:rsid w:val="004F7528"/>
    <w:pPr>
      <w:tabs>
        <w:tab w:val="center" w:pos="4153"/>
        <w:tab w:val="right" w:pos="8306"/>
      </w:tabs>
      <w:snapToGrid w:val="0"/>
      <w:jc w:val="left"/>
    </w:pPr>
    <w:rPr>
      <w:sz w:val="18"/>
      <w:szCs w:val="18"/>
    </w:rPr>
  </w:style>
  <w:style w:type="character" w:customStyle="1" w:styleId="Char0">
    <w:name w:val="页脚 Char"/>
    <w:basedOn w:val="a0"/>
    <w:link w:val="a5"/>
    <w:uiPriority w:val="99"/>
    <w:rsid w:val="004F7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3584">
      <w:bodyDiv w:val="1"/>
      <w:marLeft w:val="0"/>
      <w:marRight w:val="0"/>
      <w:marTop w:val="0"/>
      <w:marBottom w:val="0"/>
      <w:divBdr>
        <w:top w:val="none" w:sz="0" w:space="0" w:color="auto"/>
        <w:left w:val="none" w:sz="0" w:space="0" w:color="auto"/>
        <w:bottom w:val="none" w:sz="0" w:space="0" w:color="auto"/>
        <w:right w:val="none" w:sz="0" w:space="0" w:color="auto"/>
      </w:divBdr>
      <w:divsChild>
        <w:div w:id="335964819">
          <w:marLeft w:val="0"/>
          <w:marRight w:val="0"/>
          <w:marTop w:val="0"/>
          <w:marBottom w:val="432"/>
          <w:divBdr>
            <w:top w:val="none" w:sz="0" w:space="0" w:color="auto"/>
            <w:left w:val="none" w:sz="0" w:space="0" w:color="auto"/>
            <w:bottom w:val="none" w:sz="0" w:space="0" w:color="auto"/>
            <w:right w:val="none" w:sz="0" w:space="0" w:color="auto"/>
          </w:divBdr>
          <w:divsChild>
            <w:div w:id="287780000">
              <w:marLeft w:val="2040"/>
              <w:marRight w:val="0"/>
              <w:marTop w:val="0"/>
              <w:marBottom w:val="0"/>
              <w:divBdr>
                <w:top w:val="none" w:sz="0" w:space="0" w:color="auto"/>
                <w:left w:val="none" w:sz="0" w:space="0" w:color="auto"/>
                <w:bottom w:val="none" w:sz="0" w:space="0" w:color="auto"/>
                <w:right w:val="none" w:sz="0" w:space="0" w:color="auto"/>
              </w:divBdr>
              <w:divsChild>
                <w:div w:id="758674287">
                  <w:marLeft w:val="0"/>
                  <w:marRight w:val="0"/>
                  <w:marTop w:val="0"/>
                  <w:marBottom w:val="0"/>
                  <w:divBdr>
                    <w:top w:val="single" w:sz="6" w:space="0" w:color="BCDFF1"/>
                    <w:left w:val="single" w:sz="6" w:space="0" w:color="BCDFF1"/>
                    <w:bottom w:val="single" w:sz="6" w:space="0" w:color="BCDFF1"/>
                    <w:right w:val="single" w:sz="6" w:space="0" w:color="BCDFF1"/>
                  </w:divBdr>
                  <w:divsChild>
                    <w:div w:id="20873423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52083939">
          <w:marLeft w:val="0"/>
          <w:marRight w:val="0"/>
          <w:marTop w:val="0"/>
          <w:marBottom w:val="432"/>
          <w:divBdr>
            <w:top w:val="none" w:sz="0" w:space="0" w:color="auto"/>
            <w:left w:val="none" w:sz="0" w:space="0" w:color="auto"/>
            <w:bottom w:val="none" w:sz="0" w:space="0" w:color="auto"/>
            <w:right w:val="none" w:sz="0" w:space="0" w:color="auto"/>
          </w:divBdr>
          <w:divsChild>
            <w:div w:id="888610655">
              <w:marLeft w:val="0"/>
              <w:marRight w:val="0"/>
              <w:marTop w:val="0"/>
              <w:marBottom w:val="432"/>
              <w:divBdr>
                <w:top w:val="single" w:sz="6" w:space="6" w:color="D9DDDF"/>
                <w:left w:val="single" w:sz="6" w:space="6" w:color="D9DDDF"/>
                <w:bottom w:val="single" w:sz="6" w:space="6" w:color="D9DDDF"/>
                <w:right w:val="single" w:sz="6" w:space="6" w:color="D9DDDF"/>
              </w:divBdr>
              <w:divsChild>
                <w:div w:id="970093549">
                  <w:marLeft w:val="0"/>
                  <w:marRight w:val="0"/>
                  <w:marTop w:val="168"/>
                  <w:marBottom w:val="0"/>
                  <w:divBdr>
                    <w:top w:val="none" w:sz="0" w:space="0" w:color="auto"/>
                    <w:left w:val="none" w:sz="0" w:space="0" w:color="auto"/>
                    <w:bottom w:val="none" w:sz="0" w:space="0" w:color="auto"/>
                    <w:right w:val="none" w:sz="0" w:space="0" w:color="auto"/>
                  </w:divBdr>
                </w:div>
                <w:div w:id="1766806215">
                  <w:marLeft w:val="0"/>
                  <w:marRight w:val="0"/>
                  <w:marTop w:val="168"/>
                  <w:marBottom w:val="0"/>
                  <w:divBdr>
                    <w:top w:val="none" w:sz="0" w:space="0" w:color="auto"/>
                    <w:left w:val="none" w:sz="0" w:space="0" w:color="auto"/>
                    <w:bottom w:val="none" w:sz="0" w:space="0" w:color="auto"/>
                    <w:right w:val="none" w:sz="0" w:space="0" w:color="auto"/>
                  </w:divBdr>
                </w:div>
                <w:div w:id="900792755">
                  <w:marLeft w:val="0"/>
                  <w:marRight w:val="0"/>
                  <w:marTop w:val="168"/>
                  <w:marBottom w:val="0"/>
                  <w:divBdr>
                    <w:top w:val="none" w:sz="0" w:space="0" w:color="auto"/>
                    <w:left w:val="none" w:sz="0" w:space="0" w:color="auto"/>
                    <w:bottom w:val="none" w:sz="0" w:space="0" w:color="auto"/>
                    <w:right w:val="none" w:sz="0" w:space="0" w:color="auto"/>
                  </w:divBdr>
                </w:div>
              </w:divsChild>
            </w:div>
            <w:div w:id="2118210159">
              <w:marLeft w:val="2040"/>
              <w:marRight w:val="0"/>
              <w:marTop w:val="0"/>
              <w:marBottom w:val="0"/>
              <w:divBdr>
                <w:top w:val="none" w:sz="0" w:space="0" w:color="auto"/>
                <w:left w:val="none" w:sz="0" w:space="0" w:color="auto"/>
                <w:bottom w:val="none" w:sz="0" w:space="0" w:color="auto"/>
                <w:right w:val="none" w:sz="0" w:space="0" w:color="auto"/>
              </w:divBdr>
              <w:divsChild>
                <w:div w:id="2096121237">
                  <w:marLeft w:val="0"/>
                  <w:marRight w:val="0"/>
                  <w:marTop w:val="0"/>
                  <w:marBottom w:val="0"/>
                  <w:divBdr>
                    <w:top w:val="single" w:sz="6" w:space="0" w:color="BCDFF1"/>
                    <w:left w:val="single" w:sz="6" w:space="0" w:color="BCDFF1"/>
                    <w:bottom w:val="single" w:sz="6" w:space="0" w:color="BCDFF1"/>
                    <w:right w:val="single" w:sz="6" w:space="0" w:color="BCDFF1"/>
                  </w:divBdr>
                  <w:divsChild>
                    <w:div w:id="484904135">
                      <w:marLeft w:val="0"/>
                      <w:marRight w:val="0"/>
                      <w:marTop w:val="0"/>
                      <w:marBottom w:val="360"/>
                      <w:divBdr>
                        <w:top w:val="none" w:sz="0" w:space="0" w:color="auto"/>
                        <w:left w:val="none" w:sz="0" w:space="0" w:color="auto"/>
                        <w:bottom w:val="none" w:sz="0" w:space="0" w:color="auto"/>
                        <w:right w:val="none" w:sz="0" w:space="0" w:color="auto"/>
                      </w:divBdr>
                    </w:div>
                    <w:div w:id="1474178558">
                      <w:marLeft w:val="0"/>
                      <w:marRight w:val="0"/>
                      <w:marTop w:val="168"/>
                      <w:marBottom w:val="72"/>
                      <w:divBdr>
                        <w:top w:val="none" w:sz="0" w:space="0" w:color="auto"/>
                        <w:left w:val="none" w:sz="0" w:space="0" w:color="auto"/>
                        <w:bottom w:val="none" w:sz="0" w:space="0" w:color="auto"/>
                        <w:right w:val="none" w:sz="0" w:space="0" w:color="auto"/>
                      </w:divBdr>
                      <w:divsChild>
                        <w:div w:id="716054574">
                          <w:marLeft w:val="0"/>
                          <w:marRight w:val="0"/>
                          <w:marTop w:val="0"/>
                          <w:marBottom w:val="0"/>
                          <w:divBdr>
                            <w:top w:val="none" w:sz="0" w:space="0" w:color="auto"/>
                            <w:left w:val="none" w:sz="0" w:space="0" w:color="auto"/>
                            <w:bottom w:val="none" w:sz="0" w:space="0" w:color="auto"/>
                            <w:right w:val="none" w:sz="0" w:space="0" w:color="auto"/>
                          </w:divBdr>
                        </w:div>
                        <w:div w:id="2108233969">
                          <w:marLeft w:val="0"/>
                          <w:marRight w:val="0"/>
                          <w:marTop w:val="0"/>
                          <w:marBottom w:val="0"/>
                          <w:divBdr>
                            <w:top w:val="none" w:sz="0" w:space="0" w:color="auto"/>
                            <w:left w:val="none" w:sz="0" w:space="0" w:color="auto"/>
                            <w:bottom w:val="none" w:sz="0" w:space="0" w:color="auto"/>
                            <w:right w:val="none" w:sz="0" w:space="0" w:color="auto"/>
                          </w:divBdr>
                          <w:divsChild>
                            <w:div w:id="224143427">
                              <w:marLeft w:val="0"/>
                              <w:marRight w:val="0"/>
                              <w:marTop w:val="0"/>
                              <w:marBottom w:val="0"/>
                              <w:divBdr>
                                <w:top w:val="none" w:sz="0" w:space="0" w:color="auto"/>
                                <w:left w:val="none" w:sz="0" w:space="0" w:color="auto"/>
                                <w:bottom w:val="none" w:sz="0" w:space="0" w:color="auto"/>
                                <w:right w:val="none" w:sz="0" w:space="0" w:color="auto"/>
                              </w:divBdr>
                            </w:div>
                            <w:div w:id="788161380">
                              <w:marLeft w:val="0"/>
                              <w:marRight w:val="0"/>
                              <w:marTop w:val="0"/>
                              <w:marBottom w:val="0"/>
                              <w:divBdr>
                                <w:top w:val="none" w:sz="0" w:space="0" w:color="auto"/>
                                <w:left w:val="none" w:sz="0" w:space="0" w:color="auto"/>
                                <w:bottom w:val="none" w:sz="0" w:space="0" w:color="auto"/>
                                <w:right w:val="none" w:sz="0" w:space="0" w:color="auto"/>
                              </w:divBdr>
                            </w:div>
                            <w:div w:id="318851753">
                              <w:marLeft w:val="0"/>
                              <w:marRight w:val="0"/>
                              <w:marTop w:val="0"/>
                              <w:marBottom w:val="0"/>
                              <w:divBdr>
                                <w:top w:val="none" w:sz="0" w:space="0" w:color="auto"/>
                                <w:left w:val="none" w:sz="0" w:space="0" w:color="auto"/>
                                <w:bottom w:val="none" w:sz="0" w:space="0" w:color="auto"/>
                                <w:right w:val="none" w:sz="0" w:space="0" w:color="auto"/>
                              </w:divBdr>
                            </w:div>
                            <w:div w:id="11846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47229">
          <w:marLeft w:val="0"/>
          <w:marRight w:val="0"/>
          <w:marTop w:val="0"/>
          <w:marBottom w:val="432"/>
          <w:divBdr>
            <w:top w:val="none" w:sz="0" w:space="0" w:color="auto"/>
            <w:left w:val="none" w:sz="0" w:space="0" w:color="auto"/>
            <w:bottom w:val="none" w:sz="0" w:space="0" w:color="auto"/>
            <w:right w:val="none" w:sz="0" w:space="0" w:color="auto"/>
          </w:divBdr>
          <w:divsChild>
            <w:div w:id="929045495">
              <w:marLeft w:val="0"/>
              <w:marRight w:val="0"/>
              <w:marTop w:val="0"/>
              <w:marBottom w:val="432"/>
              <w:divBdr>
                <w:top w:val="single" w:sz="6" w:space="6" w:color="D9DDDF"/>
                <w:left w:val="single" w:sz="6" w:space="6" w:color="D9DDDF"/>
                <w:bottom w:val="single" w:sz="6" w:space="6" w:color="D9DDDF"/>
                <w:right w:val="single" w:sz="6" w:space="6" w:color="D9DDDF"/>
              </w:divBdr>
              <w:divsChild>
                <w:div w:id="1950551754">
                  <w:marLeft w:val="0"/>
                  <w:marRight w:val="0"/>
                  <w:marTop w:val="168"/>
                  <w:marBottom w:val="0"/>
                  <w:divBdr>
                    <w:top w:val="none" w:sz="0" w:space="0" w:color="auto"/>
                    <w:left w:val="none" w:sz="0" w:space="0" w:color="auto"/>
                    <w:bottom w:val="none" w:sz="0" w:space="0" w:color="auto"/>
                    <w:right w:val="none" w:sz="0" w:space="0" w:color="auto"/>
                  </w:divBdr>
                </w:div>
                <w:div w:id="1574126447">
                  <w:marLeft w:val="0"/>
                  <w:marRight w:val="0"/>
                  <w:marTop w:val="168"/>
                  <w:marBottom w:val="0"/>
                  <w:divBdr>
                    <w:top w:val="none" w:sz="0" w:space="0" w:color="auto"/>
                    <w:left w:val="none" w:sz="0" w:space="0" w:color="auto"/>
                    <w:bottom w:val="none" w:sz="0" w:space="0" w:color="auto"/>
                    <w:right w:val="none" w:sz="0" w:space="0" w:color="auto"/>
                  </w:divBdr>
                </w:div>
                <w:div w:id="323239682">
                  <w:marLeft w:val="0"/>
                  <w:marRight w:val="0"/>
                  <w:marTop w:val="168"/>
                  <w:marBottom w:val="0"/>
                  <w:divBdr>
                    <w:top w:val="none" w:sz="0" w:space="0" w:color="auto"/>
                    <w:left w:val="none" w:sz="0" w:space="0" w:color="auto"/>
                    <w:bottom w:val="none" w:sz="0" w:space="0" w:color="auto"/>
                    <w:right w:val="none" w:sz="0" w:space="0" w:color="auto"/>
                  </w:divBdr>
                </w:div>
              </w:divsChild>
            </w:div>
            <w:div w:id="1710229128">
              <w:marLeft w:val="2040"/>
              <w:marRight w:val="0"/>
              <w:marTop w:val="0"/>
              <w:marBottom w:val="0"/>
              <w:divBdr>
                <w:top w:val="none" w:sz="0" w:space="0" w:color="auto"/>
                <w:left w:val="none" w:sz="0" w:space="0" w:color="auto"/>
                <w:bottom w:val="none" w:sz="0" w:space="0" w:color="auto"/>
                <w:right w:val="none" w:sz="0" w:space="0" w:color="auto"/>
              </w:divBdr>
              <w:divsChild>
                <w:div w:id="1490752332">
                  <w:marLeft w:val="0"/>
                  <w:marRight w:val="0"/>
                  <w:marTop w:val="0"/>
                  <w:marBottom w:val="0"/>
                  <w:divBdr>
                    <w:top w:val="single" w:sz="6" w:space="0" w:color="BCDFF1"/>
                    <w:left w:val="single" w:sz="6" w:space="0" w:color="BCDFF1"/>
                    <w:bottom w:val="single" w:sz="6" w:space="0" w:color="BCDFF1"/>
                    <w:right w:val="single" w:sz="6" w:space="0" w:color="BCDFF1"/>
                  </w:divBdr>
                  <w:divsChild>
                    <w:div w:id="1877304384">
                      <w:marLeft w:val="0"/>
                      <w:marRight w:val="0"/>
                      <w:marTop w:val="0"/>
                      <w:marBottom w:val="360"/>
                      <w:divBdr>
                        <w:top w:val="none" w:sz="0" w:space="0" w:color="auto"/>
                        <w:left w:val="none" w:sz="0" w:space="0" w:color="auto"/>
                        <w:bottom w:val="none" w:sz="0" w:space="0" w:color="auto"/>
                        <w:right w:val="none" w:sz="0" w:space="0" w:color="auto"/>
                      </w:divBdr>
                    </w:div>
                    <w:div w:id="574633743">
                      <w:marLeft w:val="0"/>
                      <w:marRight w:val="0"/>
                      <w:marTop w:val="168"/>
                      <w:marBottom w:val="72"/>
                      <w:divBdr>
                        <w:top w:val="none" w:sz="0" w:space="0" w:color="auto"/>
                        <w:left w:val="none" w:sz="0" w:space="0" w:color="auto"/>
                        <w:bottom w:val="none" w:sz="0" w:space="0" w:color="auto"/>
                        <w:right w:val="none" w:sz="0" w:space="0" w:color="auto"/>
                      </w:divBdr>
                      <w:divsChild>
                        <w:div w:id="63459812">
                          <w:marLeft w:val="0"/>
                          <w:marRight w:val="0"/>
                          <w:marTop w:val="0"/>
                          <w:marBottom w:val="0"/>
                          <w:divBdr>
                            <w:top w:val="none" w:sz="0" w:space="0" w:color="auto"/>
                            <w:left w:val="none" w:sz="0" w:space="0" w:color="auto"/>
                            <w:bottom w:val="none" w:sz="0" w:space="0" w:color="auto"/>
                            <w:right w:val="none" w:sz="0" w:space="0" w:color="auto"/>
                          </w:divBdr>
                        </w:div>
                        <w:div w:id="789085287">
                          <w:marLeft w:val="0"/>
                          <w:marRight w:val="0"/>
                          <w:marTop w:val="0"/>
                          <w:marBottom w:val="0"/>
                          <w:divBdr>
                            <w:top w:val="none" w:sz="0" w:space="0" w:color="auto"/>
                            <w:left w:val="none" w:sz="0" w:space="0" w:color="auto"/>
                            <w:bottom w:val="none" w:sz="0" w:space="0" w:color="auto"/>
                            <w:right w:val="none" w:sz="0" w:space="0" w:color="auto"/>
                          </w:divBdr>
                          <w:divsChild>
                            <w:div w:id="1250580931">
                              <w:marLeft w:val="0"/>
                              <w:marRight w:val="0"/>
                              <w:marTop w:val="0"/>
                              <w:marBottom w:val="0"/>
                              <w:divBdr>
                                <w:top w:val="none" w:sz="0" w:space="0" w:color="auto"/>
                                <w:left w:val="none" w:sz="0" w:space="0" w:color="auto"/>
                                <w:bottom w:val="none" w:sz="0" w:space="0" w:color="auto"/>
                                <w:right w:val="none" w:sz="0" w:space="0" w:color="auto"/>
                              </w:divBdr>
                            </w:div>
                            <w:div w:id="952174017">
                              <w:marLeft w:val="0"/>
                              <w:marRight w:val="0"/>
                              <w:marTop w:val="0"/>
                              <w:marBottom w:val="0"/>
                              <w:divBdr>
                                <w:top w:val="none" w:sz="0" w:space="0" w:color="auto"/>
                                <w:left w:val="none" w:sz="0" w:space="0" w:color="auto"/>
                                <w:bottom w:val="none" w:sz="0" w:space="0" w:color="auto"/>
                                <w:right w:val="none" w:sz="0" w:space="0" w:color="auto"/>
                              </w:divBdr>
                            </w:div>
                            <w:div w:id="1227953839">
                              <w:marLeft w:val="0"/>
                              <w:marRight w:val="0"/>
                              <w:marTop w:val="0"/>
                              <w:marBottom w:val="0"/>
                              <w:divBdr>
                                <w:top w:val="none" w:sz="0" w:space="0" w:color="auto"/>
                                <w:left w:val="none" w:sz="0" w:space="0" w:color="auto"/>
                                <w:bottom w:val="none" w:sz="0" w:space="0" w:color="auto"/>
                                <w:right w:val="none" w:sz="0" w:space="0" w:color="auto"/>
                              </w:divBdr>
                            </w:div>
                            <w:div w:id="12032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659829">
          <w:marLeft w:val="0"/>
          <w:marRight w:val="0"/>
          <w:marTop w:val="0"/>
          <w:marBottom w:val="432"/>
          <w:divBdr>
            <w:top w:val="none" w:sz="0" w:space="0" w:color="auto"/>
            <w:left w:val="none" w:sz="0" w:space="0" w:color="auto"/>
            <w:bottom w:val="none" w:sz="0" w:space="0" w:color="auto"/>
            <w:right w:val="none" w:sz="0" w:space="0" w:color="auto"/>
          </w:divBdr>
          <w:divsChild>
            <w:div w:id="1842502225">
              <w:marLeft w:val="0"/>
              <w:marRight w:val="0"/>
              <w:marTop w:val="0"/>
              <w:marBottom w:val="432"/>
              <w:divBdr>
                <w:top w:val="single" w:sz="6" w:space="6" w:color="D9DDDF"/>
                <w:left w:val="single" w:sz="6" w:space="6" w:color="D9DDDF"/>
                <w:bottom w:val="single" w:sz="6" w:space="6" w:color="D9DDDF"/>
                <w:right w:val="single" w:sz="6" w:space="6" w:color="D9DDDF"/>
              </w:divBdr>
              <w:divsChild>
                <w:div w:id="23024458">
                  <w:marLeft w:val="0"/>
                  <w:marRight w:val="0"/>
                  <w:marTop w:val="168"/>
                  <w:marBottom w:val="0"/>
                  <w:divBdr>
                    <w:top w:val="none" w:sz="0" w:space="0" w:color="auto"/>
                    <w:left w:val="none" w:sz="0" w:space="0" w:color="auto"/>
                    <w:bottom w:val="none" w:sz="0" w:space="0" w:color="auto"/>
                    <w:right w:val="none" w:sz="0" w:space="0" w:color="auto"/>
                  </w:divBdr>
                </w:div>
                <w:div w:id="1271278932">
                  <w:marLeft w:val="0"/>
                  <w:marRight w:val="0"/>
                  <w:marTop w:val="168"/>
                  <w:marBottom w:val="0"/>
                  <w:divBdr>
                    <w:top w:val="none" w:sz="0" w:space="0" w:color="auto"/>
                    <w:left w:val="none" w:sz="0" w:space="0" w:color="auto"/>
                    <w:bottom w:val="none" w:sz="0" w:space="0" w:color="auto"/>
                    <w:right w:val="none" w:sz="0" w:space="0" w:color="auto"/>
                  </w:divBdr>
                </w:div>
                <w:div w:id="106824867">
                  <w:marLeft w:val="0"/>
                  <w:marRight w:val="0"/>
                  <w:marTop w:val="168"/>
                  <w:marBottom w:val="0"/>
                  <w:divBdr>
                    <w:top w:val="none" w:sz="0" w:space="0" w:color="auto"/>
                    <w:left w:val="none" w:sz="0" w:space="0" w:color="auto"/>
                    <w:bottom w:val="none" w:sz="0" w:space="0" w:color="auto"/>
                    <w:right w:val="none" w:sz="0" w:space="0" w:color="auto"/>
                  </w:divBdr>
                </w:div>
              </w:divsChild>
            </w:div>
            <w:div w:id="81217972">
              <w:marLeft w:val="2040"/>
              <w:marRight w:val="0"/>
              <w:marTop w:val="0"/>
              <w:marBottom w:val="0"/>
              <w:divBdr>
                <w:top w:val="none" w:sz="0" w:space="0" w:color="auto"/>
                <w:left w:val="none" w:sz="0" w:space="0" w:color="auto"/>
                <w:bottom w:val="none" w:sz="0" w:space="0" w:color="auto"/>
                <w:right w:val="none" w:sz="0" w:space="0" w:color="auto"/>
              </w:divBdr>
              <w:divsChild>
                <w:div w:id="1018117898">
                  <w:marLeft w:val="0"/>
                  <w:marRight w:val="0"/>
                  <w:marTop w:val="0"/>
                  <w:marBottom w:val="0"/>
                  <w:divBdr>
                    <w:top w:val="single" w:sz="6" w:space="0" w:color="BCDFF1"/>
                    <w:left w:val="single" w:sz="6" w:space="0" w:color="BCDFF1"/>
                    <w:bottom w:val="single" w:sz="6" w:space="0" w:color="BCDFF1"/>
                    <w:right w:val="single" w:sz="6" w:space="0" w:color="BCDFF1"/>
                  </w:divBdr>
                  <w:divsChild>
                    <w:div w:id="2063945436">
                      <w:marLeft w:val="0"/>
                      <w:marRight w:val="0"/>
                      <w:marTop w:val="0"/>
                      <w:marBottom w:val="360"/>
                      <w:divBdr>
                        <w:top w:val="none" w:sz="0" w:space="0" w:color="auto"/>
                        <w:left w:val="none" w:sz="0" w:space="0" w:color="auto"/>
                        <w:bottom w:val="none" w:sz="0" w:space="0" w:color="auto"/>
                        <w:right w:val="none" w:sz="0" w:space="0" w:color="auto"/>
                      </w:divBdr>
                    </w:div>
                    <w:div w:id="1900094852">
                      <w:marLeft w:val="0"/>
                      <w:marRight w:val="0"/>
                      <w:marTop w:val="168"/>
                      <w:marBottom w:val="72"/>
                      <w:divBdr>
                        <w:top w:val="none" w:sz="0" w:space="0" w:color="auto"/>
                        <w:left w:val="none" w:sz="0" w:space="0" w:color="auto"/>
                        <w:bottom w:val="none" w:sz="0" w:space="0" w:color="auto"/>
                        <w:right w:val="none" w:sz="0" w:space="0" w:color="auto"/>
                      </w:divBdr>
                      <w:divsChild>
                        <w:div w:id="1630814705">
                          <w:marLeft w:val="0"/>
                          <w:marRight w:val="0"/>
                          <w:marTop w:val="0"/>
                          <w:marBottom w:val="0"/>
                          <w:divBdr>
                            <w:top w:val="none" w:sz="0" w:space="0" w:color="auto"/>
                            <w:left w:val="none" w:sz="0" w:space="0" w:color="auto"/>
                            <w:bottom w:val="none" w:sz="0" w:space="0" w:color="auto"/>
                            <w:right w:val="none" w:sz="0" w:space="0" w:color="auto"/>
                          </w:divBdr>
                        </w:div>
                        <w:div w:id="363099684">
                          <w:marLeft w:val="0"/>
                          <w:marRight w:val="0"/>
                          <w:marTop w:val="0"/>
                          <w:marBottom w:val="0"/>
                          <w:divBdr>
                            <w:top w:val="none" w:sz="0" w:space="0" w:color="auto"/>
                            <w:left w:val="none" w:sz="0" w:space="0" w:color="auto"/>
                            <w:bottom w:val="none" w:sz="0" w:space="0" w:color="auto"/>
                            <w:right w:val="none" w:sz="0" w:space="0" w:color="auto"/>
                          </w:divBdr>
                          <w:divsChild>
                            <w:div w:id="1257783978">
                              <w:marLeft w:val="0"/>
                              <w:marRight w:val="0"/>
                              <w:marTop w:val="0"/>
                              <w:marBottom w:val="0"/>
                              <w:divBdr>
                                <w:top w:val="none" w:sz="0" w:space="0" w:color="auto"/>
                                <w:left w:val="none" w:sz="0" w:space="0" w:color="auto"/>
                                <w:bottom w:val="none" w:sz="0" w:space="0" w:color="auto"/>
                                <w:right w:val="none" w:sz="0" w:space="0" w:color="auto"/>
                              </w:divBdr>
                            </w:div>
                            <w:div w:id="109471311">
                              <w:marLeft w:val="0"/>
                              <w:marRight w:val="0"/>
                              <w:marTop w:val="0"/>
                              <w:marBottom w:val="0"/>
                              <w:divBdr>
                                <w:top w:val="none" w:sz="0" w:space="0" w:color="auto"/>
                                <w:left w:val="none" w:sz="0" w:space="0" w:color="auto"/>
                                <w:bottom w:val="none" w:sz="0" w:space="0" w:color="auto"/>
                                <w:right w:val="none" w:sz="0" w:space="0" w:color="auto"/>
                              </w:divBdr>
                            </w:div>
                            <w:div w:id="36323498">
                              <w:marLeft w:val="0"/>
                              <w:marRight w:val="0"/>
                              <w:marTop w:val="0"/>
                              <w:marBottom w:val="0"/>
                              <w:divBdr>
                                <w:top w:val="none" w:sz="0" w:space="0" w:color="auto"/>
                                <w:left w:val="none" w:sz="0" w:space="0" w:color="auto"/>
                                <w:bottom w:val="none" w:sz="0" w:space="0" w:color="auto"/>
                                <w:right w:val="none" w:sz="0" w:space="0" w:color="auto"/>
                              </w:divBdr>
                            </w:div>
                            <w:div w:id="15785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747558">
          <w:marLeft w:val="0"/>
          <w:marRight w:val="0"/>
          <w:marTop w:val="0"/>
          <w:marBottom w:val="432"/>
          <w:divBdr>
            <w:top w:val="none" w:sz="0" w:space="0" w:color="auto"/>
            <w:left w:val="none" w:sz="0" w:space="0" w:color="auto"/>
            <w:bottom w:val="none" w:sz="0" w:space="0" w:color="auto"/>
            <w:right w:val="none" w:sz="0" w:space="0" w:color="auto"/>
          </w:divBdr>
          <w:divsChild>
            <w:div w:id="261885542">
              <w:marLeft w:val="0"/>
              <w:marRight w:val="0"/>
              <w:marTop w:val="0"/>
              <w:marBottom w:val="432"/>
              <w:divBdr>
                <w:top w:val="single" w:sz="6" w:space="6" w:color="D9DDDF"/>
                <w:left w:val="single" w:sz="6" w:space="6" w:color="D9DDDF"/>
                <w:bottom w:val="single" w:sz="6" w:space="6" w:color="D9DDDF"/>
                <w:right w:val="single" w:sz="6" w:space="6" w:color="D9DDDF"/>
              </w:divBdr>
              <w:divsChild>
                <w:div w:id="1534727226">
                  <w:marLeft w:val="0"/>
                  <w:marRight w:val="0"/>
                  <w:marTop w:val="168"/>
                  <w:marBottom w:val="0"/>
                  <w:divBdr>
                    <w:top w:val="none" w:sz="0" w:space="0" w:color="auto"/>
                    <w:left w:val="none" w:sz="0" w:space="0" w:color="auto"/>
                    <w:bottom w:val="none" w:sz="0" w:space="0" w:color="auto"/>
                    <w:right w:val="none" w:sz="0" w:space="0" w:color="auto"/>
                  </w:divBdr>
                </w:div>
                <w:div w:id="2088266832">
                  <w:marLeft w:val="0"/>
                  <w:marRight w:val="0"/>
                  <w:marTop w:val="168"/>
                  <w:marBottom w:val="0"/>
                  <w:divBdr>
                    <w:top w:val="none" w:sz="0" w:space="0" w:color="auto"/>
                    <w:left w:val="none" w:sz="0" w:space="0" w:color="auto"/>
                    <w:bottom w:val="none" w:sz="0" w:space="0" w:color="auto"/>
                    <w:right w:val="none" w:sz="0" w:space="0" w:color="auto"/>
                  </w:divBdr>
                </w:div>
                <w:div w:id="1752776589">
                  <w:marLeft w:val="0"/>
                  <w:marRight w:val="0"/>
                  <w:marTop w:val="168"/>
                  <w:marBottom w:val="0"/>
                  <w:divBdr>
                    <w:top w:val="none" w:sz="0" w:space="0" w:color="auto"/>
                    <w:left w:val="none" w:sz="0" w:space="0" w:color="auto"/>
                    <w:bottom w:val="none" w:sz="0" w:space="0" w:color="auto"/>
                    <w:right w:val="none" w:sz="0" w:space="0" w:color="auto"/>
                  </w:divBdr>
                </w:div>
              </w:divsChild>
            </w:div>
            <w:div w:id="1235551515">
              <w:marLeft w:val="2040"/>
              <w:marRight w:val="0"/>
              <w:marTop w:val="0"/>
              <w:marBottom w:val="0"/>
              <w:divBdr>
                <w:top w:val="none" w:sz="0" w:space="0" w:color="auto"/>
                <w:left w:val="none" w:sz="0" w:space="0" w:color="auto"/>
                <w:bottom w:val="none" w:sz="0" w:space="0" w:color="auto"/>
                <w:right w:val="none" w:sz="0" w:space="0" w:color="auto"/>
              </w:divBdr>
              <w:divsChild>
                <w:div w:id="1057360772">
                  <w:marLeft w:val="0"/>
                  <w:marRight w:val="0"/>
                  <w:marTop w:val="0"/>
                  <w:marBottom w:val="0"/>
                  <w:divBdr>
                    <w:top w:val="single" w:sz="6" w:space="0" w:color="BCDFF1"/>
                    <w:left w:val="single" w:sz="6" w:space="0" w:color="BCDFF1"/>
                    <w:bottom w:val="single" w:sz="6" w:space="0" w:color="BCDFF1"/>
                    <w:right w:val="single" w:sz="6" w:space="0" w:color="BCDFF1"/>
                  </w:divBdr>
                  <w:divsChild>
                    <w:div w:id="2083286032">
                      <w:marLeft w:val="0"/>
                      <w:marRight w:val="0"/>
                      <w:marTop w:val="0"/>
                      <w:marBottom w:val="360"/>
                      <w:divBdr>
                        <w:top w:val="none" w:sz="0" w:space="0" w:color="auto"/>
                        <w:left w:val="none" w:sz="0" w:space="0" w:color="auto"/>
                        <w:bottom w:val="none" w:sz="0" w:space="0" w:color="auto"/>
                        <w:right w:val="none" w:sz="0" w:space="0" w:color="auto"/>
                      </w:divBdr>
                    </w:div>
                    <w:div w:id="297302643">
                      <w:marLeft w:val="0"/>
                      <w:marRight w:val="0"/>
                      <w:marTop w:val="168"/>
                      <w:marBottom w:val="72"/>
                      <w:divBdr>
                        <w:top w:val="none" w:sz="0" w:space="0" w:color="auto"/>
                        <w:left w:val="none" w:sz="0" w:space="0" w:color="auto"/>
                        <w:bottom w:val="none" w:sz="0" w:space="0" w:color="auto"/>
                        <w:right w:val="none" w:sz="0" w:space="0" w:color="auto"/>
                      </w:divBdr>
                      <w:divsChild>
                        <w:div w:id="963536797">
                          <w:marLeft w:val="0"/>
                          <w:marRight w:val="0"/>
                          <w:marTop w:val="0"/>
                          <w:marBottom w:val="0"/>
                          <w:divBdr>
                            <w:top w:val="none" w:sz="0" w:space="0" w:color="auto"/>
                            <w:left w:val="none" w:sz="0" w:space="0" w:color="auto"/>
                            <w:bottom w:val="none" w:sz="0" w:space="0" w:color="auto"/>
                            <w:right w:val="none" w:sz="0" w:space="0" w:color="auto"/>
                          </w:divBdr>
                        </w:div>
                        <w:div w:id="487088068">
                          <w:marLeft w:val="0"/>
                          <w:marRight w:val="0"/>
                          <w:marTop w:val="0"/>
                          <w:marBottom w:val="0"/>
                          <w:divBdr>
                            <w:top w:val="none" w:sz="0" w:space="0" w:color="auto"/>
                            <w:left w:val="none" w:sz="0" w:space="0" w:color="auto"/>
                            <w:bottom w:val="none" w:sz="0" w:space="0" w:color="auto"/>
                            <w:right w:val="none" w:sz="0" w:space="0" w:color="auto"/>
                          </w:divBdr>
                          <w:divsChild>
                            <w:div w:id="554968063">
                              <w:marLeft w:val="0"/>
                              <w:marRight w:val="0"/>
                              <w:marTop w:val="0"/>
                              <w:marBottom w:val="0"/>
                              <w:divBdr>
                                <w:top w:val="none" w:sz="0" w:space="0" w:color="auto"/>
                                <w:left w:val="none" w:sz="0" w:space="0" w:color="auto"/>
                                <w:bottom w:val="none" w:sz="0" w:space="0" w:color="auto"/>
                                <w:right w:val="none" w:sz="0" w:space="0" w:color="auto"/>
                              </w:divBdr>
                            </w:div>
                            <w:div w:id="1986466520">
                              <w:marLeft w:val="0"/>
                              <w:marRight w:val="0"/>
                              <w:marTop w:val="0"/>
                              <w:marBottom w:val="0"/>
                              <w:divBdr>
                                <w:top w:val="none" w:sz="0" w:space="0" w:color="auto"/>
                                <w:left w:val="none" w:sz="0" w:space="0" w:color="auto"/>
                                <w:bottom w:val="none" w:sz="0" w:space="0" w:color="auto"/>
                                <w:right w:val="none" w:sz="0" w:space="0" w:color="auto"/>
                              </w:divBdr>
                            </w:div>
                            <w:div w:id="36853277">
                              <w:marLeft w:val="0"/>
                              <w:marRight w:val="0"/>
                              <w:marTop w:val="0"/>
                              <w:marBottom w:val="0"/>
                              <w:divBdr>
                                <w:top w:val="none" w:sz="0" w:space="0" w:color="auto"/>
                                <w:left w:val="none" w:sz="0" w:space="0" w:color="auto"/>
                                <w:bottom w:val="none" w:sz="0" w:space="0" w:color="auto"/>
                                <w:right w:val="none" w:sz="0" w:space="0" w:color="auto"/>
                              </w:divBdr>
                            </w:div>
                            <w:div w:id="8929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2298">
          <w:marLeft w:val="0"/>
          <w:marRight w:val="0"/>
          <w:marTop w:val="0"/>
          <w:marBottom w:val="432"/>
          <w:divBdr>
            <w:top w:val="none" w:sz="0" w:space="0" w:color="auto"/>
            <w:left w:val="none" w:sz="0" w:space="0" w:color="auto"/>
            <w:bottom w:val="none" w:sz="0" w:space="0" w:color="auto"/>
            <w:right w:val="none" w:sz="0" w:space="0" w:color="auto"/>
          </w:divBdr>
          <w:divsChild>
            <w:div w:id="1568342487">
              <w:marLeft w:val="0"/>
              <w:marRight w:val="0"/>
              <w:marTop w:val="0"/>
              <w:marBottom w:val="432"/>
              <w:divBdr>
                <w:top w:val="single" w:sz="6" w:space="6" w:color="D9DDDF"/>
                <w:left w:val="single" w:sz="6" w:space="6" w:color="D9DDDF"/>
                <w:bottom w:val="single" w:sz="6" w:space="6" w:color="D9DDDF"/>
                <w:right w:val="single" w:sz="6" w:space="6" w:color="D9DDDF"/>
              </w:divBdr>
              <w:divsChild>
                <w:div w:id="2054382476">
                  <w:marLeft w:val="0"/>
                  <w:marRight w:val="0"/>
                  <w:marTop w:val="168"/>
                  <w:marBottom w:val="0"/>
                  <w:divBdr>
                    <w:top w:val="none" w:sz="0" w:space="0" w:color="auto"/>
                    <w:left w:val="none" w:sz="0" w:space="0" w:color="auto"/>
                    <w:bottom w:val="none" w:sz="0" w:space="0" w:color="auto"/>
                    <w:right w:val="none" w:sz="0" w:space="0" w:color="auto"/>
                  </w:divBdr>
                </w:div>
                <w:div w:id="204949389">
                  <w:marLeft w:val="0"/>
                  <w:marRight w:val="0"/>
                  <w:marTop w:val="168"/>
                  <w:marBottom w:val="0"/>
                  <w:divBdr>
                    <w:top w:val="none" w:sz="0" w:space="0" w:color="auto"/>
                    <w:left w:val="none" w:sz="0" w:space="0" w:color="auto"/>
                    <w:bottom w:val="none" w:sz="0" w:space="0" w:color="auto"/>
                    <w:right w:val="none" w:sz="0" w:space="0" w:color="auto"/>
                  </w:divBdr>
                </w:div>
                <w:div w:id="448165488">
                  <w:marLeft w:val="0"/>
                  <w:marRight w:val="0"/>
                  <w:marTop w:val="168"/>
                  <w:marBottom w:val="0"/>
                  <w:divBdr>
                    <w:top w:val="none" w:sz="0" w:space="0" w:color="auto"/>
                    <w:left w:val="none" w:sz="0" w:space="0" w:color="auto"/>
                    <w:bottom w:val="none" w:sz="0" w:space="0" w:color="auto"/>
                    <w:right w:val="none" w:sz="0" w:space="0" w:color="auto"/>
                  </w:divBdr>
                </w:div>
              </w:divsChild>
            </w:div>
            <w:div w:id="1423068189">
              <w:marLeft w:val="2040"/>
              <w:marRight w:val="0"/>
              <w:marTop w:val="0"/>
              <w:marBottom w:val="0"/>
              <w:divBdr>
                <w:top w:val="none" w:sz="0" w:space="0" w:color="auto"/>
                <w:left w:val="none" w:sz="0" w:space="0" w:color="auto"/>
                <w:bottom w:val="none" w:sz="0" w:space="0" w:color="auto"/>
                <w:right w:val="none" w:sz="0" w:space="0" w:color="auto"/>
              </w:divBdr>
              <w:divsChild>
                <w:div w:id="1475949594">
                  <w:marLeft w:val="0"/>
                  <w:marRight w:val="0"/>
                  <w:marTop w:val="0"/>
                  <w:marBottom w:val="0"/>
                  <w:divBdr>
                    <w:top w:val="single" w:sz="6" w:space="0" w:color="BCDFF1"/>
                    <w:left w:val="single" w:sz="6" w:space="0" w:color="BCDFF1"/>
                    <w:bottom w:val="single" w:sz="6" w:space="0" w:color="BCDFF1"/>
                    <w:right w:val="single" w:sz="6" w:space="0" w:color="BCDFF1"/>
                  </w:divBdr>
                  <w:divsChild>
                    <w:div w:id="470169211">
                      <w:marLeft w:val="0"/>
                      <w:marRight w:val="0"/>
                      <w:marTop w:val="0"/>
                      <w:marBottom w:val="360"/>
                      <w:divBdr>
                        <w:top w:val="none" w:sz="0" w:space="0" w:color="auto"/>
                        <w:left w:val="none" w:sz="0" w:space="0" w:color="auto"/>
                        <w:bottom w:val="none" w:sz="0" w:space="0" w:color="auto"/>
                        <w:right w:val="none" w:sz="0" w:space="0" w:color="auto"/>
                      </w:divBdr>
                    </w:div>
                    <w:div w:id="204022485">
                      <w:marLeft w:val="0"/>
                      <w:marRight w:val="0"/>
                      <w:marTop w:val="168"/>
                      <w:marBottom w:val="72"/>
                      <w:divBdr>
                        <w:top w:val="none" w:sz="0" w:space="0" w:color="auto"/>
                        <w:left w:val="none" w:sz="0" w:space="0" w:color="auto"/>
                        <w:bottom w:val="none" w:sz="0" w:space="0" w:color="auto"/>
                        <w:right w:val="none" w:sz="0" w:space="0" w:color="auto"/>
                      </w:divBdr>
                      <w:divsChild>
                        <w:div w:id="732000856">
                          <w:marLeft w:val="0"/>
                          <w:marRight w:val="0"/>
                          <w:marTop w:val="0"/>
                          <w:marBottom w:val="0"/>
                          <w:divBdr>
                            <w:top w:val="none" w:sz="0" w:space="0" w:color="auto"/>
                            <w:left w:val="none" w:sz="0" w:space="0" w:color="auto"/>
                            <w:bottom w:val="none" w:sz="0" w:space="0" w:color="auto"/>
                            <w:right w:val="none" w:sz="0" w:space="0" w:color="auto"/>
                          </w:divBdr>
                        </w:div>
                        <w:div w:id="2030374933">
                          <w:marLeft w:val="0"/>
                          <w:marRight w:val="0"/>
                          <w:marTop w:val="0"/>
                          <w:marBottom w:val="0"/>
                          <w:divBdr>
                            <w:top w:val="none" w:sz="0" w:space="0" w:color="auto"/>
                            <w:left w:val="none" w:sz="0" w:space="0" w:color="auto"/>
                            <w:bottom w:val="none" w:sz="0" w:space="0" w:color="auto"/>
                            <w:right w:val="none" w:sz="0" w:space="0" w:color="auto"/>
                          </w:divBdr>
                          <w:divsChild>
                            <w:div w:id="1033965588">
                              <w:marLeft w:val="0"/>
                              <w:marRight w:val="0"/>
                              <w:marTop w:val="0"/>
                              <w:marBottom w:val="0"/>
                              <w:divBdr>
                                <w:top w:val="none" w:sz="0" w:space="0" w:color="auto"/>
                                <w:left w:val="none" w:sz="0" w:space="0" w:color="auto"/>
                                <w:bottom w:val="none" w:sz="0" w:space="0" w:color="auto"/>
                                <w:right w:val="none" w:sz="0" w:space="0" w:color="auto"/>
                              </w:divBdr>
                            </w:div>
                            <w:div w:id="1661739363">
                              <w:marLeft w:val="0"/>
                              <w:marRight w:val="0"/>
                              <w:marTop w:val="0"/>
                              <w:marBottom w:val="0"/>
                              <w:divBdr>
                                <w:top w:val="none" w:sz="0" w:space="0" w:color="auto"/>
                                <w:left w:val="none" w:sz="0" w:space="0" w:color="auto"/>
                                <w:bottom w:val="none" w:sz="0" w:space="0" w:color="auto"/>
                                <w:right w:val="none" w:sz="0" w:space="0" w:color="auto"/>
                              </w:divBdr>
                            </w:div>
                            <w:div w:id="1879078284">
                              <w:marLeft w:val="0"/>
                              <w:marRight w:val="0"/>
                              <w:marTop w:val="0"/>
                              <w:marBottom w:val="0"/>
                              <w:divBdr>
                                <w:top w:val="none" w:sz="0" w:space="0" w:color="auto"/>
                                <w:left w:val="none" w:sz="0" w:space="0" w:color="auto"/>
                                <w:bottom w:val="none" w:sz="0" w:space="0" w:color="auto"/>
                                <w:right w:val="none" w:sz="0" w:space="0" w:color="auto"/>
                              </w:divBdr>
                            </w:div>
                            <w:div w:id="3974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12029">
          <w:marLeft w:val="0"/>
          <w:marRight w:val="0"/>
          <w:marTop w:val="0"/>
          <w:marBottom w:val="432"/>
          <w:divBdr>
            <w:top w:val="none" w:sz="0" w:space="0" w:color="auto"/>
            <w:left w:val="none" w:sz="0" w:space="0" w:color="auto"/>
            <w:bottom w:val="none" w:sz="0" w:space="0" w:color="auto"/>
            <w:right w:val="none" w:sz="0" w:space="0" w:color="auto"/>
          </w:divBdr>
          <w:divsChild>
            <w:div w:id="1184826374">
              <w:marLeft w:val="0"/>
              <w:marRight w:val="0"/>
              <w:marTop w:val="0"/>
              <w:marBottom w:val="432"/>
              <w:divBdr>
                <w:top w:val="single" w:sz="6" w:space="6" w:color="D9DDDF"/>
                <w:left w:val="single" w:sz="6" w:space="6" w:color="D9DDDF"/>
                <w:bottom w:val="single" w:sz="6" w:space="6" w:color="D9DDDF"/>
                <w:right w:val="single" w:sz="6" w:space="6" w:color="D9DDDF"/>
              </w:divBdr>
              <w:divsChild>
                <w:div w:id="1855222146">
                  <w:marLeft w:val="0"/>
                  <w:marRight w:val="0"/>
                  <w:marTop w:val="168"/>
                  <w:marBottom w:val="0"/>
                  <w:divBdr>
                    <w:top w:val="none" w:sz="0" w:space="0" w:color="auto"/>
                    <w:left w:val="none" w:sz="0" w:space="0" w:color="auto"/>
                    <w:bottom w:val="none" w:sz="0" w:space="0" w:color="auto"/>
                    <w:right w:val="none" w:sz="0" w:space="0" w:color="auto"/>
                  </w:divBdr>
                </w:div>
                <w:div w:id="558253049">
                  <w:marLeft w:val="0"/>
                  <w:marRight w:val="0"/>
                  <w:marTop w:val="168"/>
                  <w:marBottom w:val="0"/>
                  <w:divBdr>
                    <w:top w:val="none" w:sz="0" w:space="0" w:color="auto"/>
                    <w:left w:val="none" w:sz="0" w:space="0" w:color="auto"/>
                    <w:bottom w:val="none" w:sz="0" w:space="0" w:color="auto"/>
                    <w:right w:val="none" w:sz="0" w:space="0" w:color="auto"/>
                  </w:divBdr>
                </w:div>
                <w:div w:id="1249001692">
                  <w:marLeft w:val="0"/>
                  <w:marRight w:val="0"/>
                  <w:marTop w:val="168"/>
                  <w:marBottom w:val="0"/>
                  <w:divBdr>
                    <w:top w:val="none" w:sz="0" w:space="0" w:color="auto"/>
                    <w:left w:val="none" w:sz="0" w:space="0" w:color="auto"/>
                    <w:bottom w:val="none" w:sz="0" w:space="0" w:color="auto"/>
                    <w:right w:val="none" w:sz="0" w:space="0" w:color="auto"/>
                  </w:divBdr>
                </w:div>
              </w:divsChild>
            </w:div>
            <w:div w:id="1673139653">
              <w:marLeft w:val="2040"/>
              <w:marRight w:val="0"/>
              <w:marTop w:val="0"/>
              <w:marBottom w:val="0"/>
              <w:divBdr>
                <w:top w:val="none" w:sz="0" w:space="0" w:color="auto"/>
                <w:left w:val="none" w:sz="0" w:space="0" w:color="auto"/>
                <w:bottom w:val="none" w:sz="0" w:space="0" w:color="auto"/>
                <w:right w:val="none" w:sz="0" w:space="0" w:color="auto"/>
              </w:divBdr>
              <w:divsChild>
                <w:div w:id="1009255440">
                  <w:marLeft w:val="0"/>
                  <w:marRight w:val="0"/>
                  <w:marTop w:val="0"/>
                  <w:marBottom w:val="0"/>
                  <w:divBdr>
                    <w:top w:val="single" w:sz="6" w:space="0" w:color="BCDFF1"/>
                    <w:left w:val="single" w:sz="6" w:space="0" w:color="BCDFF1"/>
                    <w:bottom w:val="single" w:sz="6" w:space="0" w:color="BCDFF1"/>
                    <w:right w:val="single" w:sz="6" w:space="0" w:color="BCDFF1"/>
                  </w:divBdr>
                  <w:divsChild>
                    <w:div w:id="1690639711">
                      <w:marLeft w:val="0"/>
                      <w:marRight w:val="0"/>
                      <w:marTop w:val="0"/>
                      <w:marBottom w:val="360"/>
                      <w:divBdr>
                        <w:top w:val="none" w:sz="0" w:space="0" w:color="auto"/>
                        <w:left w:val="none" w:sz="0" w:space="0" w:color="auto"/>
                        <w:bottom w:val="none" w:sz="0" w:space="0" w:color="auto"/>
                        <w:right w:val="none" w:sz="0" w:space="0" w:color="auto"/>
                      </w:divBdr>
                    </w:div>
                    <w:div w:id="2125491329">
                      <w:marLeft w:val="0"/>
                      <w:marRight w:val="0"/>
                      <w:marTop w:val="168"/>
                      <w:marBottom w:val="72"/>
                      <w:divBdr>
                        <w:top w:val="none" w:sz="0" w:space="0" w:color="auto"/>
                        <w:left w:val="none" w:sz="0" w:space="0" w:color="auto"/>
                        <w:bottom w:val="none" w:sz="0" w:space="0" w:color="auto"/>
                        <w:right w:val="none" w:sz="0" w:space="0" w:color="auto"/>
                      </w:divBdr>
                      <w:divsChild>
                        <w:div w:id="1619067398">
                          <w:marLeft w:val="0"/>
                          <w:marRight w:val="0"/>
                          <w:marTop w:val="0"/>
                          <w:marBottom w:val="0"/>
                          <w:divBdr>
                            <w:top w:val="none" w:sz="0" w:space="0" w:color="auto"/>
                            <w:left w:val="none" w:sz="0" w:space="0" w:color="auto"/>
                            <w:bottom w:val="none" w:sz="0" w:space="0" w:color="auto"/>
                            <w:right w:val="none" w:sz="0" w:space="0" w:color="auto"/>
                          </w:divBdr>
                        </w:div>
                        <w:div w:id="1382945373">
                          <w:marLeft w:val="0"/>
                          <w:marRight w:val="0"/>
                          <w:marTop w:val="0"/>
                          <w:marBottom w:val="0"/>
                          <w:divBdr>
                            <w:top w:val="none" w:sz="0" w:space="0" w:color="auto"/>
                            <w:left w:val="none" w:sz="0" w:space="0" w:color="auto"/>
                            <w:bottom w:val="none" w:sz="0" w:space="0" w:color="auto"/>
                            <w:right w:val="none" w:sz="0" w:space="0" w:color="auto"/>
                          </w:divBdr>
                          <w:divsChild>
                            <w:div w:id="912197956">
                              <w:marLeft w:val="0"/>
                              <w:marRight w:val="0"/>
                              <w:marTop w:val="0"/>
                              <w:marBottom w:val="0"/>
                              <w:divBdr>
                                <w:top w:val="none" w:sz="0" w:space="0" w:color="auto"/>
                                <w:left w:val="none" w:sz="0" w:space="0" w:color="auto"/>
                                <w:bottom w:val="none" w:sz="0" w:space="0" w:color="auto"/>
                                <w:right w:val="none" w:sz="0" w:space="0" w:color="auto"/>
                              </w:divBdr>
                            </w:div>
                            <w:div w:id="1939174234">
                              <w:marLeft w:val="0"/>
                              <w:marRight w:val="0"/>
                              <w:marTop w:val="0"/>
                              <w:marBottom w:val="0"/>
                              <w:divBdr>
                                <w:top w:val="none" w:sz="0" w:space="0" w:color="auto"/>
                                <w:left w:val="none" w:sz="0" w:space="0" w:color="auto"/>
                                <w:bottom w:val="none" w:sz="0" w:space="0" w:color="auto"/>
                                <w:right w:val="none" w:sz="0" w:space="0" w:color="auto"/>
                              </w:divBdr>
                            </w:div>
                            <w:div w:id="1810706516">
                              <w:marLeft w:val="0"/>
                              <w:marRight w:val="0"/>
                              <w:marTop w:val="0"/>
                              <w:marBottom w:val="0"/>
                              <w:divBdr>
                                <w:top w:val="none" w:sz="0" w:space="0" w:color="auto"/>
                                <w:left w:val="none" w:sz="0" w:space="0" w:color="auto"/>
                                <w:bottom w:val="none" w:sz="0" w:space="0" w:color="auto"/>
                                <w:right w:val="none" w:sz="0" w:space="0" w:color="auto"/>
                              </w:divBdr>
                            </w:div>
                            <w:div w:id="7866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423917">
          <w:marLeft w:val="0"/>
          <w:marRight w:val="0"/>
          <w:marTop w:val="0"/>
          <w:marBottom w:val="432"/>
          <w:divBdr>
            <w:top w:val="none" w:sz="0" w:space="0" w:color="auto"/>
            <w:left w:val="none" w:sz="0" w:space="0" w:color="auto"/>
            <w:bottom w:val="none" w:sz="0" w:space="0" w:color="auto"/>
            <w:right w:val="none" w:sz="0" w:space="0" w:color="auto"/>
          </w:divBdr>
          <w:divsChild>
            <w:div w:id="1473478614">
              <w:marLeft w:val="0"/>
              <w:marRight w:val="0"/>
              <w:marTop w:val="0"/>
              <w:marBottom w:val="432"/>
              <w:divBdr>
                <w:top w:val="single" w:sz="6" w:space="6" w:color="D9DDDF"/>
                <w:left w:val="single" w:sz="6" w:space="6" w:color="D9DDDF"/>
                <w:bottom w:val="single" w:sz="6" w:space="6" w:color="D9DDDF"/>
                <w:right w:val="single" w:sz="6" w:space="6" w:color="D9DDDF"/>
              </w:divBdr>
              <w:divsChild>
                <w:div w:id="396126663">
                  <w:marLeft w:val="0"/>
                  <w:marRight w:val="0"/>
                  <w:marTop w:val="168"/>
                  <w:marBottom w:val="0"/>
                  <w:divBdr>
                    <w:top w:val="none" w:sz="0" w:space="0" w:color="auto"/>
                    <w:left w:val="none" w:sz="0" w:space="0" w:color="auto"/>
                    <w:bottom w:val="none" w:sz="0" w:space="0" w:color="auto"/>
                    <w:right w:val="none" w:sz="0" w:space="0" w:color="auto"/>
                  </w:divBdr>
                </w:div>
                <w:div w:id="614411869">
                  <w:marLeft w:val="0"/>
                  <w:marRight w:val="0"/>
                  <w:marTop w:val="168"/>
                  <w:marBottom w:val="0"/>
                  <w:divBdr>
                    <w:top w:val="none" w:sz="0" w:space="0" w:color="auto"/>
                    <w:left w:val="none" w:sz="0" w:space="0" w:color="auto"/>
                    <w:bottom w:val="none" w:sz="0" w:space="0" w:color="auto"/>
                    <w:right w:val="none" w:sz="0" w:space="0" w:color="auto"/>
                  </w:divBdr>
                </w:div>
                <w:div w:id="1149784088">
                  <w:marLeft w:val="0"/>
                  <w:marRight w:val="0"/>
                  <w:marTop w:val="168"/>
                  <w:marBottom w:val="0"/>
                  <w:divBdr>
                    <w:top w:val="none" w:sz="0" w:space="0" w:color="auto"/>
                    <w:left w:val="none" w:sz="0" w:space="0" w:color="auto"/>
                    <w:bottom w:val="none" w:sz="0" w:space="0" w:color="auto"/>
                    <w:right w:val="none" w:sz="0" w:space="0" w:color="auto"/>
                  </w:divBdr>
                </w:div>
              </w:divsChild>
            </w:div>
            <w:div w:id="853835656">
              <w:marLeft w:val="2040"/>
              <w:marRight w:val="0"/>
              <w:marTop w:val="0"/>
              <w:marBottom w:val="0"/>
              <w:divBdr>
                <w:top w:val="none" w:sz="0" w:space="0" w:color="auto"/>
                <w:left w:val="none" w:sz="0" w:space="0" w:color="auto"/>
                <w:bottom w:val="none" w:sz="0" w:space="0" w:color="auto"/>
                <w:right w:val="none" w:sz="0" w:space="0" w:color="auto"/>
              </w:divBdr>
              <w:divsChild>
                <w:div w:id="81532280">
                  <w:marLeft w:val="0"/>
                  <w:marRight w:val="0"/>
                  <w:marTop w:val="0"/>
                  <w:marBottom w:val="0"/>
                  <w:divBdr>
                    <w:top w:val="single" w:sz="6" w:space="0" w:color="BCDFF1"/>
                    <w:left w:val="single" w:sz="6" w:space="0" w:color="BCDFF1"/>
                    <w:bottom w:val="single" w:sz="6" w:space="0" w:color="BCDFF1"/>
                    <w:right w:val="single" w:sz="6" w:space="0" w:color="BCDFF1"/>
                  </w:divBdr>
                  <w:divsChild>
                    <w:div w:id="1523520147">
                      <w:marLeft w:val="0"/>
                      <w:marRight w:val="0"/>
                      <w:marTop w:val="0"/>
                      <w:marBottom w:val="360"/>
                      <w:divBdr>
                        <w:top w:val="none" w:sz="0" w:space="0" w:color="auto"/>
                        <w:left w:val="none" w:sz="0" w:space="0" w:color="auto"/>
                        <w:bottom w:val="none" w:sz="0" w:space="0" w:color="auto"/>
                        <w:right w:val="none" w:sz="0" w:space="0" w:color="auto"/>
                      </w:divBdr>
                    </w:div>
                    <w:div w:id="1347058537">
                      <w:marLeft w:val="0"/>
                      <w:marRight w:val="0"/>
                      <w:marTop w:val="168"/>
                      <w:marBottom w:val="72"/>
                      <w:divBdr>
                        <w:top w:val="none" w:sz="0" w:space="0" w:color="auto"/>
                        <w:left w:val="none" w:sz="0" w:space="0" w:color="auto"/>
                        <w:bottom w:val="none" w:sz="0" w:space="0" w:color="auto"/>
                        <w:right w:val="none" w:sz="0" w:space="0" w:color="auto"/>
                      </w:divBdr>
                      <w:divsChild>
                        <w:div w:id="769593918">
                          <w:marLeft w:val="0"/>
                          <w:marRight w:val="0"/>
                          <w:marTop w:val="0"/>
                          <w:marBottom w:val="0"/>
                          <w:divBdr>
                            <w:top w:val="none" w:sz="0" w:space="0" w:color="auto"/>
                            <w:left w:val="none" w:sz="0" w:space="0" w:color="auto"/>
                            <w:bottom w:val="none" w:sz="0" w:space="0" w:color="auto"/>
                            <w:right w:val="none" w:sz="0" w:space="0" w:color="auto"/>
                          </w:divBdr>
                        </w:div>
                        <w:div w:id="1687174307">
                          <w:marLeft w:val="0"/>
                          <w:marRight w:val="0"/>
                          <w:marTop w:val="0"/>
                          <w:marBottom w:val="0"/>
                          <w:divBdr>
                            <w:top w:val="none" w:sz="0" w:space="0" w:color="auto"/>
                            <w:left w:val="none" w:sz="0" w:space="0" w:color="auto"/>
                            <w:bottom w:val="none" w:sz="0" w:space="0" w:color="auto"/>
                            <w:right w:val="none" w:sz="0" w:space="0" w:color="auto"/>
                          </w:divBdr>
                          <w:divsChild>
                            <w:div w:id="1324167726">
                              <w:marLeft w:val="0"/>
                              <w:marRight w:val="0"/>
                              <w:marTop w:val="0"/>
                              <w:marBottom w:val="0"/>
                              <w:divBdr>
                                <w:top w:val="none" w:sz="0" w:space="0" w:color="auto"/>
                                <w:left w:val="none" w:sz="0" w:space="0" w:color="auto"/>
                                <w:bottom w:val="none" w:sz="0" w:space="0" w:color="auto"/>
                                <w:right w:val="none" w:sz="0" w:space="0" w:color="auto"/>
                              </w:divBdr>
                            </w:div>
                            <w:div w:id="611060348">
                              <w:marLeft w:val="0"/>
                              <w:marRight w:val="0"/>
                              <w:marTop w:val="0"/>
                              <w:marBottom w:val="0"/>
                              <w:divBdr>
                                <w:top w:val="none" w:sz="0" w:space="0" w:color="auto"/>
                                <w:left w:val="none" w:sz="0" w:space="0" w:color="auto"/>
                                <w:bottom w:val="none" w:sz="0" w:space="0" w:color="auto"/>
                                <w:right w:val="none" w:sz="0" w:space="0" w:color="auto"/>
                              </w:divBdr>
                            </w:div>
                            <w:div w:id="1335453025">
                              <w:marLeft w:val="0"/>
                              <w:marRight w:val="0"/>
                              <w:marTop w:val="0"/>
                              <w:marBottom w:val="0"/>
                              <w:divBdr>
                                <w:top w:val="none" w:sz="0" w:space="0" w:color="auto"/>
                                <w:left w:val="none" w:sz="0" w:space="0" w:color="auto"/>
                                <w:bottom w:val="none" w:sz="0" w:space="0" w:color="auto"/>
                                <w:right w:val="none" w:sz="0" w:space="0" w:color="auto"/>
                              </w:divBdr>
                            </w:div>
                            <w:div w:id="14286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4217">
          <w:marLeft w:val="0"/>
          <w:marRight w:val="0"/>
          <w:marTop w:val="0"/>
          <w:marBottom w:val="432"/>
          <w:divBdr>
            <w:top w:val="none" w:sz="0" w:space="0" w:color="auto"/>
            <w:left w:val="none" w:sz="0" w:space="0" w:color="auto"/>
            <w:bottom w:val="none" w:sz="0" w:space="0" w:color="auto"/>
            <w:right w:val="none" w:sz="0" w:space="0" w:color="auto"/>
          </w:divBdr>
          <w:divsChild>
            <w:div w:id="74372618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5682">
                  <w:marLeft w:val="0"/>
                  <w:marRight w:val="0"/>
                  <w:marTop w:val="168"/>
                  <w:marBottom w:val="0"/>
                  <w:divBdr>
                    <w:top w:val="none" w:sz="0" w:space="0" w:color="auto"/>
                    <w:left w:val="none" w:sz="0" w:space="0" w:color="auto"/>
                    <w:bottom w:val="none" w:sz="0" w:space="0" w:color="auto"/>
                    <w:right w:val="none" w:sz="0" w:space="0" w:color="auto"/>
                  </w:divBdr>
                </w:div>
                <w:div w:id="1786997629">
                  <w:marLeft w:val="0"/>
                  <w:marRight w:val="0"/>
                  <w:marTop w:val="168"/>
                  <w:marBottom w:val="0"/>
                  <w:divBdr>
                    <w:top w:val="none" w:sz="0" w:space="0" w:color="auto"/>
                    <w:left w:val="none" w:sz="0" w:space="0" w:color="auto"/>
                    <w:bottom w:val="none" w:sz="0" w:space="0" w:color="auto"/>
                    <w:right w:val="none" w:sz="0" w:space="0" w:color="auto"/>
                  </w:divBdr>
                </w:div>
                <w:div w:id="907424359">
                  <w:marLeft w:val="0"/>
                  <w:marRight w:val="0"/>
                  <w:marTop w:val="168"/>
                  <w:marBottom w:val="0"/>
                  <w:divBdr>
                    <w:top w:val="none" w:sz="0" w:space="0" w:color="auto"/>
                    <w:left w:val="none" w:sz="0" w:space="0" w:color="auto"/>
                    <w:bottom w:val="none" w:sz="0" w:space="0" w:color="auto"/>
                    <w:right w:val="none" w:sz="0" w:space="0" w:color="auto"/>
                  </w:divBdr>
                </w:div>
              </w:divsChild>
            </w:div>
            <w:div w:id="1399598205">
              <w:marLeft w:val="2040"/>
              <w:marRight w:val="0"/>
              <w:marTop w:val="0"/>
              <w:marBottom w:val="0"/>
              <w:divBdr>
                <w:top w:val="none" w:sz="0" w:space="0" w:color="auto"/>
                <w:left w:val="none" w:sz="0" w:space="0" w:color="auto"/>
                <w:bottom w:val="none" w:sz="0" w:space="0" w:color="auto"/>
                <w:right w:val="none" w:sz="0" w:space="0" w:color="auto"/>
              </w:divBdr>
              <w:divsChild>
                <w:div w:id="812140224">
                  <w:marLeft w:val="0"/>
                  <w:marRight w:val="0"/>
                  <w:marTop w:val="0"/>
                  <w:marBottom w:val="0"/>
                  <w:divBdr>
                    <w:top w:val="single" w:sz="6" w:space="0" w:color="BCDFF1"/>
                    <w:left w:val="single" w:sz="6" w:space="0" w:color="BCDFF1"/>
                    <w:bottom w:val="single" w:sz="6" w:space="0" w:color="BCDFF1"/>
                    <w:right w:val="single" w:sz="6" w:space="0" w:color="BCDFF1"/>
                  </w:divBdr>
                  <w:divsChild>
                    <w:div w:id="655887884">
                      <w:marLeft w:val="0"/>
                      <w:marRight w:val="0"/>
                      <w:marTop w:val="0"/>
                      <w:marBottom w:val="360"/>
                      <w:divBdr>
                        <w:top w:val="none" w:sz="0" w:space="0" w:color="auto"/>
                        <w:left w:val="none" w:sz="0" w:space="0" w:color="auto"/>
                        <w:bottom w:val="none" w:sz="0" w:space="0" w:color="auto"/>
                        <w:right w:val="none" w:sz="0" w:space="0" w:color="auto"/>
                      </w:divBdr>
                    </w:div>
                    <w:div w:id="895626861">
                      <w:marLeft w:val="0"/>
                      <w:marRight w:val="0"/>
                      <w:marTop w:val="168"/>
                      <w:marBottom w:val="72"/>
                      <w:divBdr>
                        <w:top w:val="none" w:sz="0" w:space="0" w:color="auto"/>
                        <w:left w:val="none" w:sz="0" w:space="0" w:color="auto"/>
                        <w:bottom w:val="none" w:sz="0" w:space="0" w:color="auto"/>
                        <w:right w:val="none" w:sz="0" w:space="0" w:color="auto"/>
                      </w:divBdr>
                      <w:divsChild>
                        <w:div w:id="1947345896">
                          <w:marLeft w:val="0"/>
                          <w:marRight w:val="0"/>
                          <w:marTop w:val="0"/>
                          <w:marBottom w:val="0"/>
                          <w:divBdr>
                            <w:top w:val="none" w:sz="0" w:space="0" w:color="auto"/>
                            <w:left w:val="none" w:sz="0" w:space="0" w:color="auto"/>
                            <w:bottom w:val="none" w:sz="0" w:space="0" w:color="auto"/>
                            <w:right w:val="none" w:sz="0" w:space="0" w:color="auto"/>
                          </w:divBdr>
                        </w:div>
                        <w:div w:id="395325805">
                          <w:marLeft w:val="0"/>
                          <w:marRight w:val="0"/>
                          <w:marTop w:val="0"/>
                          <w:marBottom w:val="0"/>
                          <w:divBdr>
                            <w:top w:val="none" w:sz="0" w:space="0" w:color="auto"/>
                            <w:left w:val="none" w:sz="0" w:space="0" w:color="auto"/>
                            <w:bottom w:val="none" w:sz="0" w:space="0" w:color="auto"/>
                            <w:right w:val="none" w:sz="0" w:space="0" w:color="auto"/>
                          </w:divBdr>
                          <w:divsChild>
                            <w:div w:id="264509426">
                              <w:marLeft w:val="0"/>
                              <w:marRight w:val="0"/>
                              <w:marTop w:val="0"/>
                              <w:marBottom w:val="0"/>
                              <w:divBdr>
                                <w:top w:val="none" w:sz="0" w:space="0" w:color="auto"/>
                                <w:left w:val="none" w:sz="0" w:space="0" w:color="auto"/>
                                <w:bottom w:val="none" w:sz="0" w:space="0" w:color="auto"/>
                                <w:right w:val="none" w:sz="0" w:space="0" w:color="auto"/>
                              </w:divBdr>
                            </w:div>
                            <w:div w:id="547886854">
                              <w:marLeft w:val="0"/>
                              <w:marRight w:val="0"/>
                              <w:marTop w:val="0"/>
                              <w:marBottom w:val="0"/>
                              <w:divBdr>
                                <w:top w:val="none" w:sz="0" w:space="0" w:color="auto"/>
                                <w:left w:val="none" w:sz="0" w:space="0" w:color="auto"/>
                                <w:bottom w:val="none" w:sz="0" w:space="0" w:color="auto"/>
                                <w:right w:val="none" w:sz="0" w:space="0" w:color="auto"/>
                              </w:divBdr>
                            </w:div>
                            <w:div w:id="1048340376">
                              <w:marLeft w:val="0"/>
                              <w:marRight w:val="0"/>
                              <w:marTop w:val="0"/>
                              <w:marBottom w:val="0"/>
                              <w:divBdr>
                                <w:top w:val="none" w:sz="0" w:space="0" w:color="auto"/>
                                <w:left w:val="none" w:sz="0" w:space="0" w:color="auto"/>
                                <w:bottom w:val="none" w:sz="0" w:space="0" w:color="auto"/>
                                <w:right w:val="none" w:sz="0" w:space="0" w:color="auto"/>
                              </w:divBdr>
                            </w:div>
                            <w:div w:id="16762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91880">
          <w:marLeft w:val="0"/>
          <w:marRight w:val="0"/>
          <w:marTop w:val="0"/>
          <w:marBottom w:val="432"/>
          <w:divBdr>
            <w:top w:val="none" w:sz="0" w:space="0" w:color="auto"/>
            <w:left w:val="none" w:sz="0" w:space="0" w:color="auto"/>
            <w:bottom w:val="none" w:sz="0" w:space="0" w:color="auto"/>
            <w:right w:val="none" w:sz="0" w:space="0" w:color="auto"/>
          </w:divBdr>
          <w:divsChild>
            <w:div w:id="420562083">
              <w:marLeft w:val="0"/>
              <w:marRight w:val="0"/>
              <w:marTop w:val="0"/>
              <w:marBottom w:val="432"/>
              <w:divBdr>
                <w:top w:val="single" w:sz="6" w:space="6" w:color="D9DDDF"/>
                <w:left w:val="single" w:sz="6" w:space="6" w:color="D9DDDF"/>
                <w:bottom w:val="single" w:sz="6" w:space="6" w:color="D9DDDF"/>
                <w:right w:val="single" w:sz="6" w:space="6" w:color="D9DDDF"/>
              </w:divBdr>
              <w:divsChild>
                <w:div w:id="531193848">
                  <w:marLeft w:val="0"/>
                  <w:marRight w:val="0"/>
                  <w:marTop w:val="168"/>
                  <w:marBottom w:val="0"/>
                  <w:divBdr>
                    <w:top w:val="none" w:sz="0" w:space="0" w:color="auto"/>
                    <w:left w:val="none" w:sz="0" w:space="0" w:color="auto"/>
                    <w:bottom w:val="none" w:sz="0" w:space="0" w:color="auto"/>
                    <w:right w:val="none" w:sz="0" w:space="0" w:color="auto"/>
                  </w:divBdr>
                </w:div>
                <w:div w:id="1403139005">
                  <w:marLeft w:val="0"/>
                  <w:marRight w:val="0"/>
                  <w:marTop w:val="168"/>
                  <w:marBottom w:val="0"/>
                  <w:divBdr>
                    <w:top w:val="none" w:sz="0" w:space="0" w:color="auto"/>
                    <w:left w:val="none" w:sz="0" w:space="0" w:color="auto"/>
                    <w:bottom w:val="none" w:sz="0" w:space="0" w:color="auto"/>
                    <w:right w:val="none" w:sz="0" w:space="0" w:color="auto"/>
                  </w:divBdr>
                </w:div>
                <w:div w:id="2140412714">
                  <w:marLeft w:val="0"/>
                  <w:marRight w:val="0"/>
                  <w:marTop w:val="168"/>
                  <w:marBottom w:val="0"/>
                  <w:divBdr>
                    <w:top w:val="none" w:sz="0" w:space="0" w:color="auto"/>
                    <w:left w:val="none" w:sz="0" w:space="0" w:color="auto"/>
                    <w:bottom w:val="none" w:sz="0" w:space="0" w:color="auto"/>
                    <w:right w:val="none" w:sz="0" w:space="0" w:color="auto"/>
                  </w:divBdr>
                </w:div>
              </w:divsChild>
            </w:div>
            <w:div w:id="117190182">
              <w:marLeft w:val="2040"/>
              <w:marRight w:val="0"/>
              <w:marTop w:val="0"/>
              <w:marBottom w:val="0"/>
              <w:divBdr>
                <w:top w:val="none" w:sz="0" w:space="0" w:color="auto"/>
                <w:left w:val="none" w:sz="0" w:space="0" w:color="auto"/>
                <w:bottom w:val="none" w:sz="0" w:space="0" w:color="auto"/>
                <w:right w:val="none" w:sz="0" w:space="0" w:color="auto"/>
              </w:divBdr>
              <w:divsChild>
                <w:div w:id="571158124">
                  <w:marLeft w:val="0"/>
                  <w:marRight w:val="0"/>
                  <w:marTop w:val="0"/>
                  <w:marBottom w:val="0"/>
                  <w:divBdr>
                    <w:top w:val="single" w:sz="6" w:space="0" w:color="BCDFF1"/>
                    <w:left w:val="single" w:sz="6" w:space="0" w:color="BCDFF1"/>
                    <w:bottom w:val="single" w:sz="6" w:space="0" w:color="BCDFF1"/>
                    <w:right w:val="single" w:sz="6" w:space="0" w:color="BCDFF1"/>
                  </w:divBdr>
                  <w:divsChild>
                    <w:div w:id="1288194476">
                      <w:marLeft w:val="0"/>
                      <w:marRight w:val="0"/>
                      <w:marTop w:val="0"/>
                      <w:marBottom w:val="360"/>
                      <w:divBdr>
                        <w:top w:val="none" w:sz="0" w:space="0" w:color="auto"/>
                        <w:left w:val="none" w:sz="0" w:space="0" w:color="auto"/>
                        <w:bottom w:val="none" w:sz="0" w:space="0" w:color="auto"/>
                        <w:right w:val="none" w:sz="0" w:space="0" w:color="auto"/>
                      </w:divBdr>
                    </w:div>
                    <w:div w:id="1628077766">
                      <w:marLeft w:val="0"/>
                      <w:marRight w:val="0"/>
                      <w:marTop w:val="168"/>
                      <w:marBottom w:val="72"/>
                      <w:divBdr>
                        <w:top w:val="none" w:sz="0" w:space="0" w:color="auto"/>
                        <w:left w:val="none" w:sz="0" w:space="0" w:color="auto"/>
                        <w:bottom w:val="none" w:sz="0" w:space="0" w:color="auto"/>
                        <w:right w:val="none" w:sz="0" w:space="0" w:color="auto"/>
                      </w:divBdr>
                      <w:divsChild>
                        <w:div w:id="1679312722">
                          <w:marLeft w:val="0"/>
                          <w:marRight w:val="0"/>
                          <w:marTop w:val="0"/>
                          <w:marBottom w:val="0"/>
                          <w:divBdr>
                            <w:top w:val="none" w:sz="0" w:space="0" w:color="auto"/>
                            <w:left w:val="none" w:sz="0" w:space="0" w:color="auto"/>
                            <w:bottom w:val="none" w:sz="0" w:space="0" w:color="auto"/>
                            <w:right w:val="none" w:sz="0" w:space="0" w:color="auto"/>
                          </w:divBdr>
                        </w:div>
                        <w:div w:id="1656102006">
                          <w:marLeft w:val="0"/>
                          <w:marRight w:val="0"/>
                          <w:marTop w:val="0"/>
                          <w:marBottom w:val="0"/>
                          <w:divBdr>
                            <w:top w:val="none" w:sz="0" w:space="0" w:color="auto"/>
                            <w:left w:val="none" w:sz="0" w:space="0" w:color="auto"/>
                            <w:bottom w:val="none" w:sz="0" w:space="0" w:color="auto"/>
                            <w:right w:val="none" w:sz="0" w:space="0" w:color="auto"/>
                          </w:divBdr>
                          <w:divsChild>
                            <w:div w:id="963929471">
                              <w:marLeft w:val="0"/>
                              <w:marRight w:val="0"/>
                              <w:marTop w:val="0"/>
                              <w:marBottom w:val="0"/>
                              <w:divBdr>
                                <w:top w:val="none" w:sz="0" w:space="0" w:color="auto"/>
                                <w:left w:val="none" w:sz="0" w:space="0" w:color="auto"/>
                                <w:bottom w:val="none" w:sz="0" w:space="0" w:color="auto"/>
                                <w:right w:val="none" w:sz="0" w:space="0" w:color="auto"/>
                              </w:divBdr>
                            </w:div>
                            <w:div w:id="1496145898">
                              <w:marLeft w:val="0"/>
                              <w:marRight w:val="0"/>
                              <w:marTop w:val="0"/>
                              <w:marBottom w:val="0"/>
                              <w:divBdr>
                                <w:top w:val="none" w:sz="0" w:space="0" w:color="auto"/>
                                <w:left w:val="none" w:sz="0" w:space="0" w:color="auto"/>
                                <w:bottom w:val="none" w:sz="0" w:space="0" w:color="auto"/>
                                <w:right w:val="none" w:sz="0" w:space="0" w:color="auto"/>
                              </w:divBdr>
                            </w:div>
                            <w:div w:id="1136410267">
                              <w:marLeft w:val="0"/>
                              <w:marRight w:val="0"/>
                              <w:marTop w:val="0"/>
                              <w:marBottom w:val="0"/>
                              <w:divBdr>
                                <w:top w:val="none" w:sz="0" w:space="0" w:color="auto"/>
                                <w:left w:val="none" w:sz="0" w:space="0" w:color="auto"/>
                                <w:bottom w:val="none" w:sz="0" w:space="0" w:color="auto"/>
                                <w:right w:val="none" w:sz="0" w:space="0" w:color="auto"/>
                              </w:divBdr>
                            </w:div>
                            <w:div w:id="1834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178185">
          <w:marLeft w:val="0"/>
          <w:marRight w:val="0"/>
          <w:marTop w:val="0"/>
          <w:marBottom w:val="432"/>
          <w:divBdr>
            <w:top w:val="none" w:sz="0" w:space="0" w:color="auto"/>
            <w:left w:val="none" w:sz="0" w:space="0" w:color="auto"/>
            <w:bottom w:val="none" w:sz="0" w:space="0" w:color="auto"/>
            <w:right w:val="none" w:sz="0" w:space="0" w:color="auto"/>
          </w:divBdr>
          <w:divsChild>
            <w:div w:id="848175072">
              <w:marLeft w:val="0"/>
              <w:marRight w:val="0"/>
              <w:marTop w:val="0"/>
              <w:marBottom w:val="432"/>
              <w:divBdr>
                <w:top w:val="single" w:sz="6" w:space="6" w:color="D9DDDF"/>
                <w:left w:val="single" w:sz="6" w:space="6" w:color="D9DDDF"/>
                <w:bottom w:val="single" w:sz="6" w:space="6" w:color="D9DDDF"/>
                <w:right w:val="single" w:sz="6" w:space="6" w:color="D9DDDF"/>
              </w:divBdr>
              <w:divsChild>
                <w:div w:id="1769814885">
                  <w:marLeft w:val="0"/>
                  <w:marRight w:val="0"/>
                  <w:marTop w:val="168"/>
                  <w:marBottom w:val="0"/>
                  <w:divBdr>
                    <w:top w:val="none" w:sz="0" w:space="0" w:color="auto"/>
                    <w:left w:val="none" w:sz="0" w:space="0" w:color="auto"/>
                    <w:bottom w:val="none" w:sz="0" w:space="0" w:color="auto"/>
                    <w:right w:val="none" w:sz="0" w:space="0" w:color="auto"/>
                  </w:divBdr>
                </w:div>
                <w:div w:id="879242719">
                  <w:marLeft w:val="0"/>
                  <w:marRight w:val="0"/>
                  <w:marTop w:val="168"/>
                  <w:marBottom w:val="0"/>
                  <w:divBdr>
                    <w:top w:val="none" w:sz="0" w:space="0" w:color="auto"/>
                    <w:left w:val="none" w:sz="0" w:space="0" w:color="auto"/>
                    <w:bottom w:val="none" w:sz="0" w:space="0" w:color="auto"/>
                    <w:right w:val="none" w:sz="0" w:space="0" w:color="auto"/>
                  </w:divBdr>
                </w:div>
                <w:div w:id="1246382670">
                  <w:marLeft w:val="0"/>
                  <w:marRight w:val="0"/>
                  <w:marTop w:val="168"/>
                  <w:marBottom w:val="0"/>
                  <w:divBdr>
                    <w:top w:val="none" w:sz="0" w:space="0" w:color="auto"/>
                    <w:left w:val="none" w:sz="0" w:space="0" w:color="auto"/>
                    <w:bottom w:val="none" w:sz="0" w:space="0" w:color="auto"/>
                    <w:right w:val="none" w:sz="0" w:space="0" w:color="auto"/>
                  </w:divBdr>
                </w:div>
              </w:divsChild>
            </w:div>
            <w:div w:id="1963226065">
              <w:marLeft w:val="204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single" w:sz="6" w:space="0" w:color="BCDFF1"/>
                    <w:left w:val="single" w:sz="6" w:space="0" w:color="BCDFF1"/>
                    <w:bottom w:val="single" w:sz="6" w:space="0" w:color="BCDFF1"/>
                    <w:right w:val="single" w:sz="6" w:space="0" w:color="BCDFF1"/>
                  </w:divBdr>
                  <w:divsChild>
                    <w:div w:id="1953324040">
                      <w:marLeft w:val="0"/>
                      <w:marRight w:val="0"/>
                      <w:marTop w:val="0"/>
                      <w:marBottom w:val="360"/>
                      <w:divBdr>
                        <w:top w:val="none" w:sz="0" w:space="0" w:color="auto"/>
                        <w:left w:val="none" w:sz="0" w:space="0" w:color="auto"/>
                        <w:bottom w:val="none" w:sz="0" w:space="0" w:color="auto"/>
                        <w:right w:val="none" w:sz="0" w:space="0" w:color="auto"/>
                      </w:divBdr>
                    </w:div>
                    <w:div w:id="1091007389">
                      <w:marLeft w:val="0"/>
                      <w:marRight w:val="0"/>
                      <w:marTop w:val="168"/>
                      <w:marBottom w:val="72"/>
                      <w:divBdr>
                        <w:top w:val="none" w:sz="0" w:space="0" w:color="auto"/>
                        <w:left w:val="none" w:sz="0" w:space="0" w:color="auto"/>
                        <w:bottom w:val="none" w:sz="0" w:space="0" w:color="auto"/>
                        <w:right w:val="none" w:sz="0" w:space="0" w:color="auto"/>
                      </w:divBdr>
                      <w:divsChild>
                        <w:div w:id="812913081">
                          <w:marLeft w:val="0"/>
                          <w:marRight w:val="0"/>
                          <w:marTop w:val="0"/>
                          <w:marBottom w:val="0"/>
                          <w:divBdr>
                            <w:top w:val="none" w:sz="0" w:space="0" w:color="auto"/>
                            <w:left w:val="none" w:sz="0" w:space="0" w:color="auto"/>
                            <w:bottom w:val="none" w:sz="0" w:space="0" w:color="auto"/>
                            <w:right w:val="none" w:sz="0" w:space="0" w:color="auto"/>
                          </w:divBdr>
                        </w:div>
                        <w:div w:id="1629624964">
                          <w:marLeft w:val="0"/>
                          <w:marRight w:val="0"/>
                          <w:marTop w:val="0"/>
                          <w:marBottom w:val="0"/>
                          <w:divBdr>
                            <w:top w:val="none" w:sz="0" w:space="0" w:color="auto"/>
                            <w:left w:val="none" w:sz="0" w:space="0" w:color="auto"/>
                            <w:bottom w:val="none" w:sz="0" w:space="0" w:color="auto"/>
                            <w:right w:val="none" w:sz="0" w:space="0" w:color="auto"/>
                          </w:divBdr>
                          <w:divsChild>
                            <w:div w:id="1889149266">
                              <w:marLeft w:val="0"/>
                              <w:marRight w:val="0"/>
                              <w:marTop w:val="0"/>
                              <w:marBottom w:val="0"/>
                              <w:divBdr>
                                <w:top w:val="none" w:sz="0" w:space="0" w:color="auto"/>
                                <w:left w:val="none" w:sz="0" w:space="0" w:color="auto"/>
                                <w:bottom w:val="none" w:sz="0" w:space="0" w:color="auto"/>
                                <w:right w:val="none" w:sz="0" w:space="0" w:color="auto"/>
                              </w:divBdr>
                            </w:div>
                            <w:div w:id="1173566903">
                              <w:marLeft w:val="0"/>
                              <w:marRight w:val="0"/>
                              <w:marTop w:val="0"/>
                              <w:marBottom w:val="0"/>
                              <w:divBdr>
                                <w:top w:val="none" w:sz="0" w:space="0" w:color="auto"/>
                                <w:left w:val="none" w:sz="0" w:space="0" w:color="auto"/>
                                <w:bottom w:val="none" w:sz="0" w:space="0" w:color="auto"/>
                                <w:right w:val="none" w:sz="0" w:space="0" w:color="auto"/>
                              </w:divBdr>
                            </w:div>
                            <w:div w:id="931939796">
                              <w:marLeft w:val="0"/>
                              <w:marRight w:val="0"/>
                              <w:marTop w:val="0"/>
                              <w:marBottom w:val="0"/>
                              <w:divBdr>
                                <w:top w:val="none" w:sz="0" w:space="0" w:color="auto"/>
                                <w:left w:val="none" w:sz="0" w:space="0" w:color="auto"/>
                                <w:bottom w:val="none" w:sz="0" w:space="0" w:color="auto"/>
                                <w:right w:val="none" w:sz="0" w:space="0" w:color="auto"/>
                              </w:divBdr>
                            </w:div>
                            <w:div w:id="2128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04069">
          <w:marLeft w:val="0"/>
          <w:marRight w:val="0"/>
          <w:marTop w:val="0"/>
          <w:marBottom w:val="432"/>
          <w:divBdr>
            <w:top w:val="none" w:sz="0" w:space="0" w:color="auto"/>
            <w:left w:val="none" w:sz="0" w:space="0" w:color="auto"/>
            <w:bottom w:val="none" w:sz="0" w:space="0" w:color="auto"/>
            <w:right w:val="none" w:sz="0" w:space="0" w:color="auto"/>
          </w:divBdr>
          <w:divsChild>
            <w:div w:id="1482697707">
              <w:marLeft w:val="0"/>
              <w:marRight w:val="0"/>
              <w:marTop w:val="0"/>
              <w:marBottom w:val="432"/>
              <w:divBdr>
                <w:top w:val="single" w:sz="6" w:space="6" w:color="D9DDDF"/>
                <w:left w:val="single" w:sz="6" w:space="6" w:color="D9DDDF"/>
                <w:bottom w:val="single" w:sz="6" w:space="6" w:color="D9DDDF"/>
                <w:right w:val="single" w:sz="6" w:space="6" w:color="D9DDDF"/>
              </w:divBdr>
              <w:divsChild>
                <w:div w:id="589580575">
                  <w:marLeft w:val="0"/>
                  <w:marRight w:val="0"/>
                  <w:marTop w:val="168"/>
                  <w:marBottom w:val="0"/>
                  <w:divBdr>
                    <w:top w:val="none" w:sz="0" w:space="0" w:color="auto"/>
                    <w:left w:val="none" w:sz="0" w:space="0" w:color="auto"/>
                    <w:bottom w:val="none" w:sz="0" w:space="0" w:color="auto"/>
                    <w:right w:val="none" w:sz="0" w:space="0" w:color="auto"/>
                  </w:divBdr>
                </w:div>
                <w:div w:id="1412504974">
                  <w:marLeft w:val="0"/>
                  <w:marRight w:val="0"/>
                  <w:marTop w:val="168"/>
                  <w:marBottom w:val="0"/>
                  <w:divBdr>
                    <w:top w:val="none" w:sz="0" w:space="0" w:color="auto"/>
                    <w:left w:val="none" w:sz="0" w:space="0" w:color="auto"/>
                    <w:bottom w:val="none" w:sz="0" w:space="0" w:color="auto"/>
                    <w:right w:val="none" w:sz="0" w:space="0" w:color="auto"/>
                  </w:divBdr>
                </w:div>
                <w:div w:id="1921871558">
                  <w:marLeft w:val="0"/>
                  <w:marRight w:val="0"/>
                  <w:marTop w:val="168"/>
                  <w:marBottom w:val="0"/>
                  <w:divBdr>
                    <w:top w:val="none" w:sz="0" w:space="0" w:color="auto"/>
                    <w:left w:val="none" w:sz="0" w:space="0" w:color="auto"/>
                    <w:bottom w:val="none" w:sz="0" w:space="0" w:color="auto"/>
                    <w:right w:val="none" w:sz="0" w:space="0" w:color="auto"/>
                  </w:divBdr>
                </w:div>
              </w:divsChild>
            </w:div>
            <w:div w:id="1584993123">
              <w:marLeft w:val="2040"/>
              <w:marRight w:val="0"/>
              <w:marTop w:val="0"/>
              <w:marBottom w:val="0"/>
              <w:divBdr>
                <w:top w:val="none" w:sz="0" w:space="0" w:color="auto"/>
                <w:left w:val="none" w:sz="0" w:space="0" w:color="auto"/>
                <w:bottom w:val="none" w:sz="0" w:space="0" w:color="auto"/>
                <w:right w:val="none" w:sz="0" w:space="0" w:color="auto"/>
              </w:divBdr>
              <w:divsChild>
                <w:div w:id="63335110">
                  <w:marLeft w:val="0"/>
                  <w:marRight w:val="0"/>
                  <w:marTop w:val="0"/>
                  <w:marBottom w:val="0"/>
                  <w:divBdr>
                    <w:top w:val="single" w:sz="6" w:space="0" w:color="BCDFF1"/>
                    <w:left w:val="single" w:sz="6" w:space="0" w:color="BCDFF1"/>
                    <w:bottom w:val="single" w:sz="6" w:space="0" w:color="BCDFF1"/>
                    <w:right w:val="single" w:sz="6" w:space="0" w:color="BCDFF1"/>
                  </w:divBdr>
                  <w:divsChild>
                    <w:div w:id="1760524400">
                      <w:marLeft w:val="0"/>
                      <w:marRight w:val="0"/>
                      <w:marTop w:val="0"/>
                      <w:marBottom w:val="360"/>
                      <w:divBdr>
                        <w:top w:val="none" w:sz="0" w:space="0" w:color="auto"/>
                        <w:left w:val="none" w:sz="0" w:space="0" w:color="auto"/>
                        <w:bottom w:val="none" w:sz="0" w:space="0" w:color="auto"/>
                        <w:right w:val="none" w:sz="0" w:space="0" w:color="auto"/>
                      </w:divBdr>
                    </w:div>
                    <w:div w:id="1538544416">
                      <w:marLeft w:val="0"/>
                      <w:marRight w:val="0"/>
                      <w:marTop w:val="168"/>
                      <w:marBottom w:val="72"/>
                      <w:divBdr>
                        <w:top w:val="none" w:sz="0" w:space="0" w:color="auto"/>
                        <w:left w:val="none" w:sz="0" w:space="0" w:color="auto"/>
                        <w:bottom w:val="none" w:sz="0" w:space="0" w:color="auto"/>
                        <w:right w:val="none" w:sz="0" w:space="0" w:color="auto"/>
                      </w:divBdr>
                      <w:divsChild>
                        <w:div w:id="83577356">
                          <w:marLeft w:val="0"/>
                          <w:marRight w:val="0"/>
                          <w:marTop w:val="0"/>
                          <w:marBottom w:val="0"/>
                          <w:divBdr>
                            <w:top w:val="none" w:sz="0" w:space="0" w:color="auto"/>
                            <w:left w:val="none" w:sz="0" w:space="0" w:color="auto"/>
                            <w:bottom w:val="none" w:sz="0" w:space="0" w:color="auto"/>
                            <w:right w:val="none" w:sz="0" w:space="0" w:color="auto"/>
                          </w:divBdr>
                        </w:div>
                        <w:div w:id="685056899">
                          <w:marLeft w:val="0"/>
                          <w:marRight w:val="0"/>
                          <w:marTop w:val="0"/>
                          <w:marBottom w:val="0"/>
                          <w:divBdr>
                            <w:top w:val="none" w:sz="0" w:space="0" w:color="auto"/>
                            <w:left w:val="none" w:sz="0" w:space="0" w:color="auto"/>
                            <w:bottom w:val="none" w:sz="0" w:space="0" w:color="auto"/>
                            <w:right w:val="none" w:sz="0" w:space="0" w:color="auto"/>
                          </w:divBdr>
                          <w:divsChild>
                            <w:div w:id="1515801557">
                              <w:marLeft w:val="0"/>
                              <w:marRight w:val="0"/>
                              <w:marTop w:val="0"/>
                              <w:marBottom w:val="0"/>
                              <w:divBdr>
                                <w:top w:val="none" w:sz="0" w:space="0" w:color="auto"/>
                                <w:left w:val="none" w:sz="0" w:space="0" w:color="auto"/>
                                <w:bottom w:val="none" w:sz="0" w:space="0" w:color="auto"/>
                                <w:right w:val="none" w:sz="0" w:space="0" w:color="auto"/>
                              </w:divBdr>
                            </w:div>
                            <w:div w:id="1488084726">
                              <w:marLeft w:val="0"/>
                              <w:marRight w:val="0"/>
                              <w:marTop w:val="0"/>
                              <w:marBottom w:val="0"/>
                              <w:divBdr>
                                <w:top w:val="none" w:sz="0" w:space="0" w:color="auto"/>
                                <w:left w:val="none" w:sz="0" w:space="0" w:color="auto"/>
                                <w:bottom w:val="none" w:sz="0" w:space="0" w:color="auto"/>
                                <w:right w:val="none" w:sz="0" w:space="0" w:color="auto"/>
                              </w:divBdr>
                            </w:div>
                            <w:div w:id="493034857">
                              <w:marLeft w:val="0"/>
                              <w:marRight w:val="0"/>
                              <w:marTop w:val="0"/>
                              <w:marBottom w:val="0"/>
                              <w:divBdr>
                                <w:top w:val="none" w:sz="0" w:space="0" w:color="auto"/>
                                <w:left w:val="none" w:sz="0" w:space="0" w:color="auto"/>
                                <w:bottom w:val="none" w:sz="0" w:space="0" w:color="auto"/>
                                <w:right w:val="none" w:sz="0" w:space="0" w:color="auto"/>
                              </w:divBdr>
                            </w:div>
                            <w:div w:id="1490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3274">
          <w:marLeft w:val="0"/>
          <w:marRight w:val="0"/>
          <w:marTop w:val="0"/>
          <w:marBottom w:val="432"/>
          <w:divBdr>
            <w:top w:val="none" w:sz="0" w:space="0" w:color="auto"/>
            <w:left w:val="none" w:sz="0" w:space="0" w:color="auto"/>
            <w:bottom w:val="none" w:sz="0" w:space="0" w:color="auto"/>
            <w:right w:val="none" w:sz="0" w:space="0" w:color="auto"/>
          </w:divBdr>
          <w:divsChild>
            <w:div w:id="2134901452">
              <w:marLeft w:val="0"/>
              <w:marRight w:val="0"/>
              <w:marTop w:val="0"/>
              <w:marBottom w:val="432"/>
              <w:divBdr>
                <w:top w:val="single" w:sz="6" w:space="6" w:color="D9DDDF"/>
                <w:left w:val="single" w:sz="6" w:space="6" w:color="D9DDDF"/>
                <w:bottom w:val="single" w:sz="6" w:space="6" w:color="D9DDDF"/>
                <w:right w:val="single" w:sz="6" w:space="6" w:color="D9DDDF"/>
              </w:divBdr>
              <w:divsChild>
                <w:div w:id="744106607">
                  <w:marLeft w:val="0"/>
                  <w:marRight w:val="0"/>
                  <w:marTop w:val="168"/>
                  <w:marBottom w:val="0"/>
                  <w:divBdr>
                    <w:top w:val="none" w:sz="0" w:space="0" w:color="auto"/>
                    <w:left w:val="none" w:sz="0" w:space="0" w:color="auto"/>
                    <w:bottom w:val="none" w:sz="0" w:space="0" w:color="auto"/>
                    <w:right w:val="none" w:sz="0" w:space="0" w:color="auto"/>
                  </w:divBdr>
                </w:div>
                <w:div w:id="13578800">
                  <w:marLeft w:val="0"/>
                  <w:marRight w:val="0"/>
                  <w:marTop w:val="168"/>
                  <w:marBottom w:val="0"/>
                  <w:divBdr>
                    <w:top w:val="none" w:sz="0" w:space="0" w:color="auto"/>
                    <w:left w:val="none" w:sz="0" w:space="0" w:color="auto"/>
                    <w:bottom w:val="none" w:sz="0" w:space="0" w:color="auto"/>
                    <w:right w:val="none" w:sz="0" w:space="0" w:color="auto"/>
                  </w:divBdr>
                </w:div>
                <w:div w:id="1660034620">
                  <w:marLeft w:val="0"/>
                  <w:marRight w:val="0"/>
                  <w:marTop w:val="168"/>
                  <w:marBottom w:val="0"/>
                  <w:divBdr>
                    <w:top w:val="none" w:sz="0" w:space="0" w:color="auto"/>
                    <w:left w:val="none" w:sz="0" w:space="0" w:color="auto"/>
                    <w:bottom w:val="none" w:sz="0" w:space="0" w:color="auto"/>
                    <w:right w:val="none" w:sz="0" w:space="0" w:color="auto"/>
                  </w:divBdr>
                </w:div>
              </w:divsChild>
            </w:div>
            <w:div w:id="1389651445">
              <w:marLeft w:val="2040"/>
              <w:marRight w:val="0"/>
              <w:marTop w:val="0"/>
              <w:marBottom w:val="0"/>
              <w:divBdr>
                <w:top w:val="none" w:sz="0" w:space="0" w:color="auto"/>
                <w:left w:val="none" w:sz="0" w:space="0" w:color="auto"/>
                <w:bottom w:val="none" w:sz="0" w:space="0" w:color="auto"/>
                <w:right w:val="none" w:sz="0" w:space="0" w:color="auto"/>
              </w:divBdr>
              <w:divsChild>
                <w:div w:id="664550670">
                  <w:marLeft w:val="0"/>
                  <w:marRight w:val="0"/>
                  <w:marTop w:val="0"/>
                  <w:marBottom w:val="0"/>
                  <w:divBdr>
                    <w:top w:val="single" w:sz="6" w:space="0" w:color="BCDFF1"/>
                    <w:left w:val="single" w:sz="6" w:space="0" w:color="BCDFF1"/>
                    <w:bottom w:val="single" w:sz="6" w:space="0" w:color="BCDFF1"/>
                    <w:right w:val="single" w:sz="6" w:space="0" w:color="BCDFF1"/>
                  </w:divBdr>
                  <w:divsChild>
                    <w:div w:id="1674991461">
                      <w:marLeft w:val="0"/>
                      <w:marRight w:val="0"/>
                      <w:marTop w:val="0"/>
                      <w:marBottom w:val="360"/>
                      <w:divBdr>
                        <w:top w:val="none" w:sz="0" w:space="0" w:color="auto"/>
                        <w:left w:val="none" w:sz="0" w:space="0" w:color="auto"/>
                        <w:bottom w:val="none" w:sz="0" w:space="0" w:color="auto"/>
                        <w:right w:val="none" w:sz="0" w:space="0" w:color="auto"/>
                      </w:divBdr>
                    </w:div>
                    <w:div w:id="1906603668">
                      <w:marLeft w:val="0"/>
                      <w:marRight w:val="0"/>
                      <w:marTop w:val="168"/>
                      <w:marBottom w:val="72"/>
                      <w:divBdr>
                        <w:top w:val="none" w:sz="0" w:space="0" w:color="auto"/>
                        <w:left w:val="none" w:sz="0" w:space="0" w:color="auto"/>
                        <w:bottom w:val="none" w:sz="0" w:space="0" w:color="auto"/>
                        <w:right w:val="none" w:sz="0" w:space="0" w:color="auto"/>
                      </w:divBdr>
                      <w:divsChild>
                        <w:div w:id="1400859983">
                          <w:marLeft w:val="0"/>
                          <w:marRight w:val="0"/>
                          <w:marTop w:val="0"/>
                          <w:marBottom w:val="0"/>
                          <w:divBdr>
                            <w:top w:val="none" w:sz="0" w:space="0" w:color="auto"/>
                            <w:left w:val="none" w:sz="0" w:space="0" w:color="auto"/>
                            <w:bottom w:val="none" w:sz="0" w:space="0" w:color="auto"/>
                            <w:right w:val="none" w:sz="0" w:space="0" w:color="auto"/>
                          </w:divBdr>
                        </w:div>
                        <w:div w:id="1249735371">
                          <w:marLeft w:val="0"/>
                          <w:marRight w:val="0"/>
                          <w:marTop w:val="0"/>
                          <w:marBottom w:val="0"/>
                          <w:divBdr>
                            <w:top w:val="none" w:sz="0" w:space="0" w:color="auto"/>
                            <w:left w:val="none" w:sz="0" w:space="0" w:color="auto"/>
                            <w:bottom w:val="none" w:sz="0" w:space="0" w:color="auto"/>
                            <w:right w:val="none" w:sz="0" w:space="0" w:color="auto"/>
                          </w:divBdr>
                          <w:divsChild>
                            <w:div w:id="289432812">
                              <w:marLeft w:val="0"/>
                              <w:marRight w:val="0"/>
                              <w:marTop w:val="0"/>
                              <w:marBottom w:val="0"/>
                              <w:divBdr>
                                <w:top w:val="none" w:sz="0" w:space="0" w:color="auto"/>
                                <w:left w:val="none" w:sz="0" w:space="0" w:color="auto"/>
                                <w:bottom w:val="none" w:sz="0" w:space="0" w:color="auto"/>
                                <w:right w:val="none" w:sz="0" w:space="0" w:color="auto"/>
                              </w:divBdr>
                            </w:div>
                            <w:div w:id="1403219081">
                              <w:marLeft w:val="0"/>
                              <w:marRight w:val="0"/>
                              <w:marTop w:val="0"/>
                              <w:marBottom w:val="0"/>
                              <w:divBdr>
                                <w:top w:val="none" w:sz="0" w:space="0" w:color="auto"/>
                                <w:left w:val="none" w:sz="0" w:space="0" w:color="auto"/>
                                <w:bottom w:val="none" w:sz="0" w:space="0" w:color="auto"/>
                                <w:right w:val="none" w:sz="0" w:space="0" w:color="auto"/>
                              </w:divBdr>
                            </w:div>
                            <w:div w:id="16458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431380">
          <w:marLeft w:val="0"/>
          <w:marRight w:val="0"/>
          <w:marTop w:val="0"/>
          <w:marBottom w:val="432"/>
          <w:divBdr>
            <w:top w:val="none" w:sz="0" w:space="0" w:color="auto"/>
            <w:left w:val="none" w:sz="0" w:space="0" w:color="auto"/>
            <w:bottom w:val="none" w:sz="0" w:space="0" w:color="auto"/>
            <w:right w:val="none" w:sz="0" w:space="0" w:color="auto"/>
          </w:divBdr>
          <w:divsChild>
            <w:div w:id="459492359">
              <w:marLeft w:val="0"/>
              <w:marRight w:val="0"/>
              <w:marTop w:val="0"/>
              <w:marBottom w:val="432"/>
              <w:divBdr>
                <w:top w:val="single" w:sz="6" w:space="6" w:color="D9DDDF"/>
                <w:left w:val="single" w:sz="6" w:space="6" w:color="D9DDDF"/>
                <w:bottom w:val="single" w:sz="6" w:space="6" w:color="D9DDDF"/>
                <w:right w:val="single" w:sz="6" w:space="6" w:color="D9DDDF"/>
              </w:divBdr>
              <w:divsChild>
                <w:div w:id="1099332544">
                  <w:marLeft w:val="0"/>
                  <w:marRight w:val="0"/>
                  <w:marTop w:val="168"/>
                  <w:marBottom w:val="0"/>
                  <w:divBdr>
                    <w:top w:val="none" w:sz="0" w:space="0" w:color="auto"/>
                    <w:left w:val="none" w:sz="0" w:space="0" w:color="auto"/>
                    <w:bottom w:val="none" w:sz="0" w:space="0" w:color="auto"/>
                    <w:right w:val="none" w:sz="0" w:space="0" w:color="auto"/>
                  </w:divBdr>
                </w:div>
                <w:div w:id="757557370">
                  <w:marLeft w:val="0"/>
                  <w:marRight w:val="0"/>
                  <w:marTop w:val="168"/>
                  <w:marBottom w:val="0"/>
                  <w:divBdr>
                    <w:top w:val="none" w:sz="0" w:space="0" w:color="auto"/>
                    <w:left w:val="none" w:sz="0" w:space="0" w:color="auto"/>
                    <w:bottom w:val="none" w:sz="0" w:space="0" w:color="auto"/>
                    <w:right w:val="none" w:sz="0" w:space="0" w:color="auto"/>
                  </w:divBdr>
                </w:div>
                <w:div w:id="784078029">
                  <w:marLeft w:val="0"/>
                  <w:marRight w:val="0"/>
                  <w:marTop w:val="168"/>
                  <w:marBottom w:val="0"/>
                  <w:divBdr>
                    <w:top w:val="none" w:sz="0" w:space="0" w:color="auto"/>
                    <w:left w:val="none" w:sz="0" w:space="0" w:color="auto"/>
                    <w:bottom w:val="none" w:sz="0" w:space="0" w:color="auto"/>
                    <w:right w:val="none" w:sz="0" w:space="0" w:color="auto"/>
                  </w:divBdr>
                </w:div>
              </w:divsChild>
            </w:div>
            <w:div w:id="1805003863">
              <w:marLeft w:val="2040"/>
              <w:marRight w:val="0"/>
              <w:marTop w:val="0"/>
              <w:marBottom w:val="0"/>
              <w:divBdr>
                <w:top w:val="none" w:sz="0" w:space="0" w:color="auto"/>
                <w:left w:val="none" w:sz="0" w:space="0" w:color="auto"/>
                <w:bottom w:val="none" w:sz="0" w:space="0" w:color="auto"/>
                <w:right w:val="none" w:sz="0" w:space="0" w:color="auto"/>
              </w:divBdr>
              <w:divsChild>
                <w:div w:id="1233809599">
                  <w:marLeft w:val="0"/>
                  <w:marRight w:val="0"/>
                  <w:marTop w:val="0"/>
                  <w:marBottom w:val="0"/>
                  <w:divBdr>
                    <w:top w:val="single" w:sz="6" w:space="0" w:color="BCDFF1"/>
                    <w:left w:val="single" w:sz="6" w:space="0" w:color="BCDFF1"/>
                    <w:bottom w:val="single" w:sz="6" w:space="0" w:color="BCDFF1"/>
                    <w:right w:val="single" w:sz="6" w:space="0" w:color="BCDFF1"/>
                  </w:divBdr>
                  <w:divsChild>
                    <w:div w:id="1415931157">
                      <w:marLeft w:val="0"/>
                      <w:marRight w:val="0"/>
                      <w:marTop w:val="0"/>
                      <w:marBottom w:val="360"/>
                      <w:divBdr>
                        <w:top w:val="none" w:sz="0" w:space="0" w:color="auto"/>
                        <w:left w:val="none" w:sz="0" w:space="0" w:color="auto"/>
                        <w:bottom w:val="none" w:sz="0" w:space="0" w:color="auto"/>
                        <w:right w:val="none" w:sz="0" w:space="0" w:color="auto"/>
                      </w:divBdr>
                    </w:div>
                    <w:div w:id="702940823">
                      <w:marLeft w:val="0"/>
                      <w:marRight w:val="0"/>
                      <w:marTop w:val="168"/>
                      <w:marBottom w:val="72"/>
                      <w:divBdr>
                        <w:top w:val="none" w:sz="0" w:space="0" w:color="auto"/>
                        <w:left w:val="none" w:sz="0" w:space="0" w:color="auto"/>
                        <w:bottom w:val="none" w:sz="0" w:space="0" w:color="auto"/>
                        <w:right w:val="none" w:sz="0" w:space="0" w:color="auto"/>
                      </w:divBdr>
                      <w:divsChild>
                        <w:div w:id="172885835">
                          <w:marLeft w:val="0"/>
                          <w:marRight w:val="0"/>
                          <w:marTop w:val="0"/>
                          <w:marBottom w:val="0"/>
                          <w:divBdr>
                            <w:top w:val="none" w:sz="0" w:space="0" w:color="auto"/>
                            <w:left w:val="none" w:sz="0" w:space="0" w:color="auto"/>
                            <w:bottom w:val="none" w:sz="0" w:space="0" w:color="auto"/>
                            <w:right w:val="none" w:sz="0" w:space="0" w:color="auto"/>
                          </w:divBdr>
                        </w:div>
                        <w:div w:id="1300841965">
                          <w:marLeft w:val="0"/>
                          <w:marRight w:val="0"/>
                          <w:marTop w:val="0"/>
                          <w:marBottom w:val="0"/>
                          <w:divBdr>
                            <w:top w:val="none" w:sz="0" w:space="0" w:color="auto"/>
                            <w:left w:val="none" w:sz="0" w:space="0" w:color="auto"/>
                            <w:bottom w:val="none" w:sz="0" w:space="0" w:color="auto"/>
                            <w:right w:val="none" w:sz="0" w:space="0" w:color="auto"/>
                          </w:divBdr>
                          <w:divsChild>
                            <w:div w:id="1439256968">
                              <w:marLeft w:val="0"/>
                              <w:marRight w:val="0"/>
                              <w:marTop w:val="0"/>
                              <w:marBottom w:val="0"/>
                              <w:divBdr>
                                <w:top w:val="none" w:sz="0" w:space="0" w:color="auto"/>
                                <w:left w:val="none" w:sz="0" w:space="0" w:color="auto"/>
                                <w:bottom w:val="none" w:sz="0" w:space="0" w:color="auto"/>
                                <w:right w:val="none" w:sz="0" w:space="0" w:color="auto"/>
                              </w:divBdr>
                            </w:div>
                            <w:div w:id="1772703236">
                              <w:marLeft w:val="0"/>
                              <w:marRight w:val="0"/>
                              <w:marTop w:val="0"/>
                              <w:marBottom w:val="0"/>
                              <w:divBdr>
                                <w:top w:val="none" w:sz="0" w:space="0" w:color="auto"/>
                                <w:left w:val="none" w:sz="0" w:space="0" w:color="auto"/>
                                <w:bottom w:val="none" w:sz="0" w:space="0" w:color="auto"/>
                                <w:right w:val="none" w:sz="0" w:space="0" w:color="auto"/>
                              </w:divBdr>
                            </w:div>
                            <w:div w:id="562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7181">
          <w:marLeft w:val="0"/>
          <w:marRight w:val="0"/>
          <w:marTop w:val="0"/>
          <w:marBottom w:val="432"/>
          <w:divBdr>
            <w:top w:val="none" w:sz="0" w:space="0" w:color="auto"/>
            <w:left w:val="none" w:sz="0" w:space="0" w:color="auto"/>
            <w:bottom w:val="none" w:sz="0" w:space="0" w:color="auto"/>
            <w:right w:val="none" w:sz="0" w:space="0" w:color="auto"/>
          </w:divBdr>
          <w:divsChild>
            <w:div w:id="1197965067">
              <w:marLeft w:val="0"/>
              <w:marRight w:val="0"/>
              <w:marTop w:val="0"/>
              <w:marBottom w:val="432"/>
              <w:divBdr>
                <w:top w:val="single" w:sz="6" w:space="6" w:color="D9DDDF"/>
                <w:left w:val="single" w:sz="6" w:space="6" w:color="D9DDDF"/>
                <w:bottom w:val="single" w:sz="6" w:space="6" w:color="D9DDDF"/>
                <w:right w:val="single" w:sz="6" w:space="6" w:color="D9DDDF"/>
              </w:divBdr>
              <w:divsChild>
                <w:div w:id="1548687855">
                  <w:marLeft w:val="0"/>
                  <w:marRight w:val="0"/>
                  <w:marTop w:val="168"/>
                  <w:marBottom w:val="0"/>
                  <w:divBdr>
                    <w:top w:val="none" w:sz="0" w:space="0" w:color="auto"/>
                    <w:left w:val="none" w:sz="0" w:space="0" w:color="auto"/>
                    <w:bottom w:val="none" w:sz="0" w:space="0" w:color="auto"/>
                    <w:right w:val="none" w:sz="0" w:space="0" w:color="auto"/>
                  </w:divBdr>
                </w:div>
                <w:div w:id="2120100268">
                  <w:marLeft w:val="0"/>
                  <w:marRight w:val="0"/>
                  <w:marTop w:val="168"/>
                  <w:marBottom w:val="0"/>
                  <w:divBdr>
                    <w:top w:val="none" w:sz="0" w:space="0" w:color="auto"/>
                    <w:left w:val="none" w:sz="0" w:space="0" w:color="auto"/>
                    <w:bottom w:val="none" w:sz="0" w:space="0" w:color="auto"/>
                    <w:right w:val="none" w:sz="0" w:space="0" w:color="auto"/>
                  </w:divBdr>
                </w:div>
                <w:div w:id="1219434176">
                  <w:marLeft w:val="0"/>
                  <w:marRight w:val="0"/>
                  <w:marTop w:val="168"/>
                  <w:marBottom w:val="0"/>
                  <w:divBdr>
                    <w:top w:val="none" w:sz="0" w:space="0" w:color="auto"/>
                    <w:left w:val="none" w:sz="0" w:space="0" w:color="auto"/>
                    <w:bottom w:val="none" w:sz="0" w:space="0" w:color="auto"/>
                    <w:right w:val="none" w:sz="0" w:space="0" w:color="auto"/>
                  </w:divBdr>
                </w:div>
              </w:divsChild>
            </w:div>
            <w:div w:id="1093477840">
              <w:marLeft w:val="2040"/>
              <w:marRight w:val="0"/>
              <w:marTop w:val="0"/>
              <w:marBottom w:val="0"/>
              <w:divBdr>
                <w:top w:val="none" w:sz="0" w:space="0" w:color="auto"/>
                <w:left w:val="none" w:sz="0" w:space="0" w:color="auto"/>
                <w:bottom w:val="none" w:sz="0" w:space="0" w:color="auto"/>
                <w:right w:val="none" w:sz="0" w:space="0" w:color="auto"/>
              </w:divBdr>
              <w:divsChild>
                <w:div w:id="241108397">
                  <w:marLeft w:val="0"/>
                  <w:marRight w:val="0"/>
                  <w:marTop w:val="0"/>
                  <w:marBottom w:val="0"/>
                  <w:divBdr>
                    <w:top w:val="single" w:sz="6" w:space="0" w:color="BCDFF1"/>
                    <w:left w:val="single" w:sz="6" w:space="0" w:color="BCDFF1"/>
                    <w:bottom w:val="single" w:sz="6" w:space="0" w:color="BCDFF1"/>
                    <w:right w:val="single" w:sz="6" w:space="0" w:color="BCDFF1"/>
                  </w:divBdr>
                  <w:divsChild>
                    <w:div w:id="1970821199">
                      <w:marLeft w:val="0"/>
                      <w:marRight w:val="0"/>
                      <w:marTop w:val="0"/>
                      <w:marBottom w:val="360"/>
                      <w:divBdr>
                        <w:top w:val="none" w:sz="0" w:space="0" w:color="auto"/>
                        <w:left w:val="none" w:sz="0" w:space="0" w:color="auto"/>
                        <w:bottom w:val="none" w:sz="0" w:space="0" w:color="auto"/>
                        <w:right w:val="none" w:sz="0" w:space="0" w:color="auto"/>
                      </w:divBdr>
                    </w:div>
                    <w:div w:id="2110613725">
                      <w:marLeft w:val="0"/>
                      <w:marRight w:val="0"/>
                      <w:marTop w:val="168"/>
                      <w:marBottom w:val="72"/>
                      <w:divBdr>
                        <w:top w:val="none" w:sz="0" w:space="0" w:color="auto"/>
                        <w:left w:val="none" w:sz="0" w:space="0" w:color="auto"/>
                        <w:bottom w:val="none" w:sz="0" w:space="0" w:color="auto"/>
                        <w:right w:val="none" w:sz="0" w:space="0" w:color="auto"/>
                      </w:divBdr>
                      <w:divsChild>
                        <w:div w:id="2105345631">
                          <w:marLeft w:val="0"/>
                          <w:marRight w:val="0"/>
                          <w:marTop w:val="0"/>
                          <w:marBottom w:val="0"/>
                          <w:divBdr>
                            <w:top w:val="none" w:sz="0" w:space="0" w:color="auto"/>
                            <w:left w:val="none" w:sz="0" w:space="0" w:color="auto"/>
                            <w:bottom w:val="none" w:sz="0" w:space="0" w:color="auto"/>
                            <w:right w:val="none" w:sz="0" w:space="0" w:color="auto"/>
                          </w:divBdr>
                        </w:div>
                        <w:div w:id="582568365">
                          <w:marLeft w:val="0"/>
                          <w:marRight w:val="0"/>
                          <w:marTop w:val="0"/>
                          <w:marBottom w:val="0"/>
                          <w:divBdr>
                            <w:top w:val="none" w:sz="0" w:space="0" w:color="auto"/>
                            <w:left w:val="none" w:sz="0" w:space="0" w:color="auto"/>
                            <w:bottom w:val="none" w:sz="0" w:space="0" w:color="auto"/>
                            <w:right w:val="none" w:sz="0" w:space="0" w:color="auto"/>
                          </w:divBdr>
                          <w:divsChild>
                            <w:div w:id="2059430815">
                              <w:marLeft w:val="0"/>
                              <w:marRight w:val="0"/>
                              <w:marTop w:val="0"/>
                              <w:marBottom w:val="0"/>
                              <w:divBdr>
                                <w:top w:val="none" w:sz="0" w:space="0" w:color="auto"/>
                                <w:left w:val="none" w:sz="0" w:space="0" w:color="auto"/>
                                <w:bottom w:val="none" w:sz="0" w:space="0" w:color="auto"/>
                                <w:right w:val="none" w:sz="0" w:space="0" w:color="auto"/>
                              </w:divBdr>
                            </w:div>
                            <w:div w:id="1377198016">
                              <w:marLeft w:val="0"/>
                              <w:marRight w:val="0"/>
                              <w:marTop w:val="0"/>
                              <w:marBottom w:val="0"/>
                              <w:divBdr>
                                <w:top w:val="none" w:sz="0" w:space="0" w:color="auto"/>
                                <w:left w:val="none" w:sz="0" w:space="0" w:color="auto"/>
                                <w:bottom w:val="none" w:sz="0" w:space="0" w:color="auto"/>
                                <w:right w:val="none" w:sz="0" w:space="0" w:color="auto"/>
                              </w:divBdr>
                            </w:div>
                            <w:div w:id="201079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499140">
          <w:marLeft w:val="0"/>
          <w:marRight w:val="0"/>
          <w:marTop w:val="0"/>
          <w:marBottom w:val="432"/>
          <w:divBdr>
            <w:top w:val="none" w:sz="0" w:space="0" w:color="auto"/>
            <w:left w:val="none" w:sz="0" w:space="0" w:color="auto"/>
            <w:bottom w:val="none" w:sz="0" w:space="0" w:color="auto"/>
            <w:right w:val="none" w:sz="0" w:space="0" w:color="auto"/>
          </w:divBdr>
          <w:divsChild>
            <w:div w:id="470904932">
              <w:marLeft w:val="0"/>
              <w:marRight w:val="0"/>
              <w:marTop w:val="0"/>
              <w:marBottom w:val="432"/>
              <w:divBdr>
                <w:top w:val="single" w:sz="6" w:space="6" w:color="D9DDDF"/>
                <w:left w:val="single" w:sz="6" w:space="6" w:color="D9DDDF"/>
                <w:bottom w:val="single" w:sz="6" w:space="6" w:color="D9DDDF"/>
                <w:right w:val="single" w:sz="6" w:space="6" w:color="D9DDDF"/>
              </w:divBdr>
              <w:divsChild>
                <w:div w:id="1567571796">
                  <w:marLeft w:val="0"/>
                  <w:marRight w:val="0"/>
                  <w:marTop w:val="168"/>
                  <w:marBottom w:val="0"/>
                  <w:divBdr>
                    <w:top w:val="none" w:sz="0" w:space="0" w:color="auto"/>
                    <w:left w:val="none" w:sz="0" w:space="0" w:color="auto"/>
                    <w:bottom w:val="none" w:sz="0" w:space="0" w:color="auto"/>
                    <w:right w:val="none" w:sz="0" w:space="0" w:color="auto"/>
                  </w:divBdr>
                </w:div>
                <w:div w:id="533152369">
                  <w:marLeft w:val="0"/>
                  <w:marRight w:val="0"/>
                  <w:marTop w:val="168"/>
                  <w:marBottom w:val="0"/>
                  <w:divBdr>
                    <w:top w:val="none" w:sz="0" w:space="0" w:color="auto"/>
                    <w:left w:val="none" w:sz="0" w:space="0" w:color="auto"/>
                    <w:bottom w:val="none" w:sz="0" w:space="0" w:color="auto"/>
                    <w:right w:val="none" w:sz="0" w:space="0" w:color="auto"/>
                  </w:divBdr>
                </w:div>
                <w:div w:id="2018076173">
                  <w:marLeft w:val="0"/>
                  <w:marRight w:val="0"/>
                  <w:marTop w:val="168"/>
                  <w:marBottom w:val="0"/>
                  <w:divBdr>
                    <w:top w:val="none" w:sz="0" w:space="0" w:color="auto"/>
                    <w:left w:val="none" w:sz="0" w:space="0" w:color="auto"/>
                    <w:bottom w:val="none" w:sz="0" w:space="0" w:color="auto"/>
                    <w:right w:val="none" w:sz="0" w:space="0" w:color="auto"/>
                  </w:divBdr>
                </w:div>
              </w:divsChild>
            </w:div>
            <w:div w:id="1993564431">
              <w:marLeft w:val="2040"/>
              <w:marRight w:val="0"/>
              <w:marTop w:val="0"/>
              <w:marBottom w:val="0"/>
              <w:divBdr>
                <w:top w:val="none" w:sz="0" w:space="0" w:color="auto"/>
                <w:left w:val="none" w:sz="0" w:space="0" w:color="auto"/>
                <w:bottom w:val="none" w:sz="0" w:space="0" w:color="auto"/>
                <w:right w:val="none" w:sz="0" w:space="0" w:color="auto"/>
              </w:divBdr>
              <w:divsChild>
                <w:div w:id="2036687985">
                  <w:marLeft w:val="0"/>
                  <w:marRight w:val="0"/>
                  <w:marTop w:val="0"/>
                  <w:marBottom w:val="0"/>
                  <w:divBdr>
                    <w:top w:val="single" w:sz="6" w:space="0" w:color="BCDFF1"/>
                    <w:left w:val="single" w:sz="6" w:space="0" w:color="BCDFF1"/>
                    <w:bottom w:val="single" w:sz="6" w:space="0" w:color="BCDFF1"/>
                    <w:right w:val="single" w:sz="6" w:space="0" w:color="BCDFF1"/>
                  </w:divBdr>
                  <w:divsChild>
                    <w:div w:id="1745181684">
                      <w:marLeft w:val="0"/>
                      <w:marRight w:val="0"/>
                      <w:marTop w:val="0"/>
                      <w:marBottom w:val="360"/>
                      <w:divBdr>
                        <w:top w:val="none" w:sz="0" w:space="0" w:color="auto"/>
                        <w:left w:val="none" w:sz="0" w:space="0" w:color="auto"/>
                        <w:bottom w:val="none" w:sz="0" w:space="0" w:color="auto"/>
                        <w:right w:val="none" w:sz="0" w:space="0" w:color="auto"/>
                      </w:divBdr>
                    </w:div>
                    <w:div w:id="1178155385">
                      <w:marLeft w:val="0"/>
                      <w:marRight w:val="0"/>
                      <w:marTop w:val="168"/>
                      <w:marBottom w:val="72"/>
                      <w:divBdr>
                        <w:top w:val="none" w:sz="0" w:space="0" w:color="auto"/>
                        <w:left w:val="none" w:sz="0" w:space="0" w:color="auto"/>
                        <w:bottom w:val="none" w:sz="0" w:space="0" w:color="auto"/>
                        <w:right w:val="none" w:sz="0" w:space="0" w:color="auto"/>
                      </w:divBdr>
                      <w:divsChild>
                        <w:div w:id="1227842879">
                          <w:marLeft w:val="0"/>
                          <w:marRight w:val="0"/>
                          <w:marTop w:val="0"/>
                          <w:marBottom w:val="0"/>
                          <w:divBdr>
                            <w:top w:val="none" w:sz="0" w:space="0" w:color="auto"/>
                            <w:left w:val="none" w:sz="0" w:space="0" w:color="auto"/>
                            <w:bottom w:val="none" w:sz="0" w:space="0" w:color="auto"/>
                            <w:right w:val="none" w:sz="0" w:space="0" w:color="auto"/>
                          </w:divBdr>
                        </w:div>
                        <w:div w:id="1471821506">
                          <w:marLeft w:val="0"/>
                          <w:marRight w:val="0"/>
                          <w:marTop w:val="0"/>
                          <w:marBottom w:val="0"/>
                          <w:divBdr>
                            <w:top w:val="none" w:sz="0" w:space="0" w:color="auto"/>
                            <w:left w:val="none" w:sz="0" w:space="0" w:color="auto"/>
                            <w:bottom w:val="none" w:sz="0" w:space="0" w:color="auto"/>
                            <w:right w:val="none" w:sz="0" w:space="0" w:color="auto"/>
                          </w:divBdr>
                          <w:divsChild>
                            <w:div w:id="1299259713">
                              <w:marLeft w:val="0"/>
                              <w:marRight w:val="0"/>
                              <w:marTop w:val="0"/>
                              <w:marBottom w:val="0"/>
                              <w:divBdr>
                                <w:top w:val="none" w:sz="0" w:space="0" w:color="auto"/>
                                <w:left w:val="none" w:sz="0" w:space="0" w:color="auto"/>
                                <w:bottom w:val="none" w:sz="0" w:space="0" w:color="auto"/>
                                <w:right w:val="none" w:sz="0" w:space="0" w:color="auto"/>
                              </w:divBdr>
                            </w:div>
                            <w:div w:id="1148283740">
                              <w:marLeft w:val="0"/>
                              <w:marRight w:val="0"/>
                              <w:marTop w:val="0"/>
                              <w:marBottom w:val="0"/>
                              <w:divBdr>
                                <w:top w:val="none" w:sz="0" w:space="0" w:color="auto"/>
                                <w:left w:val="none" w:sz="0" w:space="0" w:color="auto"/>
                                <w:bottom w:val="none" w:sz="0" w:space="0" w:color="auto"/>
                                <w:right w:val="none" w:sz="0" w:space="0" w:color="auto"/>
                              </w:divBdr>
                            </w:div>
                            <w:div w:id="1045103432">
                              <w:marLeft w:val="0"/>
                              <w:marRight w:val="0"/>
                              <w:marTop w:val="0"/>
                              <w:marBottom w:val="0"/>
                              <w:divBdr>
                                <w:top w:val="none" w:sz="0" w:space="0" w:color="auto"/>
                                <w:left w:val="none" w:sz="0" w:space="0" w:color="auto"/>
                                <w:bottom w:val="none" w:sz="0" w:space="0" w:color="auto"/>
                                <w:right w:val="none" w:sz="0" w:space="0" w:color="auto"/>
                              </w:divBdr>
                            </w:div>
                            <w:div w:id="1918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429614">
          <w:marLeft w:val="0"/>
          <w:marRight w:val="0"/>
          <w:marTop w:val="0"/>
          <w:marBottom w:val="432"/>
          <w:divBdr>
            <w:top w:val="none" w:sz="0" w:space="0" w:color="auto"/>
            <w:left w:val="none" w:sz="0" w:space="0" w:color="auto"/>
            <w:bottom w:val="none" w:sz="0" w:space="0" w:color="auto"/>
            <w:right w:val="none" w:sz="0" w:space="0" w:color="auto"/>
          </w:divBdr>
          <w:divsChild>
            <w:div w:id="555434587">
              <w:marLeft w:val="0"/>
              <w:marRight w:val="0"/>
              <w:marTop w:val="0"/>
              <w:marBottom w:val="432"/>
              <w:divBdr>
                <w:top w:val="single" w:sz="6" w:space="6" w:color="D9DDDF"/>
                <w:left w:val="single" w:sz="6" w:space="6" w:color="D9DDDF"/>
                <w:bottom w:val="single" w:sz="6" w:space="6" w:color="D9DDDF"/>
                <w:right w:val="single" w:sz="6" w:space="6" w:color="D9DDDF"/>
              </w:divBdr>
              <w:divsChild>
                <w:div w:id="1477141978">
                  <w:marLeft w:val="0"/>
                  <w:marRight w:val="0"/>
                  <w:marTop w:val="168"/>
                  <w:marBottom w:val="0"/>
                  <w:divBdr>
                    <w:top w:val="none" w:sz="0" w:space="0" w:color="auto"/>
                    <w:left w:val="none" w:sz="0" w:space="0" w:color="auto"/>
                    <w:bottom w:val="none" w:sz="0" w:space="0" w:color="auto"/>
                    <w:right w:val="none" w:sz="0" w:space="0" w:color="auto"/>
                  </w:divBdr>
                </w:div>
                <w:div w:id="220405679">
                  <w:marLeft w:val="0"/>
                  <w:marRight w:val="0"/>
                  <w:marTop w:val="168"/>
                  <w:marBottom w:val="0"/>
                  <w:divBdr>
                    <w:top w:val="none" w:sz="0" w:space="0" w:color="auto"/>
                    <w:left w:val="none" w:sz="0" w:space="0" w:color="auto"/>
                    <w:bottom w:val="none" w:sz="0" w:space="0" w:color="auto"/>
                    <w:right w:val="none" w:sz="0" w:space="0" w:color="auto"/>
                  </w:divBdr>
                </w:div>
                <w:div w:id="109319787">
                  <w:marLeft w:val="0"/>
                  <w:marRight w:val="0"/>
                  <w:marTop w:val="168"/>
                  <w:marBottom w:val="0"/>
                  <w:divBdr>
                    <w:top w:val="none" w:sz="0" w:space="0" w:color="auto"/>
                    <w:left w:val="none" w:sz="0" w:space="0" w:color="auto"/>
                    <w:bottom w:val="none" w:sz="0" w:space="0" w:color="auto"/>
                    <w:right w:val="none" w:sz="0" w:space="0" w:color="auto"/>
                  </w:divBdr>
                </w:div>
              </w:divsChild>
            </w:div>
            <w:div w:id="659389678">
              <w:marLeft w:val="2040"/>
              <w:marRight w:val="0"/>
              <w:marTop w:val="0"/>
              <w:marBottom w:val="0"/>
              <w:divBdr>
                <w:top w:val="none" w:sz="0" w:space="0" w:color="auto"/>
                <w:left w:val="none" w:sz="0" w:space="0" w:color="auto"/>
                <w:bottom w:val="none" w:sz="0" w:space="0" w:color="auto"/>
                <w:right w:val="none" w:sz="0" w:space="0" w:color="auto"/>
              </w:divBdr>
              <w:divsChild>
                <w:div w:id="1082676601">
                  <w:marLeft w:val="0"/>
                  <w:marRight w:val="0"/>
                  <w:marTop w:val="0"/>
                  <w:marBottom w:val="0"/>
                  <w:divBdr>
                    <w:top w:val="single" w:sz="6" w:space="0" w:color="BCDFF1"/>
                    <w:left w:val="single" w:sz="6" w:space="0" w:color="BCDFF1"/>
                    <w:bottom w:val="single" w:sz="6" w:space="0" w:color="BCDFF1"/>
                    <w:right w:val="single" w:sz="6" w:space="0" w:color="BCDFF1"/>
                  </w:divBdr>
                  <w:divsChild>
                    <w:div w:id="1246261359">
                      <w:marLeft w:val="0"/>
                      <w:marRight w:val="0"/>
                      <w:marTop w:val="0"/>
                      <w:marBottom w:val="360"/>
                      <w:divBdr>
                        <w:top w:val="none" w:sz="0" w:space="0" w:color="auto"/>
                        <w:left w:val="none" w:sz="0" w:space="0" w:color="auto"/>
                        <w:bottom w:val="none" w:sz="0" w:space="0" w:color="auto"/>
                        <w:right w:val="none" w:sz="0" w:space="0" w:color="auto"/>
                      </w:divBdr>
                    </w:div>
                    <w:div w:id="1108046898">
                      <w:marLeft w:val="0"/>
                      <w:marRight w:val="0"/>
                      <w:marTop w:val="168"/>
                      <w:marBottom w:val="72"/>
                      <w:divBdr>
                        <w:top w:val="none" w:sz="0" w:space="0" w:color="auto"/>
                        <w:left w:val="none" w:sz="0" w:space="0" w:color="auto"/>
                        <w:bottom w:val="none" w:sz="0" w:space="0" w:color="auto"/>
                        <w:right w:val="none" w:sz="0" w:space="0" w:color="auto"/>
                      </w:divBdr>
                      <w:divsChild>
                        <w:div w:id="123735859">
                          <w:marLeft w:val="0"/>
                          <w:marRight w:val="0"/>
                          <w:marTop w:val="0"/>
                          <w:marBottom w:val="0"/>
                          <w:divBdr>
                            <w:top w:val="none" w:sz="0" w:space="0" w:color="auto"/>
                            <w:left w:val="none" w:sz="0" w:space="0" w:color="auto"/>
                            <w:bottom w:val="none" w:sz="0" w:space="0" w:color="auto"/>
                            <w:right w:val="none" w:sz="0" w:space="0" w:color="auto"/>
                          </w:divBdr>
                        </w:div>
                        <w:div w:id="1616213042">
                          <w:marLeft w:val="0"/>
                          <w:marRight w:val="0"/>
                          <w:marTop w:val="0"/>
                          <w:marBottom w:val="0"/>
                          <w:divBdr>
                            <w:top w:val="none" w:sz="0" w:space="0" w:color="auto"/>
                            <w:left w:val="none" w:sz="0" w:space="0" w:color="auto"/>
                            <w:bottom w:val="none" w:sz="0" w:space="0" w:color="auto"/>
                            <w:right w:val="none" w:sz="0" w:space="0" w:color="auto"/>
                          </w:divBdr>
                          <w:divsChild>
                            <w:div w:id="916789412">
                              <w:marLeft w:val="0"/>
                              <w:marRight w:val="0"/>
                              <w:marTop w:val="0"/>
                              <w:marBottom w:val="0"/>
                              <w:divBdr>
                                <w:top w:val="none" w:sz="0" w:space="0" w:color="auto"/>
                                <w:left w:val="none" w:sz="0" w:space="0" w:color="auto"/>
                                <w:bottom w:val="none" w:sz="0" w:space="0" w:color="auto"/>
                                <w:right w:val="none" w:sz="0" w:space="0" w:color="auto"/>
                              </w:divBdr>
                            </w:div>
                            <w:div w:id="12603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77">
          <w:marLeft w:val="0"/>
          <w:marRight w:val="0"/>
          <w:marTop w:val="0"/>
          <w:marBottom w:val="432"/>
          <w:divBdr>
            <w:top w:val="none" w:sz="0" w:space="0" w:color="auto"/>
            <w:left w:val="none" w:sz="0" w:space="0" w:color="auto"/>
            <w:bottom w:val="none" w:sz="0" w:space="0" w:color="auto"/>
            <w:right w:val="none" w:sz="0" w:space="0" w:color="auto"/>
          </w:divBdr>
          <w:divsChild>
            <w:div w:id="1351031734">
              <w:marLeft w:val="0"/>
              <w:marRight w:val="0"/>
              <w:marTop w:val="0"/>
              <w:marBottom w:val="432"/>
              <w:divBdr>
                <w:top w:val="single" w:sz="6" w:space="6" w:color="D9DDDF"/>
                <w:left w:val="single" w:sz="6" w:space="6" w:color="D9DDDF"/>
                <w:bottom w:val="single" w:sz="6" w:space="6" w:color="D9DDDF"/>
                <w:right w:val="single" w:sz="6" w:space="6" w:color="D9DDDF"/>
              </w:divBdr>
              <w:divsChild>
                <w:div w:id="1684548623">
                  <w:marLeft w:val="0"/>
                  <w:marRight w:val="0"/>
                  <w:marTop w:val="168"/>
                  <w:marBottom w:val="0"/>
                  <w:divBdr>
                    <w:top w:val="none" w:sz="0" w:space="0" w:color="auto"/>
                    <w:left w:val="none" w:sz="0" w:space="0" w:color="auto"/>
                    <w:bottom w:val="none" w:sz="0" w:space="0" w:color="auto"/>
                    <w:right w:val="none" w:sz="0" w:space="0" w:color="auto"/>
                  </w:divBdr>
                </w:div>
                <w:div w:id="1129081359">
                  <w:marLeft w:val="0"/>
                  <w:marRight w:val="0"/>
                  <w:marTop w:val="168"/>
                  <w:marBottom w:val="0"/>
                  <w:divBdr>
                    <w:top w:val="none" w:sz="0" w:space="0" w:color="auto"/>
                    <w:left w:val="none" w:sz="0" w:space="0" w:color="auto"/>
                    <w:bottom w:val="none" w:sz="0" w:space="0" w:color="auto"/>
                    <w:right w:val="none" w:sz="0" w:space="0" w:color="auto"/>
                  </w:divBdr>
                </w:div>
                <w:div w:id="2075080183">
                  <w:marLeft w:val="0"/>
                  <w:marRight w:val="0"/>
                  <w:marTop w:val="168"/>
                  <w:marBottom w:val="0"/>
                  <w:divBdr>
                    <w:top w:val="none" w:sz="0" w:space="0" w:color="auto"/>
                    <w:left w:val="none" w:sz="0" w:space="0" w:color="auto"/>
                    <w:bottom w:val="none" w:sz="0" w:space="0" w:color="auto"/>
                    <w:right w:val="none" w:sz="0" w:space="0" w:color="auto"/>
                  </w:divBdr>
                </w:div>
              </w:divsChild>
            </w:div>
            <w:div w:id="732774715">
              <w:marLeft w:val="2040"/>
              <w:marRight w:val="0"/>
              <w:marTop w:val="0"/>
              <w:marBottom w:val="0"/>
              <w:divBdr>
                <w:top w:val="none" w:sz="0" w:space="0" w:color="auto"/>
                <w:left w:val="none" w:sz="0" w:space="0" w:color="auto"/>
                <w:bottom w:val="none" w:sz="0" w:space="0" w:color="auto"/>
                <w:right w:val="none" w:sz="0" w:space="0" w:color="auto"/>
              </w:divBdr>
              <w:divsChild>
                <w:div w:id="1552500115">
                  <w:marLeft w:val="0"/>
                  <w:marRight w:val="0"/>
                  <w:marTop w:val="0"/>
                  <w:marBottom w:val="0"/>
                  <w:divBdr>
                    <w:top w:val="single" w:sz="6" w:space="0" w:color="BCDFF1"/>
                    <w:left w:val="single" w:sz="6" w:space="0" w:color="BCDFF1"/>
                    <w:bottom w:val="single" w:sz="6" w:space="0" w:color="BCDFF1"/>
                    <w:right w:val="single" w:sz="6" w:space="0" w:color="BCDFF1"/>
                  </w:divBdr>
                  <w:divsChild>
                    <w:div w:id="622931186">
                      <w:marLeft w:val="0"/>
                      <w:marRight w:val="0"/>
                      <w:marTop w:val="0"/>
                      <w:marBottom w:val="360"/>
                      <w:divBdr>
                        <w:top w:val="none" w:sz="0" w:space="0" w:color="auto"/>
                        <w:left w:val="none" w:sz="0" w:space="0" w:color="auto"/>
                        <w:bottom w:val="none" w:sz="0" w:space="0" w:color="auto"/>
                        <w:right w:val="none" w:sz="0" w:space="0" w:color="auto"/>
                      </w:divBdr>
                    </w:div>
                    <w:div w:id="503934125">
                      <w:marLeft w:val="0"/>
                      <w:marRight w:val="0"/>
                      <w:marTop w:val="168"/>
                      <w:marBottom w:val="72"/>
                      <w:divBdr>
                        <w:top w:val="none" w:sz="0" w:space="0" w:color="auto"/>
                        <w:left w:val="none" w:sz="0" w:space="0" w:color="auto"/>
                        <w:bottom w:val="none" w:sz="0" w:space="0" w:color="auto"/>
                        <w:right w:val="none" w:sz="0" w:space="0" w:color="auto"/>
                      </w:divBdr>
                      <w:divsChild>
                        <w:div w:id="1149858664">
                          <w:marLeft w:val="0"/>
                          <w:marRight w:val="0"/>
                          <w:marTop w:val="0"/>
                          <w:marBottom w:val="0"/>
                          <w:divBdr>
                            <w:top w:val="none" w:sz="0" w:space="0" w:color="auto"/>
                            <w:left w:val="none" w:sz="0" w:space="0" w:color="auto"/>
                            <w:bottom w:val="none" w:sz="0" w:space="0" w:color="auto"/>
                            <w:right w:val="none" w:sz="0" w:space="0" w:color="auto"/>
                          </w:divBdr>
                        </w:div>
                        <w:div w:id="1798521828">
                          <w:marLeft w:val="0"/>
                          <w:marRight w:val="0"/>
                          <w:marTop w:val="0"/>
                          <w:marBottom w:val="0"/>
                          <w:divBdr>
                            <w:top w:val="none" w:sz="0" w:space="0" w:color="auto"/>
                            <w:left w:val="none" w:sz="0" w:space="0" w:color="auto"/>
                            <w:bottom w:val="none" w:sz="0" w:space="0" w:color="auto"/>
                            <w:right w:val="none" w:sz="0" w:space="0" w:color="auto"/>
                          </w:divBdr>
                          <w:divsChild>
                            <w:div w:id="2005161065">
                              <w:marLeft w:val="0"/>
                              <w:marRight w:val="0"/>
                              <w:marTop w:val="0"/>
                              <w:marBottom w:val="0"/>
                              <w:divBdr>
                                <w:top w:val="none" w:sz="0" w:space="0" w:color="auto"/>
                                <w:left w:val="none" w:sz="0" w:space="0" w:color="auto"/>
                                <w:bottom w:val="none" w:sz="0" w:space="0" w:color="auto"/>
                                <w:right w:val="none" w:sz="0" w:space="0" w:color="auto"/>
                              </w:divBdr>
                            </w:div>
                            <w:div w:id="1350444796">
                              <w:marLeft w:val="0"/>
                              <w:marRight w:val="0"/>
                              <w:marTop w:val="0"/>
                              <w:marBottom w:val="0"/>
                              <w:divBdr>
                                <w:top w:val="none" w:sz="0" w:space="0" w:color="auto"/>
                                <w:left w:val="none" w:sz="0" w:space="0" w:color="auto"/>
                                <w:bottom w:val="none" w:sz="0" w:space="0" w:color="auto"/>
                                <w:right w:val="none" w:sz="0" w:space="0" w:color="auto"/>
                              </w:divBdr>
                            </w:div>
                            <w:div w:id="370500974">
                              <w:marLeft w:val="0"/>
                              <w:marRight w:val="0"/>
                              <w:marTop w:val="0"/>
                              <w:marBottom w:val="0"/>
                              <w:divBdr>
                                <w:top w:val="none" w:sz="0" w:space="0" w:color="auto"/>
                                <w:left w:val="none" w:sz="0" w:space="0" w:color="auto"/>
                                <w:bottom w:val="none" w:sz="0" w:space="0" w:color="auto"/>
                                <w:right w:val="none" w:sz="0" w:space="0" w:color="auto"/>
                              </w:divBdr>
                            </w:div>
                            <w:div w:id="12123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87561">
          <w:marLeft w:val="0"/>
          <w:marRight w:val="0"/>
          <w:marTop w:val="0"/>
          <w:marBottom w:val="432"/>
          <w:divBdr>
            <w:top w:val="none" w:sz="0" w:space="0" w:color="auto"/>
            <w:left w:val="none" w:sz="0" w:space="0" w:color="auto"/>
            <w:bottom w:val="none" w:sz="0" w:space="0" w:color="auto"/>
            <w:right w:val="none" w:sz="0" w:space="0" w:color="auto"/>
          </w:divBdr>
          <w:divsChild>
            <w:div w:id="208345068">
              <w:marLeft w:val="0"/>
              <w:marRight w:val="0"/>
              <w:marTop w:val="0"/>
              <w:marBottom w:val="432"/>
              <w:divBdr>
                <w:top w:val="single" w:sz="6" w:space="6" w:color="D9DDDF"/>
                <w:left w:val="single" w:sz="6" w:space="6" w:color="D9DDDF"/>
                <w:bottom w:val="single" w:sz="6" w:space="6" w:color="D9DDDF"/>
                <w:right w:val="single" w:sz="6" w:space="6" w:color="D9DDDF"/>
              </w:divBdr>
              <w:divsChild>
                <w:div w:id="561911429">
                  <w:marLeft w:val="0"/>
                  <w:marRight w:val="0"/>
                  <w:marTop w:val="168"/>
                  <w:marBottom w:val="0"/>
                  <w:divBdr>
                    <w:top w:val="none" w:sz="0" w:space="0" w:color="auto"/>
                    <w:left w:val="none" w:sz="0" w:space="0" w:color="auto"/>
                    <w:bottom w:val="none" w:sz="0" w:space="0" w:color="auto"/>
                    <w:right w:val="none" w:sz="0" w:space="0" w:color="auto"/>
                  </w:divBdr>
                </w:div>
                <w:div w:id="1877036148">
                  <w:marLeft w:val="0"/>
                  <w:marRight w:val="0"/>
                  <w:marTop w:val="168"/>
                  <w:marBottom w:val="0"/>
                  <w:divBdr>
                    <w:top w:val="none" w:sz="0" w:space="0" w:color="auto"/>
                    <w:left w:val="none" w:sz="0" w:space="0" w:color="auto"/>
                    <w:bottom w:val="none" w:sz="0" w:space="0" w:color="auto"/>
                    <w:right w:val="none" w:sz="0" w:space="0" w:color="auto"/>
                  </w:divBdr>
                </w:div>
                <w:div w:id="685257151">
                  <w:marLeft w:val="0"/>
                  <w:marRight w:val="0"/>
                  <w:marTop w:val="168"/>
                  <w:marBottom w:val="0"/>
                  <w:divBdr>
                    <w:top w:val="none" w:sz="0" w:space="0" w:color="auto"/>
                    <w:left w:val="none" w:sz="0" w:space="0" w:color="auto"/>
                    <w:bottom w:val="none" w:sz="0" w:space="0" w:color="auto"/>
                    <w:right w:val="none" w:sz="0" w:space="0" w:color="auto"/>
                  </w:divBdr>
                </w:div>
              </w:divsChild>
            </w:div>
            <w:div w:id="76949149">
              <w:marLeft w:val="2040"/>
              <w:marRight w:val="0"/>
              <w:marTop w:val="0"/>
              <w:marBottom w:val="0"/>
              <w:divBdr>
                <w:top w:val="none" w:sz="0" w:space="0" w:color="auto"/>
                <w:left w:val="none" w:sz="0" w:space="0" w:color="auto"/>
                <w:bottom w:val="none" w:sz="0" w:space="0" w:color="auto"/>
                <w:right w:val="none" w:sz="0" w:space="0" w:color="auto"/>
              </w:divBdr>
              <w:divsChild>
                <w:div w:id="1130394742">
                  <w:marLeft w:val="0"/>
                  <w:marRight w:val="0"/>
                  <w:marTop w:val="0"/>
                  <w:marBottom w:val="0"/>
                  <w:divBdr>
                    <w:top w:val="single" w:sz="6" w:space="0" w:color="BCDFF1"/>
                    <w:left w:val="single" w:sz="6" w:space="0" w:color="BCDFF1"/>
                    <w:bottom w:val="single" w:sz="6" w:space="0" w:color="BCDFF1"/>
                    <w:right w:val="single" w:sz="6" w:space="0" w:color="BCDFF1"/>
                  </w:divBdr>
                  <w:divsChild>
                    <w:div w:id="1012493918">
                      <w:marLeft w:val="0"/>
                      <w:marRight w:val="0"/>
                      <w:marTop w:val="0"/>
                      <w:marBottom w:val="360"/>
                      <w:divBdr>
                        <w:top w:val="none" w:sz="0" w:space="0" w:color="auto"/>
                        <w:left w:val="none" w:sz="0" w:space="0" w:color="auto"/>
                        <w:bottom w:val="none" w:sz="0" w:space="0" w:color="auto"/>
                        <w:right w:val="none" w:sz="0" w:space="0" w:color="auto"/>
                      </w:divBdr>
                    </w:div>
                    <w:div w:id="2056467118">
                      <w:marLeft w:val="0"/>
                      <w:marRight w:val="0"/>
                      <w:marTop w:val="168"/>
                      <w:marBottom w:val="72"/>
                      <w:divBdr>
                        <w:top w:val="none" w:sz="0" w:space="0" w:color="auto"/>
                        <w:left w:val="none" w:sz="0" w:space="0" w:color="auto"/>
                        <w:bottom w:val="none" w:sz="0" w:space="0" w:color="auto"/>
                        <w:right w:val="none" w:sz="0" w:space="0" w:color="auto"/>
                      </w:divBdr>
                      <w:divsChild>
                        <w:div w:id="1063606050">
                          <w:marLeft w:val="0"/>
                          <w:marRight w:val="0"/>
                          <w:marTop w:val="0"/>
                          <w:marBottom w:val="0"/>
                          <w:divBdr>
                            <w:top w:val="none" w:sz="0" w:space="0" w:color="auto"/>
                            <w:left w:val="none" w:sz="0" w:space="0" w:color="auto"/>
                            <w:bottom w:val="none" w:sz="0" w:space="0" w:color="auto"/>
                            <w:right w:val="none" w:sz="0" w:space="0" w:color="auto"/>
                          </w:divBdr>
                        </w:div>
                        <w:div w:id="1210725353">
                          <w:marLeft w:val="0"/>
                          <w:marRight w:val="0"/>
                          <w:marTop w:val="0"/>
                          <w:marBottom w:val="0"/>
                          <w:divBdr>
                            <w:top w:val="none" w:sz="0" w:space="0" w:color="auto"/>
                            <w:left w:val="none" w:sz="0" w:space="0" w:color="auto"/>
                            <w:bottom w:val="none" w:sz="0" w:space="0" w:color="auto"/>
                            <w:right w:val="none" w:sz="0" w:space="0" w:color="auto"/>
                          </w:divBdr>
                          <w:divsChild>
                            <w:div w:id="1541278567">
                              <w:marLeft w:val="0"/>
                              <w:marRight w:val="0"/>
                              <w:marTop w:val="0"/>
                              <w:marBottom w:val="0"/>
                              <w:divBdr>
                                <w:top w:val="none" w:sz="0" w:space="0" w:color="auto"/>
                                <w:left w:val="none" w:sz="0" w:space="0" w:color="auto"/>
                                <w:bottom w:val="none" w:sz="0" w:space="0" w:color="auto"/>
                                <w:right w:val="none" w:sz="0" w:space="0" w:color="auto"/>
                              </w:divBdr>
                            </w:div>
                            <w:div w:id="120654681">
                              <w:marLeft w:val="0"/>
                              <w:marRight w:val="0"/>
                              <w:marTop w:val="0"/>
                              <w:marBottom w:val="0"/>
                              <w:divBdr>
                                <w:top w:val="none" w:sz="0" w:space="0" w:color="auto"/>
                                <w:left w:val="none" w:sz="0" w:space="0" w:color="auto"/>
                                <w:bottom w:val="none" w:sz="0" w:space="0" w:color="auto"/>
                                <w:right w:val="none" w:sz="0" w:space="0" w:color="auto"/>
                              </w:divBdr>
                            </w:div>
                            <w:div w:id="1329401990">
                              <w:marLeft w:val="0"/>
                              <w:marRight w:val="0"/>
                              <w:marTop w:val="0"/>
                              <w:marBottom w:val="0"/>
                              <w:divBdr>
                                <w:top w:val="none" w:sz="0" w:space="0" w:color="auto"/>
                                <w:left w:val="none" w:sz="0" w:space="0" w:color="auto"/>
                                <w:bottom w:val="none" w:sz="0" w:space="0" w:color="auto"/>
                                <w:right w:val="none" w:sz="0" w:space="0" w:color="auto"/>
                              </w:divBdr>
                            </w:div>
                            <w:div w:id="2107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53140">
          <w:marLeft w:val="0"/>
          <w:marRight w:val="0"/>
          <w:marTop w:val="0"/>
          <w:marBottom w:val="432"/>
          <w:divBdr>
            <w:top w:val="none" w:sz="0" w:space="0" w:color="auto"/>
            <w:left w:val="none" w:sz="0" w:space="0" w:color="auto"/>
            <w:bottom w:val="none" w:sz="0" w:space="0" w:color="auto"/>
            <w:right w:val="none" w:sz="0" w:space="0" w:color="auto"/>
          </w:divBdr>
          <w:divsChild>
            <w:div w:id="1383942395">
              <w:marLeft w:val="0"/>
              <w:marRight w:val="0"/>
              <w:marTop w:val="0"/>
              <w:marBottom w:val="432"/>
              <w:divBdr>
                <w:top w:val="single" w:sz="6" w:space="6" w:color="D9DDDF"/>
                <w:left w:val="single" w:sz="6" w:space="6" w:color="D9DDDF"/>
                <w:bottom w:val="single" w:sz="6" w:space="6" w:color="D9DDDF"/>
                <w:right w:val="single" w:sz="6" w:space="6" w:color="D9DDDF"/>
              </w:divBdr>
              <w:divsChild>
                <w:div w:id="1554386436">
                  <w:marLeft w:val="0"/>
                  <w:marRight w:val="0"/>
                  <w:marTop w:val="168"/>
                  <w:marBottom w:val="0"/>
                  <w:divBdr>
                    <w:top w:val="none" w:sz="0" w:space="0" w:color="auto"/>
                    <w:left w:val="none" w:sz="0" w:space="0" w:color="auto"/>
                    <w:bottom w:val="none" w:sz="0" w:space="0" w:color="auto"/>
                    <w:right w:val="none" w:sz="0" w:space="0" w:color="auto"/>
                  </w:divBdr>
                </w:div>
                <w:div w:id="789323212">
                  <w:marLeft w:val="0"/>
                  <w:marRight w:val="0"/>
                  <w:marTop w:val="168"/>
                  <w:marBottom w:val="0"/>
                  <w:divBdr>
                    <w:top w:val="none" w:sz="0" w:space="0" w:color="auto"/>
                    <w:left w:val="none" w:sz="0" w:space="0" w:color="auto"/>
                    <w:bottom w:val="none" w:sz="0" w:space="0" w:color="auto"/>
                    <w:right w:val="none" w:sz="0" w:space="0" w:color="auto"/>
                  </w:divBdr>
                </w:div>
                <w:div w:id="855118888">
                  <w:marLeft w:val="0"/>
                  <w:marRight w:val="0"/>
                  <w:marTop w:val="168"/>
                  <w:marBottom w:val="0"/>
                  <w:divBdr>
                    <w:top w:val="none" w:sz="0" w:space="0" w:color="auto"/>
                    <w:left w:val="none" w:sz="0" w:space="0" w:color="auto"/>
                    <w:bottom w:val="none" w:sz="0" w:space="0" w:color="auto"/>
                    <w:right w:val="none" w:sz="0" w:space="0" w:color="auto"/>
                  </w:divBdr>
                </w:div>
              </w:divsChild>
            </w:div>
            <w:div w:id="1828277929">
              <w:marLeft w:val="2040"/>
              <w:marRight w:val="0"/>
              <w:marTop w:val="0"/>
              <w:marBottom w:val="0"/>
              <w:divBdr>
                <w:top w:val="none" w:sz="0" w:space="0" w:color="auto"/>
                <w:left w:val="none" w:sz="0" w:space="0" w:color="auto"/>
                <w:bottom w:val="none" w:sz="0" w:space="0" w:color="auto"/>
                <w:right w:val="none" w:sz="0" w:space="0" w:color="auto"/>
              </w:divBdr>
              <w:divsChild>
                <w:div w:id="1416049160">
                  <w:marLeft w:val="0"/>
                  <w:marRight w:val="0"/>
                  <w:marTop w:val="0"/>
                  <w:marBottom w:val="0"/>
                  <w:divBdr>
                    <w:top w:val="single" w:sz="6" w:space="0" w:color="BCDFF1"/>
                    <w:left w:val="single" w:sz="6" w:space="0" w:color="BCDFF1"/>
                    <w:bottom w:val="single" w:sz="6" w:space="0" w:color="BCDFF1"/>
                    <w:right w:val="single" w:sz="6" w:space="0" w:color="BCDFF1"/>
                  </w:divBdr>
                  <w:divsChild>
                    <w:div w:id="1609045811">
                      <w:marLeft w:val="0"/>
                      <w:marRight w:val="0"/>
                      <w:marTop w:val="0"/>
                      <w:marBottom w:val="360"/>
                      <w:divBdr>
                        <w:top w:val="none" w:sz="0" w:space="0" w:color="auto"/>
                        <w:left w:val="none" w:sz="0" w:space="0" w:color="auto"/>
                        <w:bottom w:val="none" w:sz="0" w:space="0" w:color="auto"/>
                        <w:right w:val="none" w:sz="0" w:space="0" w:color="auto"/>
                      </w:divBdr>
                    </w:div>
                    <w:div w:id="2085881645">
                      <w:marLeft w:val="0"/>
                      <w:marRight w:val="0"/>
                      <w:marTop w:val="168"/>
                      <w:marBottom w:val="72"/>
                      <w:divBdr>
                        <w:top w:val="none" w:sz="0" w:space="0" w:color="auto"/>
                        <w:left w:val="none" w:sz="0" w:space="0" w:color="auto"/>
                        <w:bottom w:val="none" w:sz="0" w:space="0" w:color="auto"/>
                        <w:right w:val="none" w:sz="0" w:space="0" w:color="auto"/>
                      </w:divBdr>
                      <w:divsChild>
                        <w:div w:id="23095643">
                          <w:marLeft w:val="0"/>
                          <w:marRight w:val="0"/>
                          <w:marTop w:val="0"/>
                          <w:marBottom w:val="0"/>
                          <w:divBdr>
                            <w:top w:val="none" w:sz="0" w:space="0" w:color="auto"/>
                            <w:left w:val="none" w:sz="0" w:space="0" w:color="auto"/>
                            <w:bottom w:val="none" w:sz="0" w:space="0" w:color="auto"/>
                            <w:right w:val="none" w:sz="0" w:space="0" w:color="auto"/>
                          </w:divBdr>
                        </w:div>
                        <w:div w:id="357660380">
                          <w:marLeft w:val="0"/>
                          <w:marRight w:val="0"/>
                          <w:marTop w:val="0"/>
                          <w:marBottom w:val="0"/>
                          <w:divBdr>
                            <w:top w:val="none" w:sz="0" w:space="0" w:color="auto"/>
                            <w:left w:val="none" w:sz="0" w:space="0" w:color="auto"/>
                            <w:bottom w:val="none" w:sz="0" w:space="0" w:color="auto"/>
                            <w:right w:val="none" w:sz="0" w:space="0" w:color="auto"/>
                          </w:divBdr>
                          <w:divsChild>
                            <w:div w:id="1637292464">
                              <w:marLeft w:val="0"/>
                              <w:marRight w:val="0"/>
                              <w:marTop w:val="0"/>
                              <w:marBottom w:val="0"/>
                              <w:divBdr>
                                <w:top w:val="none" w:sz="0" w:space="0" w:color="auto"/>
                                <w:left w:val="none" w:sz="0" w:space="0" w:color="auto"/>
                                <w:bottom w:val="none" w:sz="0" w:space="0" w:color="auto"/>
                                <w:right w:val="none" w:sz="0" w:space="0" w:color="auto"/>
                              </w:divBdr>
                            </w:div>
                            <w:div w:id="1913731274">
                              <w:marLeft w:val="0"/>
                              <w:marRight w:val="0"/>
                              <w:marTop w:val="0"/>
                              <w:marBottom w:val="0"/>
                              <w:divBdr>
                                <w:top w:val="none" w:sz="0" w:space="0" w:color="auto"/>
                                <w:left w:val="none" w:sz="0" w:space="0" w:color="auto"/>
                                <w:bottom w:val="none" w:sz="0" w:space="0" w:color="auto"/>
                                <w:right w:val="none" w:sz="0" w:space="0" w:color="auto"/>
                              </w:divBdr>
                            </w:div>
                            <w:div w:id="758254010">
                              <w:marLeft w:val="0"/>
                              <w:marRight w:val="0"/>
                              <w:marTop w:val="0"/>
                              <w:marBottom w:val="0"/>
                              <w:divBdr>
                                <w:top w:val="none" w:sz="0" w:space="0" w:color="auto"/>
                                <w:left w:val="none" w:sz="0" w:space="0" w:color="auto"/>
                                <w:bottom w:val="none" w:sz="0" w:space="0" w:color="auto"/>
                                <w:right w:val="none" w:sz="0" w:space="0" w:color="auto"/>
                              </w:divBdr>
                            </w:div>
                            <w:div w:id="9023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058">
          <w:marLeft w:val="0"/>
          <w:marRight w:val="0"/>
          <w:marTop w:val="0"/>
          <w:marBottom w:val="432"/>
          <w:divBdr>
            <w:top w:val="none" w:sz="0" w:space="0" w:color="auto"/>
            <w:left w:val="none" w:sz="0" w:space="0" w:color="auto"/>
            <w:bottom w:val="none" w:sz="0" w:space="0" w:color="auto"/>
            <w:right w:val="none" w:sz="0" w:space="0" w:color="auto"/>
          </w:divBdr>
          <w:divsChild>
            <w:div w:id="1601067347">
              <w:marLeft w:val="0"/>
              <w:marRight w:val="0"/>
              <w:marTop w:val="0"/>
              <w:marBottom w:val="432"/>
              <w:divBdr>
                <w:top w:val="single" w:sz="6" w:space="6" w:color="D9DDDF"/>
                <w:left w:val="single" w:sz="6" w:space="6" w:color="D9DDDF"/>
                <w:bottom w:val="single" w:sz="6" w:space="6" w:color="D9DDDF"/>
                <w:right w:val="single" w:sz="6" w:space="6" w:color="D9DDDF"/>
              </w:divBdr>
              <w:divsChild>
                <w:div w:id="1880777135">
                  <w:marLeft w:val="0"/>
                  <w:marRight w:val="0"/>
                  <w:marTop w:val="168"/>
                  <w:marBottom w:val="0"/>
                  <w:divBdr>
                    <w:top w:val="none" w:sz="0" w:space="0" w:color="auto"/>
                    <w:left w:val="none" w:sz="0" w:space="0" w:color="auto"/>
                    <w:bottom w:val="none" w:sz="0" w:space="0" w:color="auto"/>
                    <w:right w:val="none" w:sz="0" w:space="0" w:color="auto"/>
                  </w:divBdr>
                </w:div>
                <w:div w:id="577133724">
                  <w:marLeft w:val="0"/>
                  <w:marRight w:val="0"/>
                  <w:marTop w:val="168"/>
                  <w:marBottom w:val="0"/>
                  <w:divBdr>
                    <w:top w:val="none" w:sz="0" w:space="0" w:color="auto"/>
                    <w:left w:val="none" w:sz="0" w:space="0" w:color="auto"/>
                    <w:bottom w:val="none" w:sz="0" w:space="0" w:color="auto"/>
                    <w:right w:val="none" w:sz="0" w:space="0" w:color="auto"/>
                  </w:divBdr>
                </w:div>
                <w:div w:id="1943806627">
                  <w:marLeft w:val="0"/>
                  <w:marRight w:val="0"/>
                  <w:marTop w:val="168"/>
                  <w:marBottom w:val="0"/>
                  <w:divBdr>
                    <w:top w:val="none" w:sz="0" w:space="0" w:color="auto"/>
                    <w:left w:val="none" w:sz="0" w:space="0" w:color="auto"/>
                    <w:bottom w:val="none" w:sz="0" w:space="0" w:color="auto"/>
                    <w:right w:val="none" w:sz="0" w:space="0" w:color="auto"/>
                  </w:divBdr>
                </w:div>
              </w:divsChild>
            </w:div>
            <w:div w:id="62729119">
              <w:marLeft w:val="2040"/>
              <w:marRight w:val="0"/>
              <w:marTop w:val="0"/>
              <w:marBottom w:val="0"/>
              <w:divBdr>
                <w:top w:val="none" w:sz="0" w:space="0" w:color="auto"/>
                <w:left w:val="none" w:sz="0" w:space="0" w:color="auto"/>
                <w:bottom w:val="none" w:sz="0" w:space="0" w:color="auto"/>
                <w:right w:val="none" w:sz="0" w:space="0" w:color="auto"/>
              </w:divBdr>
              <w:divsChild>
                <w:div w:id="1366559665">
                  <w:marLeft w:val="0"/>
                  <w:marRight w:val="0"/>
                  <w:marTop w:val="0"/>
                  <w:marBottom w:val="0"/>
                  <w:divBdr>
                    <w:top w:val="single" w:sz="6" w:space="0" w:color="BCDFF1"/>
                    <w:left w:val="single" w:sz="6" w:space="0" w:color="BCDFF1"/>
                    <w:bottom w:val="single" w:sz="6" w:space="0" w:color="BCDFF1"/>
                    <w:right w:val="single" w:sz="6" w:space="0" w:color="BCDFF1"/>
                  </w:divBdr>
                  <w:divsChild>
                    <w:div w:id="1509060825">
                      <w:marLeft w:val="0"/>
                      <w:marRight w:val="0"/>
                      <w:marTop w:val="0"/>
                      <w:marBottom w:val="360"/>
                      <w:divBdr>
                        <w:top w:val="none" w:sz="0" w:space="0" w:color="auto"/>
                        <w:left w:val="none" w:sz="0" w:space="0" w:color="auto"/>
                        <w:bottom w:val="none" w:sz="0" w:space="0" w:color="auto"/>
                        <w:right w:val="none" w:sz="0" w:space="0" w:color="auto"/>
                      </w:divBdr>
                    </w:div>
                    <w:div w:id="454521629">
                      <w:marLeft w:val="0"/>
                      <w:marRight w:val="0"/>
                      <w:marTop w:val="168"/>
                      <w:marBottom w:val="72"/>
                      <w:divBdr>
                        <w:top w:val="none" w:sz="0" w:space="0" w:color="auto"/>
                        <w:left w:val="none" w:sz="0" w:space="0" w:color="auto"/>
                        <w:bottom w:val="none" w:sz="0" w:space="0" w:color="auto"/>
                        <w:right w:val="none" w:sz="0" w:space="0" w:color="auto"/>
                      </w:divBdr>
                      <w:divsChild>
                        <w:div w:id="1770156989">
                          <w:marLeft w:val="0"/>
                          <w:marRight w:val="0"/>
                          <w:marTop w:val="0"/>
                          <w:marBottom w:val="0"/>
                          <w:divBdr>
                            <w:top w:val="none" w:sz="0" w:space="0" w:color="auto"/>
                            <w:left w:val="none" w:sz="0" w:space="0" w:color="auto"/>
                            <w:bottom w:val="none" w:sz="0" w:space="0" w:color="auto"/>
                            <w:right w:val="none" w:sz="0" w:space="0" w:color="auto"/>
                          </w:divBdr>
                        </w:div>
                        <w:div w:id="1082025351">
                          <w:marLeft w:val="0"/>
                          <w:marRight w:val="0"/>
                          <w:marTop w:val="0"/>
                          <w:marBottom w:val="0"/>
                          <w:divBdr>
                            <w:top w:val="none" w:sz="0" w:space="0" w:color="auto"/>
                            <w:left w:val="none" w:sz="0" w:space="0" w:color="auto"/>
                            <w:bottom w:val="none" w:sz="0" w:space="0" w:color="auto"/>
                            <w:right w:val="none" w:sz="0" w:space="0" w:color="auto"/>
                          </w:divBdr>
                          <w:divsChild>
                            <w:div w:id="912396048">
                              <w:marLeft w:val="0"/>
                              <w:marRight w:val="0"/>
                              <w:marTop w:val="0"/>
                              <w:marBottom w:val="0"/>
                              <w:divBdr>
                                <w:top w:val="none" w:sz="0" w:space="0" w:color="auto"/>
                                <w:left w:val="none" w:sz="0" w:space="0" w:color="auto"/>
                                <w:bottom w:val="none" w:sz="0" w:space="0" w:color="auto"/>
                                <w:right w:val="none" w:sz="0" w:space="0" w:color="auto"/>
                              </w:divBdr>
                            </w:div>
                            <w:div w:id="1804688387">
                              <w:marLeft w:val="0"/>
                              <w:marRight w:val="0"/>
                              <w:marTop w:val="0"/>
                              <w:marBottom w:val="0"/>
                              <w:divBdr>
                                <w:top w:val="none" w:sz="0" w:space="0" w:color="auto"/>
                                <w:left w:val="none" w:sz="0" w:space="0" w:color="auto"/>
                                <w:bottom w:val="none" w:sz="0" w:space="0" w:color="auto"/>
                                <w:right w:val="none" w:sz="0" w:space="0" w:color="auto"/>
                              </w:divBdr>
                            </w:div>
                            <w:div w:id="52582589">
                              <w:marLeft w:val="0"/>
                              <w:marRight w:val="0"/>
                              <w:marTop w:val="0"/>
                              <w:marBottom w:val="0"/>
                              <w:divBdr>
                                <w:top w:val="none" w:sz="0" w:space="0" w:color="auto"/>
                                <w:left w:val="none" w:sz="0" w:space="0" w:color="auto"/>
                                <w:bottom w:val="none" w:sz="0" w:space="0" w:color="auto"/>
                                <w:right w:val="none" w:sz="0" w:space="0" w:color="auto"/>
                              </w:divBdr>
                            </w:div>
                            <w:div w:id="15304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396281">
          <w:marLeft w:val="0"/>
          <w:marRight w:val="0"/>
          <w:marTop w:val="0"/>
          <w:marBottom w:val="432"/>
          <w:divBdr>
            <w:top w:val="none" w:sz="0" w:space="0" w:color="auto"/>
            <w:left w:val="none" w:sz="0" w:space="0" w:color="auto"/>
            <w:bottom w:val="none" w:sz="0" w:space="0" w:color="auto"/>
            <w:right w:val="none" w:sz="0" w:space="0" w:color="auto"/>
          </w:divBdr>
          <w:divsChild>
            <w:div w:id="254166829">
              <w:marLeft w:val="0"/>
              <w:marRight w:val="0"/>
              <w:marTop w:val="0"/>
              <w:marBottom w:val="432"/>
              <w:divBdr>
                <w:top w:val="single" w:sz="6" w:space="6" w:color="D9DDDF"/>
                <w:left w:val="single" w:sz="6" w:space="6" w:color="D9DDDF"/>
                <w:bottom w:val="single" w:sz="6" w:space="6" w:color="D9DDDF"/>
                <w:right w:val="single" w:sz="6" w:space="6" w:color="D9DDDF"/>
              </w:divBdr>
              <w:divsChild>
                <w:div w:id="708530796">
                  <w:marLeft w:val="0"/>
                  <w:marRight w:val="0"/>
                  <w:marTop w:val="168"/>
                  <w:marBottom w:val="0"/>
                  <w:divBdr>
                    <w:top w:val="none" w:sz="0" w:space="0" w:color="auto"/>
                    <w:left w:val="none" w:sz="0" w:space="0" w:color="auto"/>
                    <w:bottom w:val="none" w:sz="0" w:space="0" w:color="auto"/>
                    <w:right w:val="none" w:sz="0" w:space="0" w:color="auto"/>
                  </w:divBdr>
                </w:div>
              </w:divsChild>
            </w:div>
            <w:div w:id="189538884">
              <w:marLeft w:val="2040"/>
              <w:marRight w:val="0"/>
              <w:marTop w:val="0"/>
              <w:marBottom w:val="0"/>
              <w:divBdr>
                <w:top w:val="none" w:sz="0" w:space="0" w:color="auto"/>
                <w:left w:val="none" w:sz="0" w:space="0" w:color="auto"/>
                <w:bottom w:val="none" w:sz="0" w:space="0" w:color="auto"/>
                <w:right w:val="none" w:sz="0" w:space="0" w:color="auto"/>
              </w:divBdr>
              <w:divsChild>
                <w:div w:id="813527385">
                  <w:marLeft w:val="0"/>
                  <w:marRight w:val="0"/>
                  <w:marTop w:val="0"/>
                  <w:marBottom w:val="0"/>
                  <w:divBdr>
                    <w:top w:val="single" w:sz="6" w:space="0" w:color="BCDFF1"/>
                    <w:left w:val="single" w:sz="6" w:space="0" w:color="BCDFF1"/>
                    <w:bottom w:val="single" w:sz="6" w:space="0" w:color="BCDFF1"/>
                    <w:right w:val="single" w:sz="6" w:space="0" w:color="BCDFF1"/>
                  </w:divBdr>
                  <w:divsChild>
                    <w:div w:id="9113582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922713167">
      <w:bodyDiv w:val="1"/>
      <w:marLeft w:val="0"/>
      <w:marRight w:val="0"/>
      <w:marTop w:val="0"/>
      <w:marBottom w:val="0"/>
      <w:divBdr>
        <w:top w:val="none" w:sz="0" w:space="0" w:color="auto"/>
        <w:left w:val="none" w:sz="0" w:space="0" w:color="auto"/>
        <w:bottom w:val="none" w:sz="0" w:space="0" w:color="auto"/>
        <w:right w:val="none" w:sz="0" w:space="0" w:color="auto"/>
      </w:divBdr>
      <w:divsChild>
        <w:div w:id="195243010">
          <w:marLeft w:val="0"/>
          <w:marRight w:val="0"/>
          <w:marTop w:val="0"/>
          <w:marBottom w:val="432"/>
          <w:divBdr>
            <w:top w:val="none" w:sz="0" w:space="0" w:color="auto"/>
            <w:left w:val="none" w:sz="0" w:space="0" w:color="auto"/>
            <w:bottom w:val="none" w:sz="0" w:space="0" w:color="auto"/>
            <w:right w:val="none" w:sz="0" w:space="0" w:color="auto"/>
          </w:divBdr>
          <w:divsChild>
            <w:div w:id="627122972">
              <w:marLeft w:val="2040"/>
              <w:marRight w:val="0"/>
              <w:marTop w:val="0"/>
              <w:marBottom w:val="0"/>
              <w:divBdr>
                <w:top w:val="none" w:sz="0" w:space="0" w:color="auto"/>
                <w:left w:val="none" w:sz="0" w:space="0" w:color="auto"/>
                <w:bottom w:val="none" w:sz="0" w:space="0" w:color="auto"/>
                <w:right w:val="none" w:sz="0" w:space="0" w:color="auto"/>
              </w:divBdr>
              <w:divsChild>
                <w:div w:id="842624108">
                  <w:marLeft w:val="0"/>
                  <w:marRight w:val="0"/>
                  <w:marTop w:val="0"/>
                  <w:marBottom w:val="0"/>
                  <w:divBdr>
                    <w:top w:val="single" w:sz="6" w:space="0" w:color="BCDFF1"/>
                    <w:left w:val="single" w:sz="6" w:space="0" w:color="BCDFF1"/>
                    <w:bottom w:val="single" w:sz="6" w:space="0" w:color="BCDFF1"/>
                    <w:right w:val="single" w:sz="6" w:space="0" w:color="BCDFF1"/>
                  </w:divBdr>
                  <w:divsChild>
                    <w:div w:id="5665768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27836789">
          <w:marLeft w:val="0"/>
          <w:marRight w:val="0"/>
          <w:marTop w:val="0"/>
          <w:marBottom w:val="432"/>
          <w:divBdr>
            <w:top w:val="none" w:sz="0" w:space="0" w:color="auto"/>
            <w:left w:val="none" w:sz="0" w:space="0" w:color="auto"/>
            <w:bottom w:val="none" w:sz="0" w:space="0" w:color="auto"/>
            <w:right w:val="none" w:sz="0" w:space="0" w:color="auto"/>
          </w:divBdr>
          <w:divsChild>
            <w:div w:id="579679920">
              <w:marLeft w:val="0"/>
              <w:marRight w:val="0"/>
              <w:marTop w:val="0"/>
              <w:marBottom w:val="432"/>
              <w:divBdr>
                <w:top w:val="single" w:sz="6" w:space="6" w:color="D9DDDF"/>
                <w:left w:val="single" w:sz="6" w:space="6" w:color="D9DDDF"/>
                <w:bottom w:val="single" w:sz="6" w:space="6" w:color="D9DDDF"/>
                <w:right w:val="single" w:sz="6" w:space="6" w:color="D9DDDF"/>
              </w:divBdr>
              <w:divsChild>
                <w:div w:id="1606841202">
                  <w:marLeft w:val="0"/>
                  <w:marRight w:val="0"/>
                  <w:marTop w:val="168"/>
                  <w:marBottom w:val="0"/>
                  <w:divBdr>
                    <w:top w:val="none" w:sz="0" w:space="0" w:color="auto"/>
                    <w:left w:val="none" w:sz="0" w:space="0" w:color="auto"/>
                    <w:bottom w:val="none" w:sz="0" w:space="0" w:color="auto"/>
                    <w:right w:val="none" w:sz="0" w:space="0" w:color="auto"/>
                  </w:divBdr>
                </w:div>
                <w:div w:id="189808283">
                  <w:marLeft w:val="0"/>
                  <w:marRight w:val="0"/>
                  <w:marTop w:val="168"/>
                  <w:marBottom w:val="0"/>
                  <w:divBdr>
                    <w:top w:val="none" w:sz="0" w:space="0" w:color="auto"/>
                    <w:left w:val="none" w:sz="0" w:space="0" w:color="auto"/>
                    <w:bottom w:val="none" w:sz="0" w:space="0" w:color="auto"/>
                    <w:right w:val="none" w:sz="0" w:space="0" w:color="auto"/>
                  </w:divBdr>
                </w:div>
                <w:div w:id="1808667837">
                  <w:marLeft w:val="0"/>
                  <w:marRight w:val="0"/>
                  <w:marTop w:val="168"/>
                  <w:marBottom w:val="0"/>
                  <w:divBdr>
                    <w:top w:val="none" w:sz="0" w:space="0" w:color="auto"/>
                    <w:left w:val="none" w:sz="0" w:space="0" w:color="auto"/>
                    <w:bottom w:val="none" w:sz="0" w:space="0" w:color="auto"/>
                    <w:right w:val="none" w:sz="0" w:space="0" w:color="auto"/>
                  </w:divBdr>
                </w:div>
              </w:divsChild>
            </w:div>
            <w:div w:id="50617428">
              <w:marLeft w:val="2040"/>
              <w:marRight w:val="0"/>
              <w:marTop w:val="0"/>
              <w:marBottom w:val="0"/>
              <w:divBdr>
                <w:top w:val="none" w:sz="0" w:space="0" w:color="auto"/>
                <w:left w:val="none" w:sz="0" w:space="0" w:color="auto"/>
                <w:bottom w:val="none" w:sz="0" w:space="0" w:color="auto"/>
                <w:right w:val="none" w:sz="0" w:space="0" w:color="auto"/>
              </w:divBdr>
              <w:divsChild>
                <w:div w:id="1486507527">
                  <w:marLeft w:val="0"/>
                  <w:marRight w:val="0"/>
                  <w:marTop w:val="0"/>
                  <w:marBottom w:val="0"/>
                  <w:divBdr>
                    <w:top w:val="single" w:sz="6" w:space="0" w:color="BCDFF1"/>
                    <w:left w:val="single" w:sz="6" w:space="0" w:color="BCDFF1"/>
                    <w:bottom w:val="single" w:sz="6" w:space="0" w:color="BCDFF1"/>
                    <w:right w:val="single" w:sz="6" w:space="0" w:color="BCDFF1"/>
                  </w:divBdr>
                  <w:divsChild>
                    <w:div w:id="92555593">
                      <w:marLeft w:val="0"/>
                      <w:marRight w:val="0"/>
                      <w:marTop w:val="0"/>
                      <w:marBottom w:val="360"/>
                      <w:divBdr>
                        <w:top w:val="none" w:sz="0" w:space="0" w:color="auto"/>
                        <w:left w:val="none" w:sz="0" w:space="0" w:color="auto"/>
                        <w:bottom w:val="none" w:sz="0" w:space="0" w:color="auto"/>
                        <w:right w:val="none" w:sz="0" w:space="0" w:color="auto"/>
                      </w:divBdr>
                    </w:div>
                    <w:div w:id="2122187468">
                      <w:marLeft w:val="0"/>
                      <w:marRight w:val="0"/>
                      <w:marTop w:val="168"/>
                      <w:marBottom w:val="72"/>
                      <w:divBdr>
                        <w:top w:val="none" w:sz="0" w:space="0" w:color="auto"/>
                        <w:left w:val="none" w:sz="0" w:space="0" w:color="auto"/>
                        <w:bottom w:val="none" w:sz="0" w:space="0" w:color="auto"/>
                        <w:right w:val="none" w:sz="0" w:space="0" w:color="auto"/>
                      </w:divBdr>
                      <w:divsChild>
                        <w:div w:id="433718619">
                          <w:marLeft w:val="0"/>
                          <w:marRight w:val="0"/>
                          <w:marTop w:val="0"/>
                          <w:marBottom w:val="0"/>
                          <w:divBdr>
                            <w:top w:val="none" w:sz="0" w:space="0" w:color="auto"/>
                            <w:left w:val="none" w:sz="0" w:space="0" w:color="auto"/>
                            <w:bottom w:val="none" w:sz="0" w:space="0" w:color="auto"/>
                            <w:right w:val="none" w:sz="0" w:space="0" w:color="auto"/>
                          </w:divBdr>
                        </w:div>
                        <w:div w:id="1320961956">
                          <w:marLeft w:val="0"/>
                          <w:marRight w:val="0"/>
                          <w:marTop w:val="0"/>
                          <w:marBottom w:val="0"/>
                          <w:divBdr>
                            <w:top w:val="none" w:sz="0" w:space="0" w:color="auto"/>
                            <w:left w:val="none" w:sz="0" w:space="0" w:color="auto"/>
                            <w:bottom w:val="none" w:sz="0" w:space="0" w:color="auto"/>
                            <w:right w:val="none" w:sz="0" w:space="0" w:color="auto"/>
                          </w:divBdr>
                          <w:divsChild>
                            <w:div w:id="255746625">
                              <w:marLeft w:val="0"/>
                              <w:marRight w:val="0"/>
                              <w:marTop w:val="0"/>
                              <w:marBottom w:val="0"/>
                              <w:divBdr>
                                <w:top w:val="none" w:sz="0" w:space="0" w:color="auto"/>
                                <w:left w:val="none" w:sz="0" w:space="0" w:color="auto"/>
                                <w:bottom w:val="none" w:sz="0" w:space="0" w:color="auto"/>
                                <w:right w:val="none" w:sz="0" w:space="0" w:color="auto"/>
                              </w:divBdr>
                            </w:div>
                            <w:div w:id="93864309">
                              <w:marLeft w:val="0"/>
                              <w:marRight w:val="0"/>
                              <w:marTop w:val="0"/>
                              <w:marBottom w:val="0"/>
                              <w:divBdr>
                                <w:top w:val="none" w:sz="0" w:space="0" w:color="auto"/>
                                <w:left w:val="none" w:sz="0" w:space="0" w:color="auto"/>
                                <w:bottom w:val="none" w:sz="0" w:space="0" w:color="auto"/>
                                <w:right w:val="none" w:sz="0" w:space="0" w:color="auto"/>
                              </w:divBdr>
                            </w:div>
                            <w:div w:id="794254335">
                              <w:marLeft w:val="0"/>
                              <w:marRight w:val="0"/>
                              <w:marTop w:val="0"/>
                              <w:marBottom w:val="0"/>
                              <w:divBdr>
                                <w:top w:val="none" w:sz="0" w:space="0" w:color="auto"/>
                                <w:left w:val="none" w:sz="0" w:space="0" w:color="auto"/>
                                <w:bottom w:val="none" w:sz="0" w:space="0" w:color="auto"/>
                                <w:right w:val="none" w:sz="0" w:space="0" w:color="auto"/>
                              </w:divBdr>
                            </w:div>
                            <w:div w:id="15830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846476">
          <w:marLeft w:val="0"/>
          <w:marRight w:val="0"/>
          <w:marTop w:val="0"/>
          <w:marBottom w:val="432"/>
          <w:divBdr>
            <w:top w:val="none" w:sz="0" w:space="0" w:color="auto"/>
            <w:left w:val="none" w:sz="0" w:space="0" w:color="auto"/>
            <w:bottom w:val="none" w:sz="0" w:space="0" w:color="auto"/>
            <w:right w:val="none" w:sz="0" w:space="0" w:color="auto"/>
          </w:divBdr>
          <w:divsChild>
            <w:div w:id="1696032373">
              <w:marLeft w:val="0"/>
              <w:marRight w:val="0"/>
              <w:marTop w:val="0"/>
              <w:marBottom w:val="432"/>
              <w:divBdr>
                <w:top w:val="single" w:sz="6" w:space="6" w:color="D9DDDF"/>
                <w:left w:val="single" w:sz="6" w:space="6" w:color="D9DDDF"/>
                <w:bottom w:val="single" w:sz="6" w:space="6" w:color="D9DDDF"/>
                <w:right w:val="single" w:sz="6" w:space="6" w:color="D9DDDF"/>
              </w:divBdr>
              <w:divsChild>
                <w:div w:id="1950772904">
                  <w:marLeft w:val="0"/>
                  <w:marRight w:val="0"/>
                  <w:marTop w:val="168"/>
                  <w:marBottom w:val="0"/>
                  <w:divBdr>
                    <w:top w:val="none" w:sz="0" w:space="0" w:color="auto"/>
                    <w:left w:val="none" w:sz="0" w:space="0" w:color="auto"/>
                    <w:bottom w:val="none" w:sz="0" w:space="0" w:color="auto"/>
                    <w:right w:val="none" w:sz="0" w:space="0" w:color="auto"/>
                  </w:divBdr>
                </w:div>
                <w:div w:id="1403603329">
                  <w:marLeft w:val="0"/>
                  <w:marRight w:val="0"/>
                  <w:marTop w:val="168"/>
                  <w:marBottom w:val="0"/>
                  <w:divBdr>
                    <w:top w:val="none" w:sz="0" w:space="0" w:color="auto"/>
                    <w:left w:val="none" w:sz="0" w:space="0" w:color="auto"/>
                    <w:bottom w:val="none" w:sz="0" w:space="0" w:color="auto"/>
                    <w:right w:val="none" w:sz="0" w:space="0" w:color="auto"/>
                  </w:divBdr>
                </w:div>
                <w:div w:id="2040473932">
                  <w:marLeft w:val="0"/>
                  <w:marRight w:val="0"/>
                  <w:marTop w:val="168"/>
                  <w:marBottom w:val="0"/>
                  <w:divBdr>
                    <w:top w:val="none" w:sz="0" w:space="0" w:color="auto"/>
                    <w:left w:val="none" w:sz="0" w:space="0" w:color="auto"/>
                    <w:bottom w:val="none" w:sz="0" w:space="0" w:color="auto"/>
                    <w:right w:val="none" w:sz="0" w:space="0" w:color="auto"/>
                  </w:divBdr>
                </w:div>
              </w:divsChild>
            </w:div>
            <w:div w:id="1595361597">
              <w:marLeft w:val="2040"/>
              <w:marRight w:val="0"/>
              <w:marTop w:val="0"/>
              <w:marBottom w:val="0"/>
              <w:divBdr>
                <w:top w:val="none" w:sz="0" w:space="0" w:color="auto"/>
                <w:left w:val="none" w:sz="0" w:space="0" w:color="auto"/>
                <w:bottom w:val="none" w:sz="0" w:space="0" w:color="auto"/>
                <w:right w:val="none" w:sz="0" w:space="0" w:color="auto"/>
              </w:divBdr>
              <w:divsChild>
                <w:div w:id="1974943060">
                  <w:marLeft w:val="0"/>
                  <w:marRight w:val="0"/>
                  <w:marTop w:val="0"/>
                  <w:marBottom w:val="0"/>
                  <w:divBdr>
                    <w:top w:val="single" w:sz="6" w:space="0" w:color="BCDFF1"/>
                    <w:left w:val="single" w:sz="6" w:space="0" w:color="BCDFF1"/>
                    <w:bottom w:val="single" w:sz="6" w:space="0" w:color="BCDFF1"/>
                    <w:right w:val="single" w:sz="6" w:space="0" w:color="BCDFF1"/>
                  </w:divBdr>
                  <w:divsChild>
                    <w:div w:id="893613903">
                      <w:marLeft w:val="0"/>
                      <w:marRight w:val="0"/>
                      <w:marTop w:val="0"/>
                      <w:marBottom w:val="360"/>
                      <w:divBdr>
                        <w:top w:val="none" w:sz="0" w:space="0" w:color="auto"/>
                        <w:left w:val="none" w:sz="0" w:space="0" w:color="auto"/>
                        <w:bottom w:val="none" w:sz="0" w:space="0" w:color="auto"/>
                        <w:right w:val="none" w:sz="0" w:space="0" w:color="auto"/>
                      </w:divBdr>
                    </w:div>
                    <w:div w:id="1199777888">
                      <w:marLeft w:val="0"/>
                      <w:marRight w:val="0"/>
                      <w:marTop w:val="168"/>
                      <w:marBottom w:val="72"/>
                      <w:divBdr>
                        <w:top w:val="none" w:sz="0" w:space="0" w:color="auto"/>
                        <w:left w:val="none" w:sz="0" w:space="0" w:color="auto"/>
                        <w:bottom w:val="none" w:sz="0" w:space="0" w:color="auto"/>
                        <w:right w:val="none" w:sz="0" w:space="0" w:color="auto"/>
                      </w:divBdr>
                      <w:divsChild>
                        <w:div w:id="1157569827">
                          <w:marLeft w:val="0"/>
                          <w:marRight w:val="0"/>
                          <w:marTop w:val="0"/>
                          <w:marBottom w:val="0"/>
                          <w:divBdr>
                            <w:top w:val="none" w:sz="0" w:space="0" w:color="auto"/>
                            <w:left w:val="none" w:sz="0" w:space="0" w:color="auto"/>
                            <w:bottom w:val="none" w:sz="0" w:space="0" w:color="auto"/>
                            <w:right w:val="none" w:sz="0" w:space="0" w:color="auto"/>
                          </w:divBdr>
                        </w:div>
                        <w:div w:id="883448153">
                          <w:marLeft w:val="0"/>
                          <w:marRight w:val="0"/>
                          <w:marTop w:val="0"/>
                          <w:marBottom w:val="0"/>
                          <w:divBdr>
                            <w:top w:val="none" w:sz="0" w:space="0" w:color="auto"/>
                            <w:left w:val="none" w:sz="0" w:space="0" w:color="auto"/>
                            <w:bottom w:val="none" w:sz="0" w:space="0" w:color="auto"/>
                            <w:right w:val="none" w:sz="0" w:space="0" w:color="auto"/>
                          </w:divBdr>
                          <w:divsChild>
                            <w:div w:id="1531643380">
                              <w:marLeft w:val="0"/>
                              <w:marRight w:val="0"/>
                              <w:marTop w:val="0"/>
                              <w:marBottom w:val="0"/>
                              <w:divBdr>
                                <w:top w:val="none" w:sz="0" w:space="0" w:color="auto"/>
                                <w:left w:val="none" w:sz="0" w:space="0" w:color="auto"/>
                                <w:bottom w:val="none" w:sz="0" w:space="0" w:color="auto"/>
                                <w:right w:val="none" w:sz="0" w:space="0" w:color="auto"/>
                              </w:divBdr>
                            </w:div>
                            <w:div w:id="1890917457">
                              <w:marLeft w:val="0"/>
                              <w:marRight w:val="0"/>
                              <w:marTop w:val="0"/>
                              <w:marBottom w:val="0"/>
                              <w:divBdr>
                                <w:top w:val="none" w:sz="0" w:space="0" w:color="auto"/>
                                <w:left w:val="none" w:sz="0" w:space="0" w:color="auto"/>
                                <w:bottom w:val="none" w:sz="0" w:space="0" w:color="auto"/>
                                <w:right w:val="none" w:sz="0" w:space="0" w:color="auto"/>
                              </w:divBdr>
                            </w:div>
                            <w:div w:id="1859654411">
                              <w:marLeft w:val="0"/>
                              <w:marRight w:val="0"/>
                              <w:marTop w:val="0"/>
                              <w:marBottom w:val="0"/>
                              <w:divBdr>
                                <w:top w:val="none" w:sz="0" w:space="0" w:color="auto"/>
                                <w:left w:val="none" w:sz="0" w:space="0" w:color="auto"/>
                                <w:bottom w:val="none" w:sz="0" w:space="0" w:color="auto"/>
                                <w:right w:val="none" w:sz="0" w:space="0" w:color="auto"/>
                              </w:divBdr>
                            </w:div>
                            <w:div w:id="254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408200">
          <w:marLeft w:val="0"/>
          <w:marRight w:val="0"/>
          <w:marTop w:val="0"/>
          <w:marBottom w:val="432"/>
          <w:divBdr>
            <w:top w:val="none" w:sz="0" w:space="0" w:color="auto"/>
            <w:left w:val="none" w:sz="0" w:space="0" w:color="auto"/>
            <w:bottom w:val="none" w:sz="0" w:space="0" w:color="auto"/>
            <w:right w:val="none" w:sz="0" w:space="0" w:color="auto"/>
          </w:divBdr>
          <w:divsChild>
            <w:div w:id="1272929553">
              <w:marLeft w:val="0"/>
              <w:marRight w:val="0"/>
              <w:marTop w:val="0"/>
              <w:marBottom w:val="432"/>
              <w:divBdr>
                <w:top w:val="single" w:sz="6" w:space="6" w:color="D9DDDF"/>
                <w:left w:val="single" w:sz="6" w:space="6" w:color="D9DDDF"/>
                <w:bottom w:val="single" w:sz="6" w:space="6" w:color="D9DDDF"/>
                <w:right w:val="single" w:sz="6" w:space="6" w:color="D9DDDF"/>
              </w:divBdr>
              <w:divsChild>
                <w:div w:id="352995430">
                  <w:marLeft w:val="0"/>
                  <w:marRight w:val="0"/>
                  <w:marTop w:val="168"/>
                  <w:marBottom w:val="0"/>
                  <w:divBdr>
                    <w:top w:val="none" w:sz="0" w:space="0" w:color="auto"/>
                    <w:left w:val="none" w:sz="0" w:space="0" w:color="auto"/>
                    <w:bottom w:val="none" w:sz="0" w:space="0" w:color="auto"/>
                    <w:right w:val="none" w:sz="0" w:space="0" w:color="auto"/>
                  </w:divBdr>
                </w:div>
                <w:div w:id="2133749180">
                  <w:marLeft w:val="0"/>
                  <w:marRight w:val="0"/>
                  <w:marTop w:val="168"/>
                  <w:marBottom w:val="0"/>
                  <w:divBdr>
                    <w:top w:val="none" w:sz="0" w:space="0" w:color="auto"/>
                    <w:left w:val="none" w:sz="0" w:space="0" w:color="auto"/>
                    <w:bottom w:val="none" w:sz="0" w:space="0" w:color="auto"/>
                    <w:right w:val="none" w:sz="0" w:space="0" w:color="auto"/>
                  </w:divBdr>
                </w:div>
                <w:div w:id="1975672407">
                  <w:marLeft w:val="0"/>
                  <w:marRight w:val="0"/>
                  <w:marTop w:val="168"/>
                  <w:marBottom w:val="0"/>
                  <w:divBdr>
                    <w:top w:val="none" w:sz="0" w:space="0" w:color="auto"/>
                    <w:left w:val="none" w:sz="0" w:space="0" w:color="auto"/>
                    <w:bottom w:val="none" w:sz="0" w:space="0" w:color="auto"/>
                    <w:right w:val="none" w:sz="0" w:space="0" w:color="auto"/>
                  </w:divBdr>
                </w:div>
              </w:divsChild>
            </w:div>
            <w:div w:id="1034575455">
              <w:marLeft w:val="2040"/>
              <w:marRight w:val="0"/>
              <w:marTop w:val="0"/>
              <w:marBottom w:val="0"/>
              <w:divBdr>
                <w:top w:val="none" w:sz="0" w:space="0" w:color="auto"/>
                <w:left w:val="none" w:sz="0" w:space="0" w:color="auto"/>
                <w:bottom w:val="none" w:sz="0" w:space="0" w:color="auto"/>
                <w:right w:val="none" w:sz="0" w:space="0" w:color="auto"/>
              </w:divBdr>
              <w:divsChild>
                <w:div w:id="1680306686">
                  <w:marLeft w:val="0"/>
                  <w:marRight w:val="0"/>
                  <w:marTop w:val="0"/>
                  <w:marBottom w:val="0"/>
                  <w:divBdr>
                    <w:top w:val="single" w:sz="6" w:space="0" w:color="BCDFF1"/>
                    <w:left w:val="single" w:sz="6" w:space="0" w:color="BCDFF1"/>
                    <w:bottom w:val="single" w:sz="6" w:space="0" w:color="BCDFF1"/>
                    <w:right w:val="single" w:sz="6" w:space="0" w:color="BCDFF1"/>
                  </w:divBdr>
                  <w:divsChild>
                    <w:div w:id="56057259">
                      <w:marLeft w:val="0"/>
                      <w:marRight w:val="0"/>
                      <w:marTop w:val="0"/>
                      <w:marBottom w:val="360"/>
                      <w:divBdr>
                        <w:top w:val="none" w:sz="0" w:space="0" w:color="auto"/>
                        <w:left w:val="none" w:sz="0" w:space="0" w:color="auto"/>
                        <w:bottom w:val="none" w:sz="0" w:space="0" w:color="auto"/>
                        <w:right w:val="none" w:sz="0" w:space="0" w:color="auto"/>
                      </w:divBdr>
                    </w:div>
                    <w:div w:id="819270036">
                      <w:marLeft w:val="0"/>
                      <w:marRight w:val="0"/>
                      <w:marTop w:val="168"/>
                      <w:marBottom w:val="72"/>
                      <w:divBdr>
                        <w:top w:val="none" w:sz="0" w:space="0" w:color="auto"/>
                        <w:left w:val="none" w:sz="0" w:space="0" w:color="auto"/>
                        <w:bottom w:val="none" w:sz="0" w:space="0" w:color="auto"/>
                        <w:right w:val="none" w:sz="0" w:space="0" w:color="auto"/>
                      </w:divBdr>
                      <w:divsChild>
                        <w:div w:id="255023348">
                          <w:marLeft w:val="0"/>
                          <w:marRight w:val="0"/>
                          <w:marTop w:val="0"/>
                          <w:marBottom w:val="0"/>
                          <w:divBdr>
                            <w:top w:val="none" w:sz="0" w:space="0" w:color="auto"/>
                            <w:left w:val="none" w:sz="0" w:space="0" w:color="auto"/>
                            <w:bottom w:val="none" w:sz="0" w:space="0" w:color="auto"/>
                            <w:right w:val="none" w:sz="0" w:space="0" w:color="auto"/>
                          </w:divBdr>
                        </w:div>
                        <w:div w:id="290675289">
                          <w:marLeft w:val="0"/>
                          <w:marRight w:val="0"/>
                          <w:marTop w:val="0"/>
                          <w:marBottom w:val="0"/>
                          <w:divBdr>
                            <w:top w:val="none" w:sz="0" w:space="0" w:color="auto"/>
                            <w:left w:val="none" w:sz="0" w:space="0" w:color="auto"/>
                            <w:bottom w:val="none" w:sz="0" w:space="0" w:color="auto"/>
                            <w:right w:val="none" w:sz="0" w:space="0" w:color="auto"/>
                          </w:divBdr>
                          <w:divsChild>
                            <w:div w:id="1018046398">
                              <w:marLeft w:val="0"/>
                              <w:marRight w:val="0"/>
                              <w:marTop w:val="0"/>
                              <w:marBottom w:val="0"/>
                              <w:divBdr>
                                <w:top w:val="none" w:sz="0" w:space="0" w:color="auto"/>
                                <w:left w:val="none" w:sz="0" w:space="0" w:color="auto"/>
                                <w:bottom w:val="none" w:sz="0" w:space="0" w:color="auto"/>
                                <w:right w:val="none" w:sz="0" w:space="0" w:color="auto"/>
                              </w:divBdr>
                            </w:div>
                            <w:div w:id="655763272">
                              <w:marLeft w:val="0"/>
                              <w:marRight w:val="0"/>
                              <w:marTop w:val="0"/>
                              <w:marBottom w:val="0"/>
                              <w:divBdr>
                                <w:top w:val="none" w:sz="0" w:space="0" w:color="auto"/>
                                <w:left w:val="none" w:sz="0" w:space="0" w:color="auto"/>
                                <w:bottom w:val="none" w:sz="0" w:space="0" w:color="auto"/>
                                <w:right w:val="none" w:sz="0" w:space="0" w:color="auto"/>
                              </w:divBdr>
                            </w:div>
                            <w:div w:id="107547793">
                              <w:marLeft w:val="0"/>
                              <w:marRight w:val="0"/>
                              <w:marTop w:val="0"/>
                              <w:marBottom w:val="0"/>
                              <w:divBdr>
                                <w:top w:val="none" w:sz="0" w:space="0" w:color="auto"/>
                                <w:left w:val="none" w:sz="0" w:space="0" w:color="auto"/>
                                <w:bottom w:val="none" w:sz="0" w:space="0" w:color="auto"/>
                                <w:right w:val="none" w:sz="0" w:space="0" w:color="auto"/>
                              </w:divBdr>
                            </w:div>
                            <w:div w:id="5623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64979">
          <w:marLeft w:val="0"/>
          <w:marRight w:val="0"/>
          <w:marTop w:val="0"/>
          <w:marBottom w:val="432"/>
          <w:divBdr>
            <w:top w:val="none" w:sz="0" w:space="0" w:color="auto"/>
            <w:left w:val="none" w:sz="0" w:space="0" w:color="auto"/>
            <w:bottom w:val="none" w:sz="0" w:space="0" w:color="auto"/>
            <w:right w:val="none" w:sz="0" w:space="0" w:color="auto"/>
          </w:divBdr>
          <w:divsChild>
            <w:div w:id="161972088">
              <w:marLeft w:val="0"/>
              <w:marRight w:val="0"/>
              <w:marTop w:val="0"/>
              <w:marBottom w:val="432"/>
              <w:divBdr>
                <w:top w:val="single" w:sz="6" w:space="6" w:color="D9DDDF"/>
                <w:left w:val="single" w:sz="6" w:space="6" w:color="D9DDDF"/>
                <w:bottom w:val="single" w:sz="6" w:space="6" w:color="D9DDDF"/>
                <w:right w:val="single" w:sz="6" w:space="6" w:color="D9DDDF"/>
              </w:divBdr>
              <w:divsChild>
                <w:div w:id="1002245447">
                  <w:marLeft w:val="0"/>
                  <w:marRight w:val="0"/>
                  <w:marTop w:val="168"/>
                  <w:marBottom w:val="0"/>
                  <w:divBdr>
                    <w:top w:val="none" w:sz="0" w:space="0" w:color="auto"/>
                    <w:left w:val="none" w:sz="0" w:space="0" w:color="auto"/>
                    <w:bottom w:val="none" w:sz="0" w:space="0" w:color="auto"/>
                    <w:right w:val="none" w:sz="0" w:space="0" w:color="auto"/>
                  </w:divBdr>
                </w:div>
                <w:div w:id="1928728276">
                  <w:marLeft w:val="0"/>
                  <w:marRight w:val="0"/>
                  <w:marTop w:val="168"/>
                  <w:marBottom w:val="0"/>
                  <w:divBdr>
                    <w:top w:val="none" w:sz="0" w:space="0" w:color="auto"/>
                    <w:left w:val="none" w:sz="0" w:space="0" w:color="auto"/>
                    <w:bottom w:val="none" w:sz="0" w:space="0" w:color="auto"/>
                    <w:right w:val="none" w:sz="0" w:space="0" w:color="auto"/>
                  </w:divBdr>
                </w:div>
                <w:div w:id="1889994512">
                  <w:marLeft w:val="0"/>
                  <w:marRight w:val="0"/>
                  <w:marTop w:val="168"/>
                  <w:marBottom w:val="0"/>
                  <w:divBdr>
                    <w:top w:val="none" w:sz="0" w:space="0" w:color="auto"/>
                    <w:left w:val="none" w:sz="0" w:space="0" w:color="auto"/>
                    <w:bottom w:val="none" w:sz="0" w:space="0" w:color="auto"/>
                    <w:right w:val="none" w:sz="0" w:space="0" w:color="auto"/>
                  </w:divBdr>
                </w:div>
              </w:divsChild>
            </w:div>
            <w:div w:id="1324580008">
              <w:marLeft w:val="2040"/>
              <w:marRight w:val="0"/>
              <w:marTop w:val="0"/>
              <w:marBottom w:val="0"/>
              <w:divBdr>
                <w:top w:val="none" w:sz="0" w:space="0" w:color="auto"/>
                <w:left w:val="none" w:sz="0" w:space="0" w:color="auto"/>
                <w:bottom w:val="none" w:sz="0" w:space="0" w:color="auto"/>
                <w:right w:val="none" w:sz="0" w:space="0" w:color="auto"/>
              </w:divBdr>
              <w:divsChild>
                <w:div w:id="736899261">
                  <w:marLeft w:val="0"/>
                  <w:marRight w:val="0"/>
                  <w:marTop w:val="0"/>
                  <w:marBottom w:val="0"/>
                  <w:divBdr>
                    <w:top w:val="single" w:sz="6" w:space="0" w:color="BCDFF1"/>
                    <w:left w:val="single" w:sz="6" w:space="0" w:color="BCDFF1"/>
                    <w:bottom w:val="single" w:sz="6" w:space="0" w:color="BCDFF1"/>
                    <w:right w:val="single" w:sz="6" w:space="0" w:color="BCDFF1"/>
                  </w:divBdr>
                  <w:divsChild>
                    <w:div w:id="1393506474">
                      <w:marLeft w:val="0"/>
                      <w:marRight w:val="0"/>
                      <w:marTop w:val="0"/>
                      <w:marBottom w:val="360"/>
                      <w:divBdr>
                        <w:top w:val="none" w:sz="0" w:space="0" w:color="auto"/>
                        <w:left w:val="none" w:sz="0" w:space="0" w:color="auto"/>
                        <w:bottom w:val="none" w:sz="0" w:space="0" w:color="auto"/>
                        <w:right w:val="none" w:sz="0" w:space="0" w:color="auto"/>
                      </w:divBdr>
                    </w:div>
                    <w:div w:id="33190851">
                      <w:marLeft w:val="0"/>
                      <w:marRight w:val="0"/>
                      <w:marTop w:val="168"/>
                      <w:marBottom w:val="72"/>
                      <w:divBdr>
                        <w:top w:val="none" w:sz="0" w:space="0" w:color="auto"/>
                        <w:left w:val="none" w:sz="0" w:space="0" w:color="auto"/>
                        <w:bottom w:val="none" w:sz="0" w:space="0" w:color="auto"/>
                        <w:right w:val="none" w:sz="0" w:space="0" w:color="auto"/>
                      </w:divBdr>
                      <w:divsChild>
                        <w:div w:id="1700467522">
                          <w:marLeft w:val="0"/>
                          <w:marRight w:val="0"/>
                          <w:marTop w:val="0"/>
                          <w:marBottom w:val="0"/>
                          <w:divBdr>
                            <w:top w:val="none" w:sz="0" w:space="0" w:color="auto"/>
                            <w:left w:val="none" w:sz="0" w:space="0" w:color="auto"/>
                            <w:bottom w:val="none" w:sz="0" w:space="0" w:color="auto"/>
                            <w:right w:val="none" w:sz="0" w:space="0" w:color="auto"/>
                          </w:divBdr>
                        </w:div>
                        <w:div w:id="477842033">
                          <w:marLeft w:val="0"/>
                          <w:marRight w:val="0"/>
                          <w:marTop w:val="0"/>
                          <w:marBottom w:val="0"/>
                          <w:divBdr>
                            <w:top w:val="none" w:sz="0" w:space="0" w:color="auto"/>
                            <w:left w:val="none" w:sz="0" w:space="0" w:color="auto"/>
                            <w:bottom w:val="none" w:sz="0" w:space="0" w:color="auto"/>
                            <w:right w:val="none" w:sz="0" w:space="0" w:color="auto"/>
                          </w:divBdr>
                          <w:divsChild>
                            <w:div w:id="1268074681">
                              <w:marLeft w:val="0"/>
                              <w:marRight w:val="0"/>
                              <w:marTop w:val="0"/>
                              <w:marBottom w:val="0"/>
                              <w:divBdr>
                                <w:top w:val="none" w:sz="0" w:space="0" w:color="auto"/>
                                <w:left w:val="none" w:sz="0" w:space="0" w:color="auto"/>
                                <w:bottom w:val="none" w:sz="0" w:space="0" w:color="auto"/>
                                <w:right w:val="none" w:sz="0" w:space="0" w:color="auto"/>
                              </w:divBdr>
                            </w:div>
                            <w:div w:id="118652542">
                              <w:marLeft w:val="0"/>
                              <w:marRight w:val="0"/>
                              <w:marTop w:val="0"/>
                              <w:marBottom w:val="0"/>
                              <w:divBdr>
                                <w:top w:val="none" w:sz="0" w:space="0" w:color="auto"/>
                                <w:left w:val="none" w:sz="0" w:space="0" w:color="auto"/>
                                <w:bottom w:val="none" w:sz="0" w:space="0" w:color="auto"/>
                                <w:right w:val="none" w:sz="0" w:space="0" w:color="auto"/>
                              </w:divBdr>
                            </w:div>
                            <w:div w:id="1750153731">
                              <w:marLeft w:val="0"/>
                              <w:marRight w:val="0"/>
                              <w:marTop w:val="0"/>
                              <w:marBottom w:val="0"/>
                              <w:divBdr>
                                <w:top w:val="none" w:sz="0" w:space="0" w:color="auto"/>
                                <w:left w:val="none" w:sz="0" w:space="0" w:color="auto"/>
                                <w:bottom w:val="none" w:sz="0" w:space="0" w:color="auto"/>
                                <w:right w:val="none" w:sz="0" w:space="0" w:color="auto"/>
                              </w:divBdr>
                            </w:div>
                            <w:div w:id="2600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43223">
          <w:marLeft w:val="0"/>
          <w:marRight w:val="0"/>
          <w:marTop w:val="0"/>
          <w:marBottom w:val="432"/>
          <w:divBdr>
            <w:top w:val="none" w:sz="0" w:space="0" w:color="auto"/>
            <w:left w:val="none" w:sz="0" w:space="0" w:color="auto"/>
            <w:bottom w:val="none" w:sz="0" w:space="0" w:color="auto"/>
            <w:right w:val="none" w:sz="0" w:space="0" w:color="auto"/>
          </w:divBdr>
          <w:divsChild>
            <w:div w:id="275601197">
              <w:marLeft w:val="0"/>
              <w:marRight w:val="0"/>
              <w:marTop w:val="0"/>
              <w:marBottom w:val="432"/>
              <w:divBdr>
                <w:top w:val="single" w:sz="6" w:space="6" w:color="D9DDDF"/>
                <w:left w:val="single" w:sz="6" w:space="6" w:color="D9DDDF"/>
                <w:bottom w:val="single" w:sz="6" w:space="6" w:color="D9DDDF"/>
                <w:right w:val="single" w:sz="6" w:space="6" w:color="D9DDDF"/>
              </w:divBdr>
              <w:divsChild>
                <w:div w:id="1019044498">
                  <w:marLeft w:val="0"/>
                  <w:marRight w:val="0"/>
                  <w:marTop w:val="168"/>
                  <w:marBottom w:val="0"/>
                  <w:divBdr>
                    <w:top w:val="none" w:sz="0" w:space="0" w:color="auto"/>
                    <w:left w:val="none" w:sz="0" w:space="0" w:color="auto"/>
                    <w:bottom w:val="none" w:sz="0" w:space="0" w:color="auto"/>
                    <w:right w:val="none" w:sz="0" w:space="0" w:color="auto"/>
                  </w:divBdr>
                </w:div>
                <w:div w:id="515076946">
                  <w:marLeft w:val="0"/>
                  <w:marRight w:val="0"/>
                  <w:marTop w:val="168"/>
                  <w:marBottom w:val="0"/>
                  <w:divBdr>
                    <w:top w:val="none" w:sz="0" w:space="0" w:color="auto"/>
                    <w:left w:val="none" w:sz="0" w:space="0" w:color="auto"/>
                    <w:bottom w:val="none" w:sz="0" w:space="0" w:color="auto"/>
                    <w:right w:val="none" w:sz="0" w:space="0" w:color="auto"/>
                  </w:divBdr>
                </w:div>
                <w:div w:id="888999180">
                  <w:marLeft w:val="0"/>
                  <w:marRight w:val="0"/>
                  <w:marTop w:val="168"/>
                  <w:marBottom w:val="0"/>
                  <w:divBdr>
                    <w:top w:val="none" w:sz="0" w:space="0" w:color="auto"/>
                    <w:left w:val="none" w:sz="0" w:space="0" w:color="auto"/>
                    <w:bottom w:val="none" w:sz="0" w:space="0" w:color="auto"/>
                    <w:right w:val="none" w:sz="0" w:space="0" w:color="auto"/>
                  </w:divBdr>
                </w:div>
              </w:divsChild>
            </w:div>
            <w:div w:id="9334500">
              <w:marLeft w:val="2040"/>
              <w:marRight w:val="0"/>
              <w:marTop w:val="0"/>
              <w:marBottom w:val="0"/>
              <w:divBdr>
                <w:top w:val="none" w:sz="0" w:space="0" w:color="auto"/>
                <w:left w:val="none" w:sz="0" w:space="0" w:color="auto"/>
                <w:bottom w:val="none" w:sz="0" w:space="0" w:color="auto"/>
                <w:right w:val="none" w:sz="0" w:space="0" w:color="auto"/>
              </w:divBdr>
              <w:divsChild>
                <w:div w:id="282999378">
                  <w:marLeft w:val="0"/>
                  <w:marRight w:val="0"/>
                  <w:marTop w:val="0"/>
                  <w:marBottom w:val="0"/>
                  <w:divBdr>
                    <w:top w:val="single" w:sz="6" w:space="0" w:color="BCDFF1"/>
                    <w:left w:val="single" w:sz="6" w:space="0" w:color="BCDFF1"/>
                    <w:bottom w:val="single" w:sz="6" w:space="0" w:color="BCDFF1"/>
                    <w:right w:val="single" w:sz="6" w:space="0" w:color="BCDFF1"/>
                  </w:divBdr>
                  <w:divsChild>
                    <w:div w:id="1950968611">
                      <w:marLeft w:val="0"/>
                      <w:marRight w:val="0"/>
                      <w:marTop w:val="0"/>
                      <w:marBottom w:val="360"/>
                      <w:divBdr>
                        <w:top w:val="none" w:sz="0" w:space="0" w:color="auto"/>
                        <w:left w:val="none" w:sz="0" w:space="0" w:color="auto"/>
                        <w:bottom w:val="none" w:sz="0" w:space="0" w:color="auto"/>
                        <w:right w:val="none" w:sz="0" w:space="0" w:color="auto"/>
                      </w:divBdr>
                    </w:div>
                    <w:div w:id="1227373799">
                      <w:marLeft w:val="0"/>
                      <w:marRight w:val="0"/>
                      <w:marTop w:val="168"/>
                      <w:marBottom w:val="72"/>
                      <w:divBdr>
                        <w:top w:val="none" w:sz="0" w:space="0" w:color="auto"/>
                        <w:left w:val="none" w:sz="0" w:space="0" w:color="auto"/>
                        <w:bottom w:val="none" w:sz="0" w:space="0" w:color="auto"/>
                        <w:right w:val="none" w:sz="0" w:space="0" w:color="auto"/>
                      </w:divBdr>
                      <w:divsChild>
                        <w:div w:id="1185168075">
                          <w:marLeft w:val="0"/>
                          <w:marRight w:val="0"/>
                          <w:marTop w:val="0"/>
                          <w:marBottom w:val="0"/>
                          <w:divBdr>
                            <w:top w:val="none" w:sz="0" w:space="0" w:color="auto"/>
                            <w:left w:val="none" w:sz="0" w:space="0" w:color="auto"/>
                            <w:bottom w:val="none" w:sz="0" w:space="0" w:color="auto"/>
                            <w:right w:val="none" w:sz="0" w:space="0" w:color="auto"/>
                          </w:divBdr>
                        </w:div>
                        <w:div w:id="1519345025">
                          <w:marLeft w:val="0"/>
                          <w:marRight w:val="0"/>
                          <w:marTop w:val="0"/>
                          <w:marBottom w:val="0"/>
                          <w:divBdr>
                            <w:top w:val="none" w:sz="0" w:space="0" w:color="auto"/>
                            <w:left w:val="none" w:sz="0" w:space="0" w:color="auto"/>
                            <w:bottom w:val="none" w:sz="0" w:space="0" w:color="auto"/>
                            <w:right w:val="none" w:sz="0" w:space="0" w:color="auto"/>
                          </w:divBdr>
                          <w:divsChild>
                            <w:div w:id="107553804">
                              <w:marLeft w:val="0"/>
                              <w:marRight w:val="0"/>
                              <w:marTop w:val="0"/>
                              <w:marBottom w:val="0"/>
                              <w:divBdr>
                                <w:top w:val="none" w:sz="0" w:space="0" w:color="auto"/>
                                <w:left w:val="none" w:sz="0" w:space="0" w:color="auto"/>
                                <w:bottom w:val="none" w:sz="0" w:space="0" w:color="auto"/>
                                <w:right w:val="none" w:sz="0" w:space="0" w:color="auto"/>
                              </w:divBdr>
                            </w:div>
                            <w:div w:id="1819303446">
                              <w:marLeft w:val="0"/>
                              <w:marRight w:val="0"/>
                              <w:marTop w:val="0"/>
                              <w:marBottom w:val="0"/>
                              <w:divBdr>
                                <w:top w:val="none" w:sz="0" w:space="0" w:color="auto"/>
                                <w:left w:val="none" w:sz="0" w:space="0" w:color="auto"/>
                                <w:bottom w:val="none" w:sz="0" w:space="0" w:color="auto"/>
                                <w:right w:val="none" w:sz="0" w:space="0" w:color="auto"/>
                              </w:divBdr>
                            </w:div>
                            <w:div w:id="490944725">
                              <w:marLeft w:val="0"/>
                              <w:marRight w:val="0"/>
                              <w:marTop w:val="0"/>
                              <w:marBottom w:val="0"/>
                              <w:divBdr>
                                <w:top w:val="none" w:sz="0" w:space="0" w:color="auto"/>
                                <w:left w:val="none" w:sz="0" w:space="0" w:color="auto"/>
                                <w:bottom w:val="none" w:sz="0" w:space="0" w:color="auto"/>
                                <w:right w:val="none" w:sz="0" w:space="0" w:color="auto"/>
                              </w:divBdr>
                            </w:div>
                            <w:div w:id="1784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4959">
          <w:marLeft w:val="0"/>
          <w:marRight w:val="0"/>
          <w:marTop w:val="0"/>
          <w:marBottom w:val="432"/>
          <w:divBdr>
            <w:top w:val="none" w:sz="0" w:space="0" w:color="auto"/>
            <w:left w:val="none" w:sz="0" w:space="0" w:color="auto"/>
            <w:bottom w:val="none" w:sz="0" w:space="0" w:color="auto"/>
            <w:right w:val="none" w:sz="0" w:space="0" w:color="auto"/>
          </w:divBdr>
          <w:divsChild>
            <w:div w:id="1651669776">
              <w:marLeft w:val="0"/>
              <w:marRight w:val="0"/>
              <w:marTop w:val="0"/>
              <w:marBottom w:val="432"/>
              <w:divBdr>
                <w:top w:val="single" w:sz="6" w:space="6" w:color="D9DDDF"/>
                <w:left w:val="single" w:sz="6" w:space="6" w:color="D9DDDF"/>
                <w:bottom w:val="single" w:sz="6" w:space="6" w:color="D9DDDF"/>
                <w:right w:val="single" w:sz="6" w:space="6" w:color="D9DDDF"/>
              </w:divBdr>
              <w:divsChild>
                <w:div w:id="859005200">
                  <w:marLeft w:val="0"/>
                  <w:marRight w:val="0"/>
                  <w:marTop w:val="168"/>
                  <w:marBottom w:val="0"/>
                  <w:divBdr>
                    <w:top w:val="none" w:sz="0" w:space="0" w:color="auto"/>
                    <w:left w:val="none" w:sz="0" w:space="0" w:color="auto"/>
                    <w:bottom w:val="none" w:sz="0" w:space="0" w:color="auto"/>
                    <w:right w:val="none" w:sz="0" w:space="0" w:color="auto"/>
                  </w:divBdr>
                </w:div>
                <w:div w:id="1232694248">
                  <w:marLeft w:val="0"/>
                  <w:marRight w:val="0"/>
                  <w:marTop w:val="168"/>
                  <w:marBottom w:val="0"/>
                  <w:divBdr>
                    <w:top w:val="none" w:sz="0" w:space="0" w:color="auto"/>
                    <w:left w:val="none" w:sz="0" w:space="0" w:color="auto"/>
                    <w:bottom w:val="none" w:sz="0" w:space="0" w:color="auto"/>
                    <w:right w:val="none" w:sz="0" w:space="0" w:color="auto"/>
                  </w:divBdr>
                </w:div>
                <w:div w:id="1010178266">
                  <w:marLeft w:val="0"/>
                  <w:marRight w:val="0"/>
                  <w:marTop w:val="168"/>
                  <w:marBottom w:val="0"/>
                  <w:divBdr>
                    <w:top w:val="none" w:sz="0" w:space="0" w:color="auto"/>
                    <w:left w:val="none" w:sz="0" w:space="0" w:color="auto"/>
                    <w:bottom w:val="none" w:sz="0" w:space="0" w:color="auto"/>
                    <w:right w:val="none" w:sz="0" w:space="0" w:color="auto"/>
                  </w:divBdr>
                </w:div>
              </w:divsChild>
            </w:div>
            <w:div w:id="1910381041">
              <w:marLeft w:val="2040"/>
              <w:marRight w:val="0"/>
              <w:marTop w:val="0"/>
              <w:marBottom w:val="0"/>
              <w:divBdr>
                <w:top w:val="none" w:sz="0" w:space="0" w:color="auto"/>
                <w:left w:val="none" w:sz="0" w:space="0" w:color="auto"/>
                <w:bottom w:val="none" w:sz="0" w:space="0" w:color="auto"/>
                <w:right w:val="none" w:sz="0" w:space="0" w:color="auto"/>
              </w:divBdr>
              <w:divsChild>
                <w:div w:id="795101839">
                  <w:marLeft w:val="0"/>
                  <w:marRight w:val="0"/>
                  <w:marTop w:val="0"/>
                  <w:marBottom w:val="0"/>
                  <w:divBdr>
                    <w:top w:val="single" w:sz="6" w:space="0" w:color="BCDFF1"/>
                    <w:left w:val="single" w:sz="6" w:space="0" w:color="BCDFF1"/>
                    <w:bottom w:val="single" w:sz="6" w:space="0" w:color="BCDFF1"/>
                    <w:right w:val="single" w:sz="6" w:space="0" w:color="BCDFF1"/>
                  </w:divBdr>
                  <w:divsChild>
                    <w:div w:id="1259943692">
                      <w:marLeft w:val="0"/>
                      <w:marRight w:val="0"/>
                      <w:marTop w:val="0"/>
                      <w:marBottom w:val="360"/>
                      <w:divBdr>
                        <w:top w:val="none" w:sz="0" w:space="0" w:color="auto"/>
                        <w:left w:val="none" w:sz="0" w:space="0" w:color="auto"/>
                        <w:bottom w:val="none" w:sz="0" w:space="0" w:color="auto"/>
                        <w:right w:val="none" w:sz="0" w:space="0" w:color="auto"/>
                      </w:divBdr>
                    </w:div>
                    <w:div w:id="1802648274">
                      <w:marLeft w:val="0"/>
                      <w:marRight w:val="0"/>
                      <w:marTop w:val="168"/>
                      <w:marBottom w:val="72"/>
                      <w:divBdr>
                        <w:top w:val="none" w:sz="0" w:space="0" w:color="auto"/>
                        <w:left w:val="none" w:sz="0" w:space="0" w:color="auto"/>
                        <w:bottom w:val="none" w:sz="0" w:space="0" w:color="auto"/>
                        <w:right w:val="none" w:sz="0" w:space="0" w:color="auto"/>
                      </w:divBdr>
                      <w:divsChild>
                        <w:div w:id="1491798138">
                          <w:marLeft w:val="0"/>
                          <w:marRight w:val="0"/>
                          <w:marTop w:val="0"/>
                          <w:marBottom w:val="0"/>
                          <w:divBdr>
                            <w:top w:val="none" w:sz="0" w:space="0" w:color="auto"/>
                            <w:left w:val="none" w:sz="0" w:space="0" w:color="auto"/>
                            <w:bottom w:val="none" w:sz="0" w:space="0" w:color="auto"/>
                            <w:right w:val="none" w:sz="0" w:space="0" w:color="auto"/>
                          </w:divBdr>
                        </w:div>
                        <w:div w:id="831068651">
                          <w:marLeft w:val="0"/>
                          <w:marRight w:val="0"/>
                          <w:marTop w:val="0"/>
                          <w:marBottom w:val="0"/>
                          <w:divBdr>
                            <w:top w:val="none" w:sz="0" w:space="0" w:color="auto"/>
                            <w:left w:val="none" w:sz="0" w:space="0" w:color="auto"/>
                            <w:bottom w:val="none" w:sz="0" w:space="0" w:color="auto"/>
                            <w:right w:val="none" w:sz="0" w:space="0" w:color="auto"/>
                          </w:divBdr>
                          <w:divsChild>
                            <w:div w:id="1177379244">
                              <w:marLeft w:val="0"/>
                              <w:marRight w:val="0"/>
                              <w:marTop w:val="0"/>
                              <w:marBottom w:val="0"/>
                              <w:divBdr>
                                <w:top w:val="none" w:sz="0" w:space="0" w:color="auto"/>
                                <w:left w:val="none" w:sz="0" w:space="0" w:color="auto"/>
                                <w:bottom w:val="none" w:sz="0" w:space="0" w:color="auto"/>
                                <w:right w:val="none" w:sz="0" w:space="0" w:color="auto"/>
                              </w:divBdr>
                            </w:div>
                            <w:div w:id="917404549">
                              <w:marLeft w:val="0"/>
                              <w:marRight w:val="0"/>
                              <w:marTop w:val="0"/>
                              <w:marBottom w:val="0"/>
                              <w:divBdr>
                                <w:top w:val="none" w:sz="0" w:space="0" w:color="auto"/>
                                <w:left w:val="none" w:sz="0" w:space="0" w:color="auto"/>
                                <w:bottom w:val="none" w:sz="0" w:space="0" w:color="auto"/>
                                <w:right w:val="none" w:sz="0" w:space="0" w:color="auto"/>
                              </w:divBdr>
                            </w:div>
                            <w:div w:id="1257519912">
                              <w:marLeft w:val="0"/>
                              <w:marRight w:val="0"/>
                              <w:marTop w:val="0"/>
                              <w:marBottom w:val="0"/>
                              <w:divBdr>
                                <w:top w:val="none" w:sz="0" w:space="0" w:color="auto"/>
                                <w:left w:val="none" w:sz="0" w:space="0" w:color="auto"/>
                                <w:bottom w:val="none" w:sz="0" w:space="0" w:color="auto"/>
                                <w:right w:val="none" w:sz="0" w:space="0" w:color="auto"/>
                              </w:divBdr>
                            </w:div>
                            <w:div w:id="4056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613">
          <w:marLeft w:val="0"/>
          <w:marRight w:val="0"/>
          <w:marTop w:val="0"/>
          <w:marBottom w:val="432"/>
          <w:divBdr>
            <w:top w:val="none" w:sz="0" w:space="0" w:color="auto"/>
            <w:left w:val="none" w:sz="0" w:space="0" w:color="auto"/>
            <w:bottom w:val="none" w:sz="0" w:space="0" w:color="auto"/>
            <w:right w:val="none" w:sz="0" w:space="0" w:color="auto"/>
          </w:divBdr>
          <w:divsChild>
            <w:div w:id="502934131">
              <w:marLeft w:val="0"/>
              <w:marRight w:val="0"/>
              <w:marTop w:val="0"/>
              <w:marBottom w:val="432"/>
              <w:divBdr>
                <w:top w:val="single" w:sz="6" w:space="6" w:color="D9DDDF"/>
                <w:left w:val="single" w:sz="6" w:space="6" w:color="D9DDDF"/>
                <w:bottom w:val="single" w:sz="6" w:space="6" w:color="D9DDDF"/>
                <w:right w:val="single" w:sz="6" w:space="6" w:color="D9DDDF"/>
              </w:divBdr>
              <w:divsChild>
                <w:div w:id="2046632111">
                  <w:marLeft w:val="0"/>
                  <w:marRight w:val="0"/>
                  <w:marTop w:val="168"/>
                  <w:marBottom w:val="0"/>
                  <w:divBdr>
                    <w:top w:val="none" w:sz="0" w:space="0" w:color="auto"/>
                    <w:left w:val="none" w:sz="0" w:space="0" w:color="auto"/>
                    <w:bottom w:val="none" w:sz="0" w:space="0" w:color="auto"/>
                    <w:right w:val="none" w:sz="0" w:space="0" w:color="auto"/>
                  </w:divBdr>
                </w:div>
                <w:div w:id="1779596419">
                  <w:marLeft w:val="0"/>
                  <w:marRight w:val="0"/>
                  <w:marTop w:val="168"/>
                  <w:marBottom w:val="0"/>
                  <w:divBdr>
                    <w:top w:val="none" w:sz="0" w:space="0" w:color="auto"/>
                    <w:left w:val="none" w:sz="0" w:space="0" w:color="auto"/>
                    <w:bottom w:val="none" w:sz="0" w:space="0" w:color="auto"/>
                    <w:right w:val="none" w:sz="0" w:space="0" w:color="auto"/>
                  </w:divBdr>
                </w:div>
                <w:div w:id="1367441194">
                  <w:marLeft w:val="0"/>
                  <w:marRight w:val="0"/>
                  <w:marTop w:val="168"/>
                  <w:marBottom w:val="0"/>
                  <w:divBdr>
                    <w:top w:val="none" w:sz="0" w:space="0" w:color="auto"/>
                    <w:left w:val="none" w:sz="0" w:space="0" w:color="auto"/>
                    <w:bottom w:val="none" w:sz="0" w:space="0" w:color="auto"/>
                    <w:right w:val="none" w:sz="0" w:space="0" w:color="auto"/>
                  </w:divBdr>
                </w:div>
              </w:divsChild>
            </w:div>
            <w:div w:id="1458797433">
              <w:marLeft w:val="2040"/>
              <w:marRight w:val="0"/>
              <w:marTop w:val="0"/>
              <w:marBottom w:val="0"/>
              <w:divBdr>
                <w:top w:val="none" w:sz="0" w:space="0" w:color="auto"/>
                <w:left w:val="none" w:sz="0" w:space="0" w:color="auto"/>
                <w:bottom w:val="none" w:sz="0" w:space="0" w:color="auto"/>
                <w:right w:val="none" w:sz="0" w:space="0" w:color="auto"/>
              </w:divBdr>
              <w:divsChild>
                <w:div w:id="1878854375">
                  <w:marLeft w:val="0"/>
                  <w:marRight w:val="0"/>
                  <w:marTop w:val="0"/>
                  <w:marBottom w:val="0"/>
                  <w:divBdr>
                    <w:top w:val="single" w:sz="6" w:space="0" w:color="BCDFF1"/>
                    <w:left w:val="single" w:sz="6" w:space="0" w:color="BCDFF1"/>
                    <w:bottom w:val="single" w:sz="6" w:space="0" w:color="BCDFF1"/>
                    <w:right w:val="single" w:sz="6" w:space="0" w:color="BCDFF1"/>
                  </w:divBdr>
                  <w:divsChild>
                    <w:div w:id="124272824">
                      <w:marLeft w:val="0"/>
                      <w:marRight w:val="0"/>
                      <w:marTop w:val="0"/>
                      <w:marBottom w:val="360"/>
                      <w:divBdr>
                        <w:top w:val="none" w:sz="0" w:space="0" w:color="auto"/>
                        <w:left w:val="none" w:sz="0" w:space="0" w:color="auto"/>
                        <w:bottom w:val="none" w:sz="0" w:space="0" w:color="auto"/>
                        <w:right w:val="none" w:sz="0" w:space="0" w:color="auto"/>
                      </w:divBdr>
                    </w:div>
                    <w:div w:id="1670130487">
                      <w:marLeft w:val="0"/>
                      <w:marRight w:val="0"/>
                      <w:marTop w:val="168"/>
                      <w:marBottom w:val="72"/>
                      <w:divBdr>
                        <w:top w:val="none" w:sz="0" w:space="0" w:color="auto"/>
                        <w:left w:val="none" w:sz="0" w:space="0" w:color="auto"/>
                        <w:bottom w:val="none" w:sz="0" w:space="0" w:color="auto"/>
                        <w:right w:val="none" w:sz="0" w:space="0" w:color="auto"/>
                      </w:divBdr>
                      <w:divsChild>
                        <w:div w:id="1816098461">
                          <w:marLeft w:val="0"/>
                          <w:marRight w:val="0"/>
                          <w:marTop w:val="0"/>
                          <w:marBottom w:val="0"/>
                          <w:divBdr>
                            <w:top w:val="none" w:sz="0" w:space="0" w:color="auto"/>
                            <w:left w:val="none" w:sz="0" w:space="0" w:color="auto"/>
                            <w:bottom w:val="none" w:sz="0" w:space="0" w:color="auto"/>
                            <w:right w:val="none" w:sz="0" w:space="0" w:color="auto"/>
                          </w:divBdr>
                        </w:div>
                        <w:div w:id="1590188878">
                          <w:marLeft w:val="0"/>
                          <w:marRight w:val="0"/>
                          <w:marTop w:val="0"/>
                          <w:marBottom w:val="0"/>
                          <w:divBdr>
                            <w:top w:val="none" w:sz="0" w:space="0" w:color="auto"/>
                            <w:left w:val="none" w:sz="0" w:space="0" w:color="auto"/>
                            <w:bottom w:val="none" w:sz="0" w:space="0" w:color="auto"/>
                            <w:right w:val="none" w:sz="0" w:space="0" w:color="auto"/>
                          </w:divBdr>
                          <w:divsChild>
                            <w:div w:id="167408549">
                              <w:marLeft w:val="0"/>
                              <w:marRight w:val="0"/>
                              <w:marTop w:val="0"/>
                              <w:marBottom w:val="0"/>
                              <w:divBdr>
                                <w:top w:val="none" w:sz="0" w:space="0" w:color="auto"/>
                                <w:left w:val="none" w:sz="0" w:space="0" w:color="auto"/>
                                <w:bottom w:val="none" w:sz="0" w:space="0" w:color="auto"/>
                                <w:right w:val="none" w:sz="0" w:space="0" w:color="auto"/>
                              </w:divBdr>
                            </w:div>
                            <w:div w:id="533032357">
                              <w:marLeft w:val="0"/>
                              <w:marRight w:val="0"/>
                              <w:marTop w:val="0"/>
                              <w:marBottom w:val="0"/>
                              <w:divBdr>
                                <w:top w:val="none" w:sz="0" w:space="0" w:color="auto"/>
                                <w:left w:val="none" w:sz="0" w:space="0" w:color="auto"/>
                                <w:bottom w:val="none" w:sz="0" w:space="0" w:color="auto"/>
                                <w:right w:val="none" w:sz="0" w:space="0" w:color="auto"/>
                              </w:divBdr>
                            </w:div>
                            <w:div w:id="2005669394">
                              <w:marLeft w:val="0"/>
                              <w:marRight w:val="0"/>
                              <w:marTop w:val="0"/>
                              <w:marBottom w:val="0"/>
                              <w:divBdr>
                                <w:top w:val="none" w:sz="0" w:space="0" w:color="auto"/>
                                <w:left w:val="none" w:sz="0" w:space="0" w:color="auto"/>
                                <w:bottom w:val="none" w:sz="0" w:space="0" w:color="auto"/>
                                <w:right w:val="none" w:sz="0" w:space="0" w:color="auto"/>
                              </w:divBdr>
                            </w:div>
                            <w:div w:id="1005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1433">
          <w:marLeft w:val="0"/>
          <w:marRight w:val="0"/>
          <w:marTop w:val="0"/>
          <w:marBottom w:val="432"/>
          <w:divBdr>
            <w:top w:val="none" w:sz="0" w:space="0" w:color="auto"/>
            <w:left w:val="none" w:sz="0" w:space="0" w:color="auto"/>
            <w:bottom w:val="none" w:sz="0" w:space="0" w:color="auto"/>
            <w:right w:val="none" w:sz="0" w:space="0" w:color="auto"/>
          </w:divBdr>
          <w:divsChild>
            <w:div w:id="1259675163">
              <w:marLeft w:val="0"/>
              <w:marRight w:val="0"/>
              <w:marTop w:val="0"/>
              <w:marBottom w:val="432"/>
              <w:divBdr>
                <w:top w:val="single" w:sz="6" w:space="6" w:color="D9DDDF"/>
                <w:left w:val="single" w:sz="6" w:space="6" w:color="D9DDDF"/>
                <w:bottom w:val="single" w:sz="6" w:space="6" w:color="D9DDDF"/>
                <w:right w:val="single" w:sz="6" w:space="6" w:color="D9DDDF"/>
              </w:divBdr>
              <w:divsChild>
                <w:div w:id="1926567544">
                  <w:marLeft w:val="0"/>
                  <w:marRight w:val="0"/>
                  <w:marTop w:val="168"/>
                  <w:marBottom w:val="0"/>
                  <w:divBdr>
                    <w:top w:val="none" w:sz="0" w:space="0" w:color="auto"/>
                    <w:left w:val="none" w:sz="0" w:space="0" w:color="auto"/>
                    <w:bottom w:val="none" w:sz="0" w:space="0" w:color="auto"/>
                    <w:right w:val="none" w:sz="0" w:space="0" w:color="auto"/>
                  </w:divBdr>
                </w:div>
                <w:div w:id="316301712">
                  <w:marLeft w:val="0"/>
                  <w:marRight w:val="0"/>
                  <w:marTop w:val="168"/>
                  <w:marBottom w:val="0"/>
                  <w:divBdr>
                    <w:top w:val="none" w:sz="0" w:space="0" w:color="auto"/>
                    <w:left w:val="none" w:sz="0" w:space="0" w:color="auto"/>
                    <w:bottom w:val="none" w:sz="0" w:space="0" w:color="auto"/>
                    <w:right w:val="none" w:sz="0" w:space="0" w:color="auto"/>
                  </w:divBdr>
                </w:div>
                <w:div w:id="1860200190">
                  <w:marLeft w:val="0"/>
                  <w:marRight w:val="0"/>
                  <w:marTop w:val="168"/>
                  <w:marBottom w:val="0"/>
                  <w:divBdr>
                    <w:top w:val="none" w:sz="0" w:space="0" w:color="auto"/>
                    <w:left w:val="none" w:sz="0" w:space="0" w:color="auto"/>
                    <w:bottom w:val="none" w:sz="0" w:space="0" w:color="auto"/>
                    <w:right w:val="none" w:sz="0" w:space="0" w:color="auto"/>
                  </w:divBdr>
                </w:div>
              </w:divsChild>
            </w:div>
            <w:div w:id="1305937963">
              <w:marLeft w:val="2040"/>
              <w:marRight w:val="0"/>
              <w:marTop w:val="0"/>
              <w:marBottom w:val="0"/>
              <w:divBdr>
                <w:top w:val="none" w:sz="0" w:space="0" w:color="auto"/>
                <w:left w:val="none" w:sz="0" w:space="0" w:color="auto"/>
                <w:bottom w:val="none" w:sz="0" w:space="0" w:color="auto"/>
                <w:right w:val="none" w:sz="0" w:space="0" w:color="auto"/>
              </w:divBdr>
              <w:divsChild>
                <w:div w:id="1713378754">
                  <w:marLeft w:val="0"/>
                  <w:marRight w:val="0"/>
                  <w:marTop w:val="0"/>
                  <w:marBottom w:val="0"/>
                  <w:divBdr>
                    <w:top w:val="single" w:sz="6" w:space="0" w:color="BCDFF1"/>
                    <w:left w:val="single" w:sz="6" w:space="0" w:color="BCDFF1"/>
                    <w:bottom w:val="single" w:sz="6" w:space="0" w:color="BCDFF1"/>
                    <w:right w:val="single" w:sz="6" w:space="0" w:color="BCDFF1"/>
                  </w:divBdr>
                  <w:divsChild>
                    <w:div w:id="1957323019">
                      <w:marLeft w:val="0"/>
                      <w:marRight w:val="0"/>
                      <w:marTop w:val="0"/>
                      <w:marBottom w:val="360"/>
                      <w:divBdr>
                        <w:top w:val="none" w:sz="0" w:space="0" w:color="auto"/>
                        <w:left w:val="none" w:sz="0" w:space="0" w:color="auto"/>
                        <w:bottom w:val="none" w:sz="0" w:space="0" w:color="auto"/>
                        <w:right w:val="none" w:sz="0" w:space="0" w:color="auto"/>
                      </w:divBdr>
                    </w:div>
                    <w:div w:id="1263683305">
                      <w:marLeft w:val="0"/>
                      <w:marRight w:val="0"/>
                      <w:marTop w:val="168"/>
                      <w:marBottom w:val="72"/>
                      <w:divBdr>
                        <w:top w:val="none" w:sz="0" w:space="0" w:color="auto"/>
                        <w:left w:val="none" w:sz="0" w:space="0" w:color="auto"/>
                        <w:bottom w:val="none" w:sz="0" w:space="0" w:color="auto"/>
                        <w:right w:val="none" w:sz="0" w:space="0" w:color="auto"/>
                      </w:divBdr>
                      <w:divsChild>
                        <w:div w:id="2029519397">
                          <w:marLeft w:val="0"/>
                          <w:marRight w:val="0"/>
                          <w:marTop w:val="0"/>
                          <w:marBottom w:val="0"/>
                          <w:divBdr>
                            <w:top w:val="none" w:sz="0" w:space="0" w:color="auto"/>
                            <w:left w:val="none" w:sz="0" w:space="0" w:color="auto"/>
                            <w:bottom w:val="none" w:sz="0" w:space="0" w:color="auto"/>
                            <w:right w:val="none" w:sz="0" w:space="0" w:color="auto"/>
                          </w:divBdr>
                        </w:div>
                        <w:div w:id="2123450565">
                          <w:marLeft w:val="0"/>
                          <w:marRight w:val="0"/>
                          <w:marTop w:val="0"/>
                          <w:marBottom w:val="0"/>
                          <w:divBdr>
                            <w:top w:val="none" w:sz="0" w:space="0" w:color="auto"/>
                            <w:left w:val="none" w:sz="0" w:space="0" w:color="auto"/>
                            <w:bottom w:val="none" w:sz="0" w:space="0" w:color="auto"/>
                            <w:right w:val="none" w:sz="0" w:space="0" w:color="auto"/>
                          </w:divBdr>
                          <w:divsChild>
                            <w:div w:id="1452896029">
                              <w:marLeft w:val="0"/>
                              <w:marRight w:val="0"/>
                              <w:marTop w:val="0"/>
                              <w:marBottom w:val="0"/>
                              <w:divBdr>
                                <w:top w:val="none" w:sz="0" w:space="0" w:color="auto"/>
                                <w:left w:val="none" w:sz="0" w:space="0" w:color="auto"/>
                                <w:bottom w:val="none" w:sz="0" w:space="0" w:color="auto"/>
                                <w:right w:val="none" w:sz="0" w:space="0" w:color="auto"/>
                              </w:divBdr>
                            </w:div>
                            <w:div w:id="1498106352">
                              <w:marLeft w:val="0"/>
                              <w:marRight w:val="0"/>
                              <w:marTop w:val="0"/>
                              <w:marBottom w:val="0"/>
                              <w:divBdr>
                                <w:top w:val="none" w:sz="0" w:space="0" w:color="auto"/>
                                <w:left w:val="none" w:sz="0" w:space="0" w:color="auto"/>
                                <w:bottom w:val="none" w:sz="0" w:space="0" w:color="auto"/>
                                <w:right w:val="none" w:sz="0" w:space="0" w:color="auto"/>
                              </w:divBdr>
                            </w:div>
                            <w:div w:id="169607350">
                              <w:marLeft w:val="0"/>
                              <w:marRight w:val="0"/>
                              <w:marTop w:val="0"/>
                              <w:marBottom w:val="0"/>
                              <w:divBdr>
                                <w:top w:val="none" w:sz="0" w:space="0" w:color="auto"/>
                                <w:left w:val="none" w:sz="0" w:space="0" w:color="auto"/>
                                <w:bottom w:val="none" w:sz="0" w:space="0" w:color="auto"/>
                                <w:right w:val="none" w:sz="0" w:space="0" w:color="auto"/>
                              </w:divBdr>
                            </w:div>
                            <w:div w:id="14830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057965">
          <w:marLeft w:val="0"/>
          <w:marRight w:val="0"/>
          <w:marTop w:val="0"/>
          <w:marBottom w:val="432"/>
          <w:divBdr>
            <w:top w:val="none" w:sz="0" w:space="0" w:color="auto"/>
            <w:left w:val="none" w:sz="0" w:space="0" w:color="auto"/>
            <w:bottom w:val="none" w:sz="0" w:space="0" w:color="auto"/>
            <w:right w:val="none" w:sz="0" w:space="0" w:color="auto"/>
          </w:divBdr>
          <w:divsChild>
            <w:div w:id="977538633">
              <w:marLeft w:val="0"/>
              <w:marRight w:val="0"/>
              <w:marTop w:val="0"/>
              <w:marBottom w:val="432"/>
              <w:divBdr>
                <w:top w:val="single" w:sz="6" w:space="6" w:color="D9DDDF"/>
                <w:left w:val="single" w:sz="6" w:space="6" w:color="D9DDDF"/>
                <w:bottom w:val="single" w:sz="6" w:space="6" w:color="D9DDDF"/>
                <w:right w:val="single" w:sz="6" w:space="6" w:color="D9DDDF"/>
              </w:divBdr>
              <w:divsChild>
                <w:div w:id="403912348">
                  <w:marLeft w:val="0"/>
                  <w:marRight w:val="0"/>
                  <w:marTop w:val="168"/>
                  <w:marBottom w:val="0"/>
                  <w:divBdr>
                    <w:top w:val="none" w:sz="0" w:space="0" w:color="auto"/>
                    <w:left w:val="none" w:sz="0" w:space="0" w:color="auto"/>
                    <w:bottom w:val="none" w:sz="0" w:space="0" w:color="auto"/>
                    <w:right w:val="none" w:sz="0" w:space="0" w:color="auto"/>
                  </w:divBdr>
                </w:div>
                <w:div w:id="433017042">
                  <w:marLeft w:val="0"/>
                  <w:marRight w:val="0"/>
                  <w:marTop w:val="168"/>
                  <w:marBottom w:val="0"/>
                  <w:divBdr>
                    <w:top w:val="none" w:sz="0" w:space="0" w:color="auto"/>
                    <w:left w:val="none" w:sz="0" w:space="0" w:color="auto"/>
                    <w:bottom w:val="none" w:sz="0" w:space="0" w:color="auto"/>
                    <w:right w:val="none" w:sz="0" w:space="0" w:color="auto"/>
                  </w:divBdr>
                </w:div>
                <w:div w:id="689795492">
                  <w:marLeft w:val="0"/>
                  <w:marRight w:val="0"/>
                  <w:marTop w:val="168"/>
                  <w:marBottom w:val="0"/>
                  <w:divBdr>
                    <w:top w:val="none" w:sz="0" w:space="0" w:color="auto"/>
                    <w:left w:val="none" w:sz="0" w:space="0" w:color="auto"/>
                    <w:bottom w:val="none" w:sz="0" w:space="0" w:color="auto"/>
                    <w:right w:val="none" w:sz="0" w:space="0" w:color="auto"/>
                  </w:divBdr>
                </w:div>
              </w:divsChild>
            </w:div>
            <w:div w:id="2142460983">
              <w:marLeft w:val="2040"/>
              <w:marRight w:val="0"/>
              <w:marTop w:val="0"/>
              <w:marBottom w:val="0"/>
              <w:divBdr>
                <w:top w:val="none" w:sz="0" w:space="0" w:color="auto"/>
                <w:left w:val="none" w:sz="0" w:space="0" w:color="auto"/>
                <w:bottom w:val="none" w:sz="0" w:space="0" w:color="auto"/>
                <w:right w:val="none" w:sz="0" w:space="0" w:color="auto"/>
              </w:divBdr>
              <w:divsChild>
                <w:div w:id="1282305508">
                  <w:marLeft w:val="0"/>
                  <w:marRight w:val="0"/>
                  <w:marTop w:val="0"/>
                  <w:marBottom w:val="0"/>
                  <w:divBdr>
                    <w:top w:val="single" w:sz="6" w:space="0" w:color="BCDFF1"/>
                    <w:left w:val="single" w:sz="6" w:space="0" w:color="BCDFF1"/>
                    <w:bottom w:val="single" w:sz="6" w:space="0" w:color="BCDFF1"/>
                    <w:right w:val="single" w:sz="6" w:space="0" w:color="BCDFF1"/>
                  </w:divBdr>
                  <w:divsChild>
                    <w:div w:id="596713519">
                      <w:marLeft w:val="0"/>
                      <w:marRight w:val="0"/>
                      <w:marTop w:val="0"/>
                      <w:marBottom w:val="360"/>
                      <w:divBdr>
                        <w:top w:val="none" w:sz="0" w:space="0" w:color="auto"/>
                        <w:left w:val="none" w:sz="0" w:space="0" w:color="auto"/>
                        <w:bottom w:val="none" w:sz="0" w:space="0" w:color="auto"/>
                        <w:right w:val="none" w:sz="0" w:space="0" w:color="auto"/>
                      </w:divBdr>
                    </w:div>
                    <w:div w:id="1172254205">
                      <w:marLeft w:val="0"/>
                      <w:marRight w:val="0"/>
                      <w:marTop w:val="168"/>
                      <w:marBottom w:val="72"/>
                      <w:divBdr>
                        <w:top w:val="none" w:sz="0" w:space="0" w:color="auto"/>
                        <w:left w:val="none" w:sz="0" w:space="0" w:color="auto"/>
                        <w:bottom w:val="none" w:sz="0" w:space="0" w:color="auto"/>
                        <w:right w:val="none" w:sz="0" w:space="0" w:color="auto"/>
                      </w:divBdr>
                      <w:divsChild>
                        <w:div w:id="1259405666">
                          <w:marLeft w:val="0"/>
                          <w:marRight w:val="0"/>
                          <w:marTop w:val="0"/>
                          <w:marBottom w:val="0"/>
                          <w:divBdr>
                            <w:top w:val="none" w:sz="0" w:space="0" w:color="auto"/>
                            <w:left w:val="none" w:sz="0" w:space="0" w:color="auto"/>
                            <w:bottom w:val="none" w:sz="0" w:space="0" w:color="auto"/>
                            <w:right w:val="none" w:sz="0" w:space="0" w:color="auto"/>
                          </w:divBdr>
                        </w:div>
                        <w:div w:id="1706827663">
                          <w:marLeft w:val="0"/>
                          <w:marRight w:val="0"/>
                          <w:marTop w:val="0"/>
                          <w:marBottom w:val="0"/>
                          <w:divBdr>
                            <w:top w:val="none" w:sz="0" w:space="0" w:color="auto"/>
                            <w:left w:val="none" w:sz="0" w:space="0" w:color="auto"/>
                            <w:bottom w:val="none" w:sz="0" w:space="0" w:color="auto"/>
                            <w:right w:val="none" w:sz="0" w:space="0" w:color="auto"/>
                          </w:divBdr>
                          <w:divsChild>
                            <w:div w:id="106699707">
                              <w:marLeft w:val="0"/>
                              <w:marRight w:val="0"/>
                              <w:marTop w:val="0"/>
                              <w:marBottom w:val="0"/>
                              <w:divBdr>
                                <w:top w:val="none" w:sz="0" w:space="0" w:color="auto"/>
                                <w:left w:val="none" w:sz="0" w:space="0" w:color="auto"/>
                                <w:bottom w:val="none" w:sz="0" w:space="0" w:color="auto"/>
                                <w:right w:val="none" w:sz="0" w:space="0" w:color="auto"/>
                              </w:divBdr>
                            </w:div>
                            <w:div w:id="1704598054">
                              <w:marLeft w:val="0"/>
                              <w:marRight w:val="0"/>
                              <w:marTop w:val="0"/>
                              <w:marBottom w:val="0"/>
                              <w:divBdr>
                                <w:top w:val="none" w:sz="0" w:space="0" w:color="auto"/>
                                <w:left w:val="none" w:sz="0" w:space="0" w:color="auto"/>
                                <w:bottom w:val="none" w:sz="0" w:space="0" w:color="auto"/>
                                <w:right w:val="none" w:sz="0" w:space="0" w:color="auto"/>
                              </w:divBdr>
                            </w:div>
                            <w:div w:id="816148984">
                              <w:marLeft w:val="0"/>
                              <w:marRight w:val="0"/>
                              <w:marTop w:val="0"/>
                              <w:marBottom w:val="0"/>
                              <w:divBdr>
                                <w:top w:val="none" w:sz="0" w:space="0" w:color="auto"/>
                                <w:left w:val="none" w:sz="0" w:space="0" w:color="auto"/>
                                <w:bottom w:val="none" w:sz="0" w:space="0" w:color="auto"/>
                                <w:right w:val="none" w:sz="0" w:space="0" w:color="auto"/>
                              </w:divBdr>
                            </w:div>
                            <w:div w:id="16260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357">
          <w:marLeft w:val="0"/>
          <w:marRight w:val="0"/>
          <w:marTop w:val="0"/>
          <w:marBottom w:val="432"/>
          <w:divBdr>
            <w:top w:val="none" w:sz="0" w:space="0" w:color="auto"/>
            <w:left w:val="none" w:sz="0" w:space="0" w:color="auto"/>
            <w:bottom w:val="none" w:sz="0" w:space="0" w:color="auto"/>
            <w:right w:val="none" w:sz="0" w:space="0" w:color="auto"/>
          </w:divBdr>
          <w:divsChild>
            <w:div w:id="947389210">
              <w:marLeft w:val="0"/>
              <w:marRight w:val="0"/>
              <w:marTop w:val="0"/>
              <w:marBottom w:val="432"/>
              <w:divBdr>
                <w:top w:val="single" w:sz="6" w:space="6" w:color="D9DDDF"/>
                <w:left w:val="single" w:sz="6" w:space="6" w:color="D9DDDF"/>
                <w:bottom w:val="single" w:sz="6" w:space="6" w:color="D9DDDF"/>
                <w:right w:val="single" w:sz="6" w:space="6" w:color="D9DDDF"/>
              </w:divBdr>
              <w:divsChild>
                <w:div w:id="1133475285">
                  <w:marLeft w:val="0"/>
                  <w:marRight w:val="0"/>
                  <w:marTop w:val="168"/>
                  <w:marBottom w:val="0"/>
                  <w:divBdr>
                    <w:top w:val="none" w:sz="0" w:space="0" w:color="auto"/>
                    <w:left w:val="none" w:sz="0" w:space="0" w:color="auto"/>
                    <w:bottom w:val="none" w:sz="0" w:space="0" w:color="auto"/>
                    <w:right w:val="none" w:sz="0" w:space="0" w:color="auto"/>
                  </w:divBdr>
                </w:div>
                <w:div w:id="346951962">
                  <w:marLeft w:val="0"/>
                  <w:marRight w:val="0"/>
                  <w:marTop w:val="168"/>
                  <w:marBottom w:val="0"/>
                  <w:divBdr>
                    <w:top w:val="none" w:sz="0" w:space="0" w:color="auto"/>
                    <w:left w:val="none" w:sz="0" w:space="0" w:color="auto"/>
                    <w:bottom w:val="none" w:sz="0" w:space="0" w:color="auto"/>
                    <w:right w:val="none" w:sz="0" w:space="0" w:color="auto"/>
                  </w:divBdr>
                </w:div>
                <w:div w:id="216012226">
                  <w:marLeft w:val="0"/>
                  <w:marRight w:val="0"/>
                  <w:marTop w:val="168"/>
                  <w:marBottom w:val="0"/>
                  <w:divBdr>
                    <w:top w:val="none" w:sz="0" w:space="0" w:color="auto"/>
                    <w:left w:val="none" w:sz="0" w:space="0" w:color="auto"/>
                    <w:bottom w:val="none" w:sz="0" w:space="0" w:color="auto"/>
                    <w:right w:val="none" w:sz="0" w:space="0" w:color="auto"/>
                  </w:divBdr>
                </w:div>
              </w:divsChild>
            </w:div>
            <w:div w:id="1724063728">
              <w:marLeft w:val="2040"/>
              <w:marRight w:val="0"/>
              <w:marTop w:val="0"/>
              <w:marBottom w:val="0"/>
              <w:divBdr>
                <w:top w:val="none" w:sz="0" w:space="0" w:color="auto"/>
                <w:left w:val="none" w:sz="0" w:space="0" w:color="auto"/>
                <w:bottom w:val="none" w:sz="0" w:space="0" w:color="auto"/>
                <w:right w:val="none" w:sz="0" w:space="0" w:color="auto"/>
              </w:divBdr>
              <w:divsChild>
                <w:div w:id="1369136227">
                  <w:marLeft w:val="0"/>
                  <w:marRight w:val="0"/>
                  <w:marTop w:val="0"/>
                  <w:marBottom w:val="0"/>
                  <w:divBdr>
                    <w:top w:val="single" w:sz="6" w:space="0" w:color="BCDFF1"/>
                    <w:left w:val="single" w:sz="6" w:space="0" w:color="BCDFF1"/>
                    <w:bottom w:val="single" w:sz="6" w:space="0" w:color="BCDFF1"/>
                    <w:right w:val="single" w:sz="6" w:space="0" w:color="BCDFF1"/>
                  </w:divBdr>
                  <w:divsChild>
                    <w:div w:id="241719657">
                      <w:marLeft w:val="0"/>
                      <w:marRight w:val="0"/>
                      <w:marTop w:val="0"/>
                      <w:marBottom w:val="360"/>
                      <w:divBdr>
                        <w:top w:val="none" w:sz="0" w:space="0" w:color="auto"/>
                        <w:left w:val="none" w:sz="0" w:space="0" w:color="auto"/>
                        <w:bottom w:val="none" w:sz="0" w:space="0" w:color="auto"/>
                        <w:right w:val="none" w:sz="0" w:space="0" w:color="auto"/>
                      </w:divBdr>
                    </w:div>
                    <w:div w:id="298609767">
                      <w:marLeft w:val="0"/>
                      <w:marRight w:val="0"/>
                      <w:marTop w:val="168"/>
                      <w:marBottom w:val="72"/>
                      <w:divBdr>
                        <w:top w:val="none" w:sz="0" w:space="0" w:color="auto"/>
                        <w:left w:val="none" w:sz="0" w:space="0" w:color="auto"/>
                        <w:bottom w:val="none" w:sz="0" w:space="0" w:color="auto"/>
                        <w:right w:val="none" w:sz="0" w:space="0" w:color="auto"/>
                      </w:divBdr>
                      <w:divsChild>
                        <w:div w:id="930117186">
                          <w:marLeft w:val="0"/>
                          <w:marRight w:val="0"/>
                          <w:marTop w:val="0"/>
                          <w:marBottom w:val="0"/>
                          <w:divBdr>
                            <w:top w:val="none" w:sz="0" w:space="0" w:color="auto"/>
                            <w:left w:val="none" w:sz="0" w:space="0" w:color="auto"/>
                            <w:bottom w:val="none" w:sz="0" w:space="0" w:color="auto"/>
                            <w:right w:val="none" w:sz="0" w:space="0" w:color="auto"/>
                          </w:divBdr>
                        </w:div>
                        <w:div w:id="1882325690">
                          <w:marLeft w:val="0"/>
                          <w:marRight w:val="0"/>
                          <w:marTop w:val="0"/>
                          <w:marBottom w:val="0"/>
                          <w:divBdr>
                            <w:top w:val="none" w:sz="0" w:space="0" w:color="auto"/>
                            <w:left w:val="none" w:sz="0" w:space="0" w:color="auto"/>
                            <w:bottom w:val="none" w:sz="0" w:space="0" w:color="auto"/>
                            <w:right w:val="none" w:sz="0" w:space="0" w:color="auto"/>
                          </w:divBdr>
                          <w:divsChild>
                            <w:div w:id="1972633629">
                              <w:marLeft w:val="0"/>
                              <w:marRight w:val="0"/>
                              <w:marTop w:val="0"/>
                              <w:marBottom w:val="0"/>
                              <w:divBdr>
                                <w:top w:val="none" w:sz="0" w:space="0" w:color="auto"/>
                                <w:left w:val="none" w:sz="0" w:space="0" w:color="auto"/>
                                <w:bottom w:val="none" w:sz="0" w:space="0" w:color="auto"/>
                                <w:right w:val="none" w:sz="0" w:space="0" w:color="auto"/>
                              </w:divBdr>
                            </w:div>
                            <w:div w:id="1642996241">
                              <w:marLeft w:val="0"/>
                              <w:marRight w:val="0"/>
                              <w:marTop w:val="0"/>
                              <w:marBottom w:val="0"/>
                              <w:divBdr>
                                <w:top w:val="none" w:sz="0" w:space="0" w:color="auto"/>
                                <w:left w:val="none" w:sz="0" w:space="0" w:color="auto"/>
                                <w:bottom w:val="none" w:sz="0" w:space="0" w:color="auto"/>
                                <w:right w:val="none" w:sz="0" w:space="0" w:color="auto"/>
                              </w:divBdr>
                            </w:div>
                            <w:div w:id="2130732667">
                              <w:marLeft w:val="0"/>
                              <w:marRight w:val="0"/>
                              <w:marTop w:val="0"/>
                              <w:marBottom w:val="0"/>
                              <w:divBdr>
                                <w:top w:val="none" w:sz="0" w:space="0" w:color="auto"/>
                                <w:left w:val="none" w:sz="0" w:space="0" w:color="auto"/>
                                <w:bottom w:val="none" w:sz="0" w:space="0" w:color="auto"/>
                                <w:right w:val="none" w:sz="0" w:space="0" w:color="auto"/>
                              </w:divBdr>
                            </w:div>
                            <w:div w:id="7914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56573">
          <w:marLeft w:val="0"/>
          <w:marRight w:val="0"/>
          <w:marTop w:val="0"/>
          <w:marBottom w:val="432"/>
          <w:divBdr>
            <w:top w:val="none" w:sz="0" w:space="0" w:color="auto"/>
            <w:left w:val="none" w:sz="0" w:space="0" w:color="auto"/>
            <w:bottom w:val="none" w:sz="0" w:space="0" w:color="auto"/>
            <w:right w:val="none" w:sz="0" w:space="0" w:color="auto"/>
          </w:divBdr>
          <w:divsChild>
            <w:div w:id="2022270116">
              <w:marLeft w:val="0"/>
              <w:marRight w:val="0"/>
              <w:marTop w:val="0"/>
              <w:marBottom w:val="432"/>
              <w:divBdr>
                <w:top w:val="single" w:sz="6" w:space="6" w:color="D9DDDF"/>
                <w:left w:val="single" w:sz="6" w:space="6" w:color="D9DDDF"/>
                <w:bottom w:val="single" w:sz="6" w:space="6" w:color="D9DDDF"/>
                <w:right w:val="single" w:sz="6" w:space="6" w:color="D9DDDF"/>
              </w:divBdr>
              <w:divsChild>
                <w:div w:id="939337277">
                  <w:marLeft w:val="0"/>
                  <w:marRight w:val="0"/>
                  <w:marTop w:val="168"/>
                  <w:marBottom w:val="0"/>
                  <w:divBdr>
                    <w:top w:val="none" w:sz="0" w:space="0" w:color="auto"/>
                    <w:left w:val="none" w:sz="0" w:space="0" w:color="auto"/>
                    <w:bottom w:val="none" w:sz="0" w:space="0" w:color="auto"/>
                    <w:right w:val="none" w:sz="0" w:space="0" w:color="auto"/>
                  </w:divBdr>
                </w:div>
                <w:div w:id="1999769764">
                  <w:marLeft w:val="0"/>
                  <w:marRight w:val="0"/>
                  <w:marTop w:val="168"/>
                  <w:marBottom w:val="0"/>
                  <w:divBdr>
                    <w:top w:val="none" w:sz="0" w:space="0" w:color="auto"/>
                    <w:left w:val="none" w:sz="0" w:space="0" w:color="auto"/>
                    <w:bottom w:val="none" w:sz="0" w:space="0" w:color="auto"/>
                    <w:right w:val="none" w:sz="0" w:space="0" w:color="auto"/>
                  </w:divBdr>
                </w:div>
                <w:div w:id="1628198200">
                  <w:marLeft w:val="0"/>
                  <w:marRight w:val="0"/>
                  <w:marTop w:val="168"/>
                  <w:marBottom w:val="0"/>
                  <w:divBdr>
                    <w:top w:val="none" w:sz="0" w:space="0" w:color="auto"/>
                    <w:left w:val="none" w:sz="0" w:space="0" w:color="auto"/>
                    <w:bottom w:val="none" w:sz="0" w:space="0" w:color="auto"/>
                    <w:right w:val="none" w:sz="0" w:space="0" w:color="auto"/>
                  </w:divBdr>
                </w:div>
              </w:divsChild>
            </w:div>
            <w:div w:id="737480644">
              <w:marLeft w:val="2040"/>
              <w:marRight w:val="0"/>
              <w:marTop w:val="0"/>
              <w:marBottom w:val="0"/>
              <w:divBdr>
                <w:top w:val="none" w:sz="0" w:space="0" w:color="auto"/>
                <w:left w:val="none" w:sz="0" w:space="0" w:color="auto"/>
                <w:bottom w:val="none" w:sz="0" w:space="0" w:color="auto"/>
                <w:right w:val="none" w:sz="0" w:space="0" w:color="auto"/>
              </w:divBdr>
              <w:divsChild>
                <w:div w:id="269051165">
                  <w:marLeft w:val="0"/>
                  <w:marRight w:val="0"/>
                  <w:marTop w:val="0"/>
                  <w:marBottom w:val="0"/>
                  <w:divBdr>
                    <w:top w:val="single" w:sz="6" w:space="0" w:color="BCDFF1"/>
                    <w:left w:val="single" w:sz="6" w:space="0" w:color="BCDFF1"/>
                    <w:bottom w:val="single" w:sz="6" w:space="0" w:color="BCDFF1"/>
                    <w:right w:val="single" w:sz="6" w:space="0" w:color="BCDFF1"/>
                  </w:divBdr>
                  <w:divsChild>
                    <w:div w:id="95756946">
                      <w:marLeft w:val="0"/>
                      <w:marRight w:val="0"/>
                      <w:marTop w:val="0"/>
                      <w:marBottom w:val="360"/>
                      <w:divBdr>
                        <w:top w:val="none" w:sz="0" w:space="0" w:color="auto"/>
                        <w:left w:val="none" w:sz="0" w:space="0" w:color="auto"/>
                        <w:bottom w:val="none" w:sz="0" w:space="0" w:color="auto"/>
                        <w:right w:val="none" w:sz="0" w:space="0" w:color="auto"/>
                      </w:divBdr>
                    </w:div>
                    <w:div w:id="104227557">
                      <w:marLeft w:val="0"/>
                      <w:marRight w:val="0"/>
                      <w:marTop w:val="168"/>
                      <w:marBottom w:val="72"/>
                      <w:divBdr>
                        <w:top w:val="none" w:sz="0" w:space="0" w:color="auto"/>
                        <w:left w:val="none" w:sz="0" w:space="0" w:color="auto"/>
                        <w:bottom w:val="none" w:sz="0" w:space="0" w:color="auto"/>
                        <w:right w:val="none" w:sz="0" w:space="0" w:color="auto"/>
                      </w:divBdr>
                      <w:divsChild>
                        <w:div w:id="1607929272">
                          <w:marLeft w:val="0"/>
                          <w:marRight w:val="0"/>
                          <w:marTop w:val="0"/>
                          <w:marBottom w:val="0"/>
                          <w:divBdr>
                            <w:top w:val="none" w:sz="0" w:space="0" w:color="auto"/>
                            <w:left w:val="none" w:sz="0" w:space="0" w:color="auto"/>
                            <w:bottom w:val="none" w:sz="0" w:space="0" w:color="auto"/>
                            <w:right w:val="none" w:sz="0" w:space="0" w:color="auto"/>
                          </w:divBdr>
                        </w:div>
                        <w:div w:id="1987934013">
                          <w:marLeft w:val="0"/>
                          <w:marRight w:val="0"/>
                          <w:marTop w:val="0"/>
                          <w:marBottom w:val="0"/>
                          <w:divBdr>
                            <w:top w:val="none" w:sz="0" w:space="0" w:color="auto"/>
                            <w:left w:val="none" w:sz="0" w:space="0" w:color="auto"/>
                            <w:bottom w:val="none" w:sz="0" w:space="0" w:color="auto"/>
                            <w:right w:val="none" w:sz="0" w:space="0" w:color="auto"/>
                          </w:divBdr>
                          <w:divsChild>
                            <w:div w:id="1422989081">
                              <w:marLeft w:val="0"/>
                              <w:marRight w:val="0"/>
                              <w:marTop w:val="0"/>
                              <w:marBottom w:val="0"/>
                              <w:divBdr>
                                <w:top w:val="none" w:sz="0" w:space="0" w:color="auto"/>
                                <w:left w:val="none" w:sz="0" w:space="0" w:color="auto"/>
                                <w:bottom w:val="none" w:sz="0" w:space="0" w:color="auto"/>
                                <w:right w:val="none" w:sz="0" w:space="0" w:color="auto"/>
                              </w:divBdr>
                            </w:div>
                            <w:div w:id="926160612">
                              <w:marLeft w:val="0"/>
                              <w:marRight w:val="0"/>
                              <w:marTop w:val="0"/>
                              <w:marBottom w:val="0"/>
                              <w:divBdr>
                                <w:top w:val="none" w:sz="0" w:space="0" w:color="auto"/>
                                <w:left w:val="none" w:sz="0" w:space="0" w:color="auto"/>
                                <w:bottom w:val="none" w:sz="0" w:space="0" w:color="auto"/>
                                <w:right w:val="none" w:sz="0" w:space="0" w:color="auto"/>
                              </w:divBdr>
                            </w:div>
                            <w:div w:id="757942025">
                              <w:marLeft w:val="0"/>
                              <w:marRight w:val="0"/>
                              <w:marTop w:val="0"/>
                              <w:marBottom w:val="0"/>
                              <w:divBdr>
                                <w:top w:val="none" w:sz="0" w:space="0" w:color="auto"/>
                                <w:left w:val="none" w:sz="0" w:space="0" w:color="auto"/>
                                <w:bottom w:val="none" w:sz="0" w:space="0" w:color="auto"/>
                                <w:right w:val="none" w:sz="0" w:space="0" w:color="auto"/>
                              </w:divBdr>
                            </w:div>
                            <w:div w:id="1010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307226">
          <w:marLeft w:val="0"/>
          <w:marRight w:val="0"/>
          <w:marTop w:val="0"/>
          <w:marBottom w:val="432"/>
          <w:divBdr>
            <w:top w:val="none" w:sz="0" w:space="0" w:color="auto"/>
            <w:left w:val="none" w:sz="0" w:space="0" w:color="auto"/>
            <w:bottom w:val="none" w:sz="0" w:space="0" w:color="auto"/>
            <w:right w:val="none" w:sz="0" w:space="0" w:color="auto"/>
          </w:divBdr>
          <w:divsChild>
            <w:div w:id="1852066207">
              <w:marLeft w:val="0"/>
              <w:marRight w:val="0"/>
              <w:marTop w:val="0"/>
              <w:marBottom w:val="432"/>
              <w:divBdr>
                <w:top w:val="single" w:sz="6" w:space="6" w:color="D9DDDF"/>
                <w:left w:val="single" w:sz="6" w:space="6" w:color="D9DDDF"/>
                <w:bottom w:val="single" w:sz="6" w:space="6" w:color="D9DDDF"/>
                <w:right w:val="single" w:sz="6" w:space="6" w:color="D9DDDF"/>
              </w:divBdr>
              <w:divsChild>
                <w:div w:id="1677149530">
                  <w:marLeft w:val="0"/>
                  <w:marRight w:val="0"/>
                  <w:marTop w:val="168"/>
                  <w:marBottom w:val="0"/>
                  <w:divBdr>
                    <w:top w:val="none" w:sz="0" w:space="0" w:color="auto"/>
                    <w:left w:val="none" w:sz="0" w:space="0" w:color="auto"/>
                    <w:bottom w:val="none" w:sz="0" w:space="0" w:color="auto"/>
                    <w:right w:val="none" w:sz="0" w:space="0" w:color="auto"/>
                  </w:divBdr>
                </w:div>
                <w:div w:id="452942128">
                  <w:marLeft w:val="0"/>
                  <w:marRight w:val="0"/>
                  <w:marTop w:val="168"/>
                  <w:marBottom w:val="0"/>
                  <w:divBdr>
                    <w:top w:val="none" w:sz="0" w:space="0" w:color="auto"/>
                    <w:left w:val="none" w:sz="0" w:space="0" w:color="auto"/>
                    <w:bottom w:val="none" w:sz="0" w:space="0" w:color="auto"/>
                    <w:right w:val="none" w:sz="0" w:space="0" w:color="auto"/>
                  </w:divBdr>
                </w:div>
                <w:div w:id="738208430">
                  <w:marLeft w:val="0"/>
                  <w:marRight w:val="0"/>
                  <w:marTop w:val="168"/>
                  <w:marBottom w:val="0"/>
                  <w:divBdr>
                    <w:top w:val="none" w:sz="0" w:space="0" w:color="auto"/>
                    <w:left w:val="none" w:sz="0" w:space="0" w:color="auto"/>
                    <w:bottom w:val="none" w:sz="0" w:space="0" w:color="auto"/>
                    <w:right w:val="none" w:sz="0" w:space="0" w:color="auto"/>
                  </w:divBdr>
                </w:div>
              </w:divsChild>
            </w:div>
            <w:div w:id="496269005">
              <w:marLeft w:val="2040"/>
              <w:marRight w:val="0"/>
              <w:marTop w:val="0"/>
              <w:marBottom w:val="0"/>
              <w:divBdr>
                <w:top w:val="none" w:sz="0" w:space="0" w:color="auto"/>
                <w:left w:val="none" w:sz="0" w:space="0" w:color="auto"/>
                <w:bottom w:val="none" w:sz="0" w:space="0" w:color="auto"/>
                <w:right w:val="none" w:sz="0" w:space="0" w:color="auto"/>
              </w:divBdr>
              <w:divsChild>
                <w:div w:id="463891307">
                  <w:marLeft w:val="0"/>
                  <w:marRight w:val="0"/>
                  <w:marTop w:val="0"/>
                  <w:marBottom w:val="0"/>
                  <w:divBdr>
                    <w:top w:val="single" w:sz="6" w:space="0" w:color="BCDFF1"/>
                    <w:left w:val="single" w:sz="6" w:space="0" w:color="BCDFF1"/>
                    <w:bottom w:val="single" w:sz="6" w:space="0" w:color="BCDFF1"/>
                    <w:right w:val="single" w:sz="6" w:space="0" w:color="BCDFF1"/>
                  </w:divBdr>
                  <w:divsChild>
                    <w:div w:id="2122648586">
                      <w:marLeft w:val="0"/>
                      <w:marRight w:val="0"/>
                      <w:marTop w:val="0"/>
                      <w:marBottom w:val="360"/>
                      <w:divBdr>
                        <w:top w:val="none" w:sz="0" w:space="0" w:color="auto"/>
                        <w:left w:val="none" w:sz="0" w:space="0" w:color="auto"/>
                        <w:bottom w:val="none" w:sz="0" w:space="0" w:color="auto"/>
                        <w:right w:val="none" w:sz="0" w:space="0" w:color="auto"/>
                      </w:divBdr>
                    </w:div>
                    <w:div w:id="2083989077">
                      <w:marLeft w:val="0"/>
                      <w:marRight w:val="0"/>
                      <w:marTop w:val="168"/>
                      <w:marBottom w:val="72"/>
                      <w:divBdr>
                        <w:top w:val="none" w:sz="0" w:space="0" w:color="auto"/>
                        <w:left w:val="none" w:sz="0" w:space="0" w:color="auto"/>
                        <w:bottom w:val="none" w:sz="0" w:space="0" w:color="auto"/>
                        <w:right w:val="none" w:sz="0" w:space="0" w:color="auto"/>
                      </w:divBdr>
                      <w:divsChild>
                        <w:div w:id="1463495171">
                          <w:marLeft w:val="0"/>
                          <w:marRight w:val="0"/>
                          <w:marTop w:val="0"/>
                          <w:marBottom w:val="0"/>
                          <w:divBdr>
                            <w:top w:val="none" w:sz="0" w:space="0" w:color="auto"/>
                            <w:left w:val="none" w:sz="0" w:space="0" w:color="auto"/>
                            <w:bottom w:val="none" w:sz="0" w:space="0" w:color="auto"/>
                            <w:right w:val="none" w:sz="0" w:space="0" w:color="auto"/>
                          </w:divBdr>
                        </w:div>
                        <w:div w:id="871067676">
                          <w:marLeft w:val="0"/>
                          <w:marRight w:val="0"/>
                          <w:marTop w:val="0"/>
                          <w:marBottom w:val="0"/>
                          <w:divBdr>
                            <w:top w:val="none" w:sz="0" w:space="0" w:color="auto"/>
                            <w:left w:val="none" w:sz="0" w:space="0" w:color="auto"/>
                            <w:bottom w:val="none" w:sz="0" w:space="0" w:color="auto"/>
                            <w:right w:val="none" w:sz="0" w:space="0" w:color="auto"/>
                          </w:divBdr>
                          <w:divsChild>
                            <w:div w:id="1372611165">
                              <w:marLeft w:val="0"/>
                              <w:marRight w:val="0"/>
                              <w:marTop w:val="0"/>
                              <w:marBottom w:val="0"/>
                              <w:divBdr>
                                <w:top w:val="none" w:sz="0" w:space="0" w:color="auto"/>
                                <w:left w:val="none" w:sz="0" w:space="0" w:color="auto"/>
                                <w:bottom w:val="none" w:sz="0" w:space="0" w:color="auto"/>
                                <w:right w:val="none" w:sz="0" w:space="0" w:color="auto"/>
                              </w:divBdr>
                            </w:div>
                            <w:div w:id="961308582">
                              <w:marLeft w:val="0"/>
                              <w:marRight w:val="0"/>
                              <w:marTop w:val="0"/>
                              <w:marBottom w:val="0"/>
                              <w:divBdr>
                                <w:top w:val="none" w:sz="0" w:space="0" w:color="auto"/>
                                <w:left w:val="none" w:sz="0" w:space="0" w:color="auto"/>
                                <w:bottom w:val="none" w:sz="0" w:space="0" w:color="auto"/>
                                <w:right w:val="none" w:sz="0" w:space="0" w:color="auto"/>
                              </w:divBdr>
                            </w:div>
                            <w:div w:id="17238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0520">
          <w:marLeft w:val="0"/>
          <w:marRight w:val="0"/>
          <w:marTop w:val="0"/>
          <w:marBottom w:val="432"/>
          <w:divBdr>
            <w:top w:val="none" w:sz="0" w:space="0" w:color="auto"/>
            <w:left w:val="none" w:sz="0" w:space="0" w:color="auto"/>
            <w:bottom w:val="none" w:sz="0" w:space="0" w:color="auto"/>
            <w:right w:val="none" w:sz="0" w:space="0" w:color="auto"/>
          </w:divBdr>
          <w:divsChild>
            <w:div w:id="611522696">
              <w:marLeft w:val="0"/>
              <w:marRight w:val="0"/>
              <w:marTop w:val="0"/>
              <w:marBottom w:val="432"/>
              <w:divBdr>
                <w:top w:val="single" w:sz="6" w:space="6" w:color="D9DDDF"/>
                <w:left w:val="single" w:sz="6" w:space="6" w:color="D9DDDF"/>
                <w:bottom w:val="single" w:sz="6" w:space="6" w:color="D9DDDF"/>
                <w:right w:val="single" w:sz="6" w:space="6" w:color="D9DDDF"/>
              </w:divBdr>
              <w:divsChild>
                <w:div w:id="439447528">
                  <w:marLeft w:val="0"/>
                  <w:marRight w:val="0"/>
                  <w:marTop w:val="168"/>
                  <w:marBottom w:val="0"/>
                  <w:divBdr>
                    <w:top w:val="none" w:sz="0" w:space="0" w:color="auto"/>
                    <w:left w:val="none" w:sz="0" w:space="0" w:color="auto"/>
                    <w:bottom w:val="none" w:sz="0" w:space="0" w:color="auto"/>
                    <w:right w:val="none" w:sz="0" w:space="0" w:color="auto"/>
                  </w:divBdr>
                </w:div>
                <w:div w:id="848132824">
                  <w:marLeft w:val="0"/>
                  <w:marRight w:val="0"/>
                  <w:marTop w:val="168"/>
                  <w:marBottom w:val="0"/>
                  <w:divBdr>
                    <w:top w:val="none" w:sz="0" w:space="0" w:color="auto"/>
                    <w:left w:val="none" w:sz="0" w:space="0" w:color="auto"/>
                    <w:bottom w:val="none" w:sz="0" w:space="0" w:color="auto"/>
                    <w:right w:val="none" w:sz="0" w:space="0" w:color="auto"/>
                  </w:divBdr>
                </w:div>
                <w:div w:id="1367758418">
                  <w:marLeft w:val="0"/>
                  <w:marRight w:val="0"/>
                  <w:marTop w:val="168"/>
                  <w:marBottom w:val="0"/>
                  <w:divBdr>
                    <w:top w:val="none" w:sz="0" w:space="0" w:color="auto"/>
                    <w:left w:val="none" w:sz="0" w:space="0" w:color="auto"/>
                    <w:bottom w:val="none" w:sz="0" w:space="0" w:color="auto"/>
                    <w:right w:val="none" w:sz="0" w:space="0" w:color="auto"/>
                  </w:divBdr>
                </w:div>
              </w:divsChild>
            </w:div>
            <w:div w:id="502477376">
              <w:marLeft w:val="2040"/>
              <w:marRight w:val="0"/>
              <w:marTop w:val="0"/>
              <w:marBottom w:val="0"/>
              <w:divBdr>
                <w:top w:val="none" w:sz="0" w:space="0" w:color="auto"/>
                <w:left w:val="none" w:sz="0" w:space="0" w:color="auto"/>
                <w:bottom w:val="none" w:sz="0" w:space="0" w:color="auto"/>
                <w:right w:val="none" w:sz="0" w:space="0" w:color="auto"/>
              </w:divBdr>
              <w:divsChild>
                <w:div w:id="237911302">
                  <w:marLeft w:val="0"/>
                  <w:marRight w:val="0"/>
                  <w:marTop w:val="0"/>
                  <w:marBottom w:val="0"/>
                  <w:divBdr>
                    <w:top w:val="single" w:sz="6" w:space="0" w:color="BCDFF1"/>
                    <w:left w:val="single" w:sz="6" w:space="0" w:color="BCDFF1"/>
                    <w:bottom w:val="single" w:sz="6" w:space="0" w:color="BCDFF1"/>
                    <w:right w:val="single" w:sz="6" w:space="0" w:color="BCDFF1"/>
                  </w:divBdr>
                  <w:divsChild>
                    <w:div w:id="926114957">
                      <w:marLeft w:val="0"/>
                      <w:marRight w:val="0"/>
                      <w:marTop w:val="0"/>
                      <w:marBottom w:val="360"/>
                      <w:divBdr>
                        <w:top w:val="none" w:sz="0" w:space="0" w:color="auto"/>
                        <w:left w:val="none" w:sz="0" w:space="0" w:color="auto"/>
                        <w:bottom w:val="none" w:sz="0" w:space="0" w:color="auto"/>
                        <w:right w:val="none" w:sz="0" w:space="0" w:color="auto"/>
                      </w:divBdr>
                    </w:div>
                    <w:div w:id="1511142771">
                      <w:marLeft w:val="0"/>
                      <w:marRight w:val="0"/>
                      <w:marTop w:val="168"/>
                      <w:marBottom w:val="72"/>
                      <w:divBdr>
                        <w:top w:val="none" w:sz="0" w:space="0" w:color="auto"/>
                        <w:left w:val="none" w:sz="0" w:space="0" w:color="auto"/>
                        <w:bottom w:val="none" w:sz="0" w:space="0" w:color="auto"/>
                        <w:right w:val="none" w:sz="0" w:space="0" w:color="auto"/>
                      </w:divBdr>
                      <w:divsChild>
                        <w:div w:id="563101730">
                          <w:marLeft w:val="0"/>
                          <w:marRight w:val="0"/>
                          <w:marTop w:val="0"/>
                          <w:marBottom w:val="0"/>
                          <w:divBdr>
                            <w:top w:val="none" w:sz="0" w:space="0" w:color="auto"/>
                            <w:left w:val="none" w:sz="0" w:space="0" w:color="auto"/>
                            <w:bottom w:val="none" w:sz="0" w:space="0" w:color="auto"/>
                            <w:right w:val="none" w:sz="0" w:space="0" w:color="auto"/>
                          </w:divBdr>
                        </w:div>
                        <w:div w:id="1430351565">
                          <w:marLeft w:val="0"/>
                          <w:marRight w:val="0"/>
                          <w:marTop w:val="0"/>
                          <w:marBottom w:val="0"/>
                          <w:divBdr>
                            <w:top w:val="none" w:sz="0" w:space="0" w:color="auto"/>
                            <w:left w:val="none" w:sz="0" w:space="0" w:color="auto"/>
                            <w:bottom w:val="none" w:sz="0" w:space="0" w:color="auto"/>
                            <w:right w:val="none" w:sz="0" w:space="0" w:color="auto"/>
                          </w:divBdr>
                          <w:divsChild>
                            <w:div w:id="1674260421">
                              <w:marLeft w:val="0"/>
                              <w:marRight w:val="0"/>
                              <w:marTop w:val="0"/>
                              <w:marBottom w:val="0"/>
                              <w:divBdr>
                                <w:top w:val="none" w:sz="0" w:space="0" w:color="auto"/>
                                <w:left w:val="none" w:sz="0" w:space="0" w:color="auto"/>
                                <w:bottom w:val="none" w:sz="0" w:space="0" w:color="auto"/>
                                <w:right w:val="none" w:sz="0" w:space="0" w:color="auto"/>
                              </w:divBdr>
                            </w:div>
                            <w:div w:id="1069814597">
                              <w:marLeft w:val="0"/>
                              <w:marRight w:val="0"/>
                              <w:marTop w:val="0"/>
                              <w:marBottom w:val="0"/>
                              <w:divBdr>
                                <w:top w:val="none" w:sz="0" w:space="0" w:color="auto"/>
                                <w:left w:val="none" w:sz="0" w:space="0" w:color="auto"/>
                                <w:bottom w:val="none" w:sz="0" w:space="0" w:color="auto"/>
                                <w:right w:val="none" w:sz="0" w:space="0" w:color="auto"/>
                              </w:divBdr>
                            </w:div>
                            <w:div w:id="14707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89753">
          <w:marLeft w:val="0"/>
          <w:marRight w:val="0"/>
          <w:marTop w:val="0"/>
          <w:marBottom w:val="432"/>
          <w:divBdr>
            <w:top w:val="none" w:sz="0" w:space="0" w:color="auto"/>
            <w:left w:val="none" w:sz="0" w:space="0" w:color="auto"/>
            <w:bottom w:val="none" w:sz="0" w:space="0" w:color="auto"/>
            <w:right w:val="none" w:sz="0" w:space="0" w:color="auto"/>
          </w:divBdr>
          <w:divsChild>
            <w:div w:id="1813017615">
              <w:marLeft w:val="0"/>
              <w:marRight w:val="0"/>
              <w:marTop w:val="0"/>
              <w:marBottom w:val="432"/>
              <w:divBdr>
                <w:top w:val="single" w:sz="6" w:space="6" w:color="D9DDDF"/>
                <w:left w:val="single" w:sz="6" w:space="6" w:color="D9DDDF"/>
                <w:bottom w:val="single" w:sz="6" w:space="6" w:color="D9DDDF"/>
                <w:right w:val="single" w:sz="6" w:space="6" w:color="D9DDDF"/>
              </w:divBdr>
              <w:divsChild>
                <w:div w:id="1715958624">
                  <w:marLeft w:val="0"/>
                  <w:marRight w:val="0"/>
                  <w:marTop w:val="168"/>
                  <w:marBottom w:val="0"/>
                  <w:divBdr>
                    <w:top w:val="none" w:sz="0" w:space="0" w:color="auto"/>
                    <w:left w:val="none" w:sz="0" w:space="0" w:color="auto"/>
                    <w:bottom w:val="none" w:sz="0" w:space="0" w:color="auto"/>
                    <w:right w:val="none" w:sz="0" w:space="0" w:color="auto"/>
                  </w:divBdr>
                </w:div>
                <w:div w:id="1325278583">
                  <w:marLeft w:val="0"/>
                  <w:marRight w:val="0"/>
                  <w:marTop w:val="168"/>
                  <w:marBottom w:val="0"/>
                  <w:divBdr>
                    <w:top w:val="none" w:sz="0" w:space="0" w:color="auto"/>
                    <w:left w:val="none" w:sz="0" w:space="0" w:color="auto"/>
                    <w:bottom w:val="none" w:sz="0" w:space="0" w:color="auto"/>
                    <w:right w:val="none" w:sz="0" w:space="0" w:color="auto"/>
                  </w:divBdr>
                </w:div>
                <w:div w:id="1453130732">
                  <w:marLeft w:val="0"/>
                  <w:marRight w:val="0"/>
                  <w:marTop w:val="168"/>
                  <w:marBottom w:val="0"/>
                  <w:divBdr>
                    <w:top w:val="none" w:sz="0" w:space="0" w:color="auto"/>
                    <w:left w:val="none" w:sz="0" w:space="0" w:color="auto"/>
                    <w:bottom w:val="none" w:sz="0" w:space="0" w:color="auto"/>
                    <w:right w:val="none" w:sz="0" w:space="0" w:color="auto"/>
                  </w:divBdr>
                </w:div>
              </w:divsChild>
            </w:div>
            <w:div w:id="548566066">
              <w:marLeft w:val="2040"/>
              <w:marRight w:val="0"/>
              <w:marTop w:val="0"/>
              <w:marBottom w:val="0"/>
              <w:divBdr>
                <w:top w:val="none" w:sz="0" w:space="0" w:color="auto"/>
                <w:left w:val="none" w:sz="0" w:space="0" w:color="auto"/>
                <w:bottom w:val="none" w:sz="0" w:space="0" w:color="auto"/>
                <w:right w:val="none" w:sz="0" w:space="0" w:color="auto"/>
              </w:divBdr>
              <w:divsChild>
                <w:div w:id="743334776">
                  <w:marLeft w:val="0"/>
                  <w:marRight w:val="0"/>
                  <w:marTop w:val="0"/>
                  <w:marBottom w:val="0"/>
                  <w:divBdr>
                    <w:top w:val="single" w:sz="6" w:space="0" w:color="BCDFF1"/>
                    <w:left w:val="single" w:sz="6" w:space="0" w:color="BCDFF1"/>
                    <w:bottom w:val="single" w:sz="6" w:space="0" w:color="BCDFF1"/>
                    <w:right w:val="single" w:sz="6" w:space="0" w:color="BCDFF1"/>
                  </w:divBdr>
                  <w:divsChild>
                    <w:div w:id="284851562">
                      <w:marLeft w:val="0"/>
                      <w:marRight w:val="0"/>
                      <w:marTop w:val="0"/>
                      <w:marBottom w:val="360"/>
                      <w:divBdr>
                        <w:top w:val="none" w:sz="0" w:space="0" w:color="auto"/>
                        <w:left w:val="none" w:sz="0" w:space="0" w:color="auto"/>
                        <w:bottom w:val="none" w:sz="0" w:space="0" w:color="auto"/>
                        <w:right w:val="none" w:sz="0" w:space="0" w:color="auto"/>
                      </w:divBdr>
                    </w:div>
                    <w:div w:id="293682478">
                      <w:marLeft w:val="0"/>
                      <w:marRight w:val="0"/>
                      <w:marTop w:val="168"/>
                      <w:marBottom w:val="72"/>
                      <w:divBdr>
                        <w:top w:val="none" w:sz="0" w:space="0" w:color="auto"/>
                        <w:left w:val="none" w:sz="0" w:space="0" w:color="auto"/>
                        <w:bottom w:val="none" w:sz="0" w:space="0" w:color="auto"/>
                        <w:right w:val="none" w:sz="0" w:space="0" w:color="auto"/>
                      </w:divBdr>
                      <w:divsChild>
                        <w:div w:id="1827477475">
                          <w:marLeft w:val="0"/>
                          <w:marRight w:val="0"/>
                          <w:marTop w:val="0"/>
                          <w:marBottom w:val="0"/>
                          <w:divBdr>
                            <w:top w:val="none" w:sz="0" w:space="0" w:color="auto"/>
                            <w:left w:val="none" w:sz="0" w:space="0" w:color="auto"/>
                            <w:bottom w:val="none" w:sz="0" w:space="0" w:color="auto"/>
                            <w:right w:val="none" w:sz="0" w:space="0" w:color="auto"/>
                          </w:divBdr>
                        </w:div>
                        <w:div w:id="1563103887">
                          <w:marLeft w:val="0"/>
                          <w:marRight w:val="0"/>
                          <w:marTop w:val="0"/>
                          <w:marBottom w:val="0"/>
                          <w:divBdr>
                            <w:top w:val="none" w:sz="0" w:space="0" w:color="auto"/>
                            <w:left w:val="none" w:sz="0" w:space="0" w:color="auto"/>
                            <w:bottom w:val="none" w:sz="0" w:space="0" w:color="auto"/>
                            <w:right w:val="none" w:sz="0" w:space="0" w:color="auto"/>
                          </w:divBdr>
                          <w:divsChild>
                            <w:div w:id="1658264144">
                              <w:marLeft w:val="0"/>
                              <w:marRight w:val="0"/>
                              <w:marTop w:val="0"/>
                              <w:marBottom w:val="0"/>
                              <w:divBdr>
                                <w:top w:val="none" w:sz="0" w:space="0" w:color="auto"/>
                                <w:left w:val="none" w:sz="0" w:space="0" w:color="auto"/>
                                <w:bottom w:val="none" w:sz="0" w:space="0" w:color="auto"/>
                                <w:right w:val="none" w:sz="0" w:space="0" w:color="auto"/>
                              </w:divBdr>
                            </w:div>
                            <w:div w:id="1891648888">
                              <w:marLeft w:val="0"/>
                              <w:marRight w:val="0"/>
                              <w:marTop w:val="0"/>
                              <w:marBottom w:val="0"/>
                              <w:divBdr>
                                <w:top w:val="none" w:sz="0" w:space="0" w:color="auto"/>
                                <w:left w:val="none" w:sz="0" w:space="0" w:color="auto"/>
                                <w:bottom w:val="none" w:sz="0" w:space="0" w:color="auto"/>
                                <w:right w:val="none" w:sz="0" w:space="0" w:color="auto"/>
                              </w:divBdr>
                            </w:div>
                            <w:div w:id="910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5391">
          <w:marLeft w:val="0"/>
          <w:marRight w:val="0"/>
          <w:marTop w:val="0"/>
          <w:marBottom w:val="432"/>
          <w:divBdr>
            <w:top w:val="none" w:sz="0" w:space="0" w:color="auto"/>
            <w:left w:val="none" w:sz="0" w:space="0" w:color="auto"/>
            <w:bottom w:val="none" w:sz="0" w:space="0" w:color="auto"/>
            <w:right w:val="none" w:sz="0" w:space="0" w:color="auto"/>
          </w:divBdr>
          <w:divsChild>
            <w:div w:id="1563053358">
              <w:marLeft w:val="0"/>
              <w:marRight w:val="0"/>
              <w:marTop w:val="0"/>
              <w:marBottom w:val="432"/>
              <w:divBdr>
                <w:top w:val="single" w:sz="6" w:space="6" w:color="D9DDDF"/>
                <w:left w:val="single" w:sz="6" w:space="6" w:color="D9DDDF"/>
                <w:bottom w:val="single" w:sz="6" w:space="6" w:color="D9DDDF"/>
                <w:right w:val="single" w:sz="6" w:space="6" w:color="D9DDDF"/>
              </w:divBdr>
              <w:divsChild>
                <w:div w:id="1169634622">
                  <w:marLeft w:val="0"/>
                  <w:marRight w:val="0"/>
                  <w:marTop w:val="168"/>
                  <w:marBottom w:val="0"/>
                  <w:divBdr>
                    <w:top w:val="none" w:sz="0" w:space="0" w:color="auto"/>
                    <w:left w:val="none" w:sz="0" w:space="0" w:color="auto"/>
                    <w:bottom w:val="none" w:sz="0" w:space="0" w:color="auto"/>
                    <w:right w:val="none" w:sz="0" w:space="0" w:color="auto"/>
                  </w:divBdr>
                </w:div>
                <w:div w:id="789905498">
                  <w:marLeft w:val="0"/>
                  <w:marRight w:val="0"/>
                  <w:marTop w:val="168"/>
                  <w:marBottom w:val="0"/>
                  <w:divBdr>
                    <w:top w:val="none" w:sz="0" w:space="0" w:color="auto"/>
                    <w:left w:val="none" w:sz="0" w:space="0" w:color="auto"/>
                    <w:bottom w:val="none" w:sz="0" w:space="0" w:color="auto"/>
                    <w:right w:val="none" w:sz="0" w:space="0" w:color="auto"/>
                  </w:divBdr>
                </w:div>
                <w:div w:id="1908881224">
                  <w:marLeft w:val="0"/>
                  <w:marRight w:val="0"/>
                  <w:marTop w:val="168"/>
                  <w:marBottom w:val="0"/>
                  <w:divBdr>
                    <w:top w:val="none" w:sz="0" w:space="0" w:color="auto"/>
                    <w:left w:val="none" w:sz="0" w:space="0" w:color="auto"/>
                    <w:bottom w:val="none" w:sz="0" w:space="0" w:color="auto"/>
                    <w:right w:val="none" w:sz="0" w:space="0" w:color="auto"/>
                  </w:divBdr>
                </w:div>
              </w:divsChild>
            </w:div>
            <w:div w:id="1115060739">
              <w:marLeft w:val="2040"/>
              <w:marRight w:val="0"/>
              <w:marTop w:val="0"/>
              <w:marBottom w:val="0"/>
              <w:divBdr>
                <w:top w:val="none" w:sz="0" w:space="0" w:color="auto"/>
                <w:left w:val="none" w:sz="0" w:space="0" w:color="auto"/>
                <w:bottom w:val="none" w:sz="0" w:space="0" w:color="auto"/>
                <w:right w:val="none" w:sz="0" w:space="0" w:color="auto"/>
              </w:divBdr>
              <w:divsChild>
                <w:div w:id="1053114761">
                  <w:marLeft w:val="0"/>
                  <w:marRight w:val="0"/>
                  <w:marTop w:val="0"/>
                  <w:marBottom w:val="0"/>
                  <w:divBdr>
                    <w:top w:val="single" w:sz="6" w:space="0" w:color="BCDFF1"/>
                    <w:left w:val="single" w:sz="6" w:space="0" w:color="BCDFF1"/>
                    <w:bottom w:val="single" w:sz="6" w:space="0" w:color="BCDFF1"/>
                    <w:right w:val="single" w:sz="6" w:space="0" w:color="BCDFF1"/>
                  </w:divBdr>
                  <w:divsChild>
                    <w:div w:id="2070572310">
                      <w:marLeft w:val="0"/>
                      <w:marRight w:val="0"/>
                      <w:marTop w:val="0"/>
                      <w:marBottom w:val="360"/>
                      <w:divBdr>
                        <w:top w:val="none" w:sz="0" w:space="0" w:color="auto"/>
                        <w:left w:val="none" w:sz="0" w:space="0" w:color="auto"/>
                        <w:bottom w:val="none" w:sz="0" w:space="0" w:color="auto"/>
                        <w:right w:val="none" w:sz="0" w:space="0" w:color="auto"/>
                      </w:divBdr>
                    </w:div>
                    <w:div w:id="1767577353">
                      <w:marLeft w:val="0"/>
                      <w:marRight w:val="0"/>
                      <w:marTop w:val="168"/>
                      <w:marBottom w:val="72"/>
                      <w:divBdr>
                        <w:top w:val="none" w:sz="0" w:space="0" w:color="auto"/>
                        <w:left w:val="none" w:sz="0" w:space="0" w:color="auto"/>
                        <w:bottom w:val="none" w:sz="0" w:space="0" w:color="auto"/>
                        <w:right w:val="none" w:sz="0" w:space="0" w:color="auto"/>
                      </w:divBdr>
                      <w:divsChild>
                        <w:div w:id="489030742">
                          <w:marLeft w:val="0"/>
                          <w:marRight w:val="0"/>
                          <w:marTop w:val="0"/>
                          <w:marBottom w:val="0"/>
                          <w:divBdr>
                            <w:top w:val="none" w:sz="0" w:space="0" w:color="auto"/>
                            <w:left w:val="none" w:sz="0" w:space="0" w:color="auto"/>
                            <w:bottom w:val="none" w:sz="0" w:space="0" w:color="auto"/>
                            <w:right w:val="none" w:sz="0" w:space="0" w:color="auto"/>
                          </w:divBdr>
                        </w:div>
                        <w:div w:id="532231021">
                          <w:marLeft w:val="0"/>
                          <w:marRight w:val="0"/>
                          <w:marTop w:val="0"/>
                          <w:marBottom w:val="0"/>
                          <w:divBdr>
                            <w:top w:val="none" w:sz="0" w:space="0" w:color="auto"/>
                            <w:left w:val="none" w:sz="0" w:space="0" w:color="auto"/>
                            <w:bottom w:val="none" w:sz="0" w:space="0" w:color="auto"/>
                            <w:right w:val="none" w:sz="0" w:space="0" w:color="auto"/>
                          </w:divBdr>
                          <w:divsChild>
                            <w:div w:id="1840807559">
                              <w:marLeft w:val="0"/>
                              <w:marRight w:val="0"/>
                              <w:marTop w:val="0"/>
                              <w:marBottom w:val="0"/>
                              <w:divBdr>
                                <w:top w:val="none" w:sz="0" w:space="0" w:color="auto"/>
                                <w:left w:val="none" w:sz="0" w:space="0" w:color="auto"/>
                                <w:bottom w:val="none" w:sz="0" w:space="0" w:color="auto"/>
                                <w:right w:val="none" w:sz="0" w:space="0" w:color="auto"/>
                              </w:divBdr>
                            </w:div>
                            <w:div w:id="552040080">
                              <w:marLeft w:val="0"/>
                              <w:marRight w:val="0"/>
                              <w:marTop w:val="0"/>
                              <w:marBottom w:val="0"/>
                              <w:divBdr>
                                <w:top w:val="none" w:sz="0" w:space="0" w:color="auto"/>
                                <w:left w:val="none" w:sz="0" w:space="0" w:color="auto"/>
                                <w:bottom w:val="none" w:sz="0" w:space="0" w:color="auto"/>
                                <w:right w:val="none" w:sz="0" w:space="0" w:color="auto"/>
                              </w:divBdr>
                            </w:div>
                            <w:div w:id="276640560">
                              <w:marLeft w:val="0"/>
                              <w:marRight w:val="0"/>
                              <w:marTop w:val="0"/>
                              <w:marBottom w:val="0"/>
                              <w:divBdr>
                                <w:top w:val="none" w:sz="0" w:space="0" w:color="auto"/>
                                <w:left w:val="none" w:sz="0" w:space="0" w:color="auto"/>
                                <w:bottom w:val="none" w:sz="0" w:space="0" w:color="auto"/>
                                <w:right w:val="none" w:sz="0" w:space="0" w:color="auto"/>
                              </w:divBdr>
                            </w:div>
                            <w:div w:id="13163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2885">
          <w:marLeft w:val="0"/>
          <w:marRight w:val="0"/>
          <w:marTop w:val="0"/>
          <w:marBottom w:val="432"/>
          <w:divBdr>
            <w:top w:val="none" w:sz="0" w:space="0" w:color="auto"/>
            <w:left w:val="none" w:sz="0" w:space="0" w:color="auto"/>
            <w:bottom w:val="none" w:sz="0" w:space="0" w:color="auto"/>
            <w:right w:val="none" w:sz="0" w:space="0" w:color="auto"/>
          </w:divBdr>
          <w:divsChild>
            <w:div w:id="125200402">
              <w:marLeft w:val="0"/>
              <w:marRight w:val="0"/>
              <w:marTop w:val="0"/>
              <w:marBottom w:val="432"/>
              <w:divBdr>
                <w:top w:val="single" w:sz="6" w:space="6" w:color="D9DDDF"/>
                <w:left w:val="single" w:sz="6" w:space="6" w:color="D9DDDF"/>
                <w:bottom w:val="single" w:sz="6" w:space="6" w:color="D9DDDF"/>
                <w:right w:val="single" w:sz="6" w:space="6" w:color="D9DDDF"/>
              </w:divBdr>
              <w:divsChild>
                <w:div w:id="140006299">
                  <w:marLeft w:val="0"/>
                  <w:marRight w:val="0"/>
                  <w:marTop w:val="168"/>
                  <w:marBottom w:val="0"/>
                  <w:divBdr>
                    <w:top w:val="none" w:sz="0" w:space="0" w:color="auto"/>
                    <w:left w:val="none" w:sz="0" w:space="0" w:color="auto"/>
                    <w:bottom w:val="none" w:sz="0" w:space="0" w:color="auto"/>
                    <w:right w:val="none" w:sz="0" w:space="0" w:color="auto"/>
                  </w:divBdr>
                </w:div>
                <w:div w:id="2033459952">
                  <w:marLeft w:val="0"/>
                  <w:marRight w:val="0"/>
                  <w:marTop w:val="168"/>
                  <w:marBottom w:val="0"/>
                  <w:divBdr>
                    <w:top w:val="none" w:sz="0" w:space="0" w:color="auto"/>
                    <w:left w:val="none" w:sz="0" w:space="0" w:color="auto"/>
                    <w:bottom w:val="none" w:sz="0" w:space="0" w:color="auto"/>
                    <w:right w:val="none" w:sz="0" w:space="0" w:color="auto"/>
                  </w:divBdr>
                </w:div>
                <w:div w:id="1479952920">
                  <w:marLeft w:val="0"/>
                  <w:marRight w:val="0"/>
                  <w:marTop w:val="168"/>
                  <w:marBottom w:val="0"/>
                  <w:divBdr>
                    <w:top w:val="none" w:sz="0" w:space="0" w:color="auto"/>
                    <w:left w:val="none" w:sz="0" w:space="0" w:color="auto"/>
                    <w:bottom w:val="none" w:sz="0" w:space="0" w:color="auto"/>
                    <w:right w:val="none" w:sz="0" w:space="0" w:color="auto"/>
                  </w:divBdr>
                </w:div>
              </w:divsChild>
            </w:div>
            <w:div w:id="1990090435">
              <w:marLeft w:val="2040"/>
              <w:marRight w:val="0"/>
              <w:marTop w:val="0"/>
              <w:marBottom w:val="0"/>
              <w:divBdr>
                <w:top w:val="none" w:sz="0" w:space="0" w:color="auto"/>
                <w:left w:val="none" w:sz="0" w:space="0" w:color="auto"/>
                <w:bottom w:val="none" w:sz="0" w:space="0" w:color="auto"/>
                <w:right w:val="none" w:sz="0" w:space="0" w:color="auto"/>
              </w:divBdr>
              <w:divsChild>
                <w:div w:id="239827506">
                  <w:marLeft w:val="0"/>
                  <w:marRight w:val="0"/>
                  <w:marTop w:val="0"/>
                  <w:marBottom w:val="0"/>
                  <w:divBdr>
                    <w:top w:val="single" w:sz="6" w:space="0" w:color="BCDFF1"/>
                    <w:left w:val="single" w:sz="6" w:space="0" w:color="BCDFF1"/>
                    <w:bottom w:val="single" w:sz="6" w:space="0" w:color="BCDFF1"/>
                    <w:right w:val="single" w:sz="6" w:space="0" w:color="BCDFF1"/>
                  </w:divBdr>
                  <w:divsChild>
                    <w:div w:id="408577324">
                      <w:marLeft w:val="0"/>
                      <w:marRight w:val="0"/>
                      <w:marTop w:val="0"/>
                      <w:marBottom w:val="360"/>
                      <w:divBdr>
                        <w:top w:val="none" w:sz="0" w:space="0" w:color="auto"/>
                        <w:left w:val="none" w:sz="0" w:space="0" w:color="auto"/>
                        <w:bottom w:val="none" w:sz="0" w:space="0" w:color="auto"/>
                        <w:right w:val="none" w:sz="0" w:space="0" w:color="auto"/>
                      </w:divBdr>
                    </w:div>
                    <w:div w:id="412777514">
                      <w:marLeft w:val="0"/>
                      <w:marRight w:val="0"/>
                      <w:marTop w:val="168"/>
                      <w:marBottom w:val="72"/>
                      <w:divBdr>
                        <w:top w:val="none" w:sz="0" w:space="0" w:color="auto"/>
                        <w:left w:val="none" w:sz="0" w:space="0" w:color="auto"/>
                        <w:bottom w:val="none" w:sz="0" w:space="0" w:color="auto"/>
                        <w:right w:val="none" w:sz="0" w:space="0" w:color="auto"/>
                      </w:divBdr>
                      <w:divsChild>
                        <w:div w:id="1755592626">
                          <w:marLeft w:val="0"/>
                          <w:marRight w:val="0"/>
                          <w:marTop w:val="0"/>
                          <w:marBottom w:val="0"/>
                          <w:divBdr>
                            <w:top w:val="none" w:sz="0" w:space="0" w:color="auto"/>
                            <w:left w:val="none" w:sz="0" w:space="0" w:color="auto"/>
                            <w:bottom w:val="none" w:sz="0" w:space="0" w:color="auto"/>
                            <w:right w:val="none" w:sz="0" w:space="0" w:color="auto"/>
                          </w:divBdr>
                        </w:div>
                        <w:div w:id="890505427">
                          <w:marLeft w:val="0"/>
                          <w:marRight w:val="0"/>
                          <w:marTop w:val="0"/>
                          <w:marBottom w:val="0"/>
                          <w:divBdr>
                            <w:top w:val="none" w:sz="0" w:space="0" w:color="auto"/>
                            <w:left w:val="none" w:sz="0" w:space="0" w:color="auto"/>
                            <w:bottom w:val="none" w:sz="0" w:space="0" w:color="auto"/>
                            <w:right w:val="none" w:sz="0" w:space="0" w:color="auto"/>
                          </w:divBdr>
                          <w:divsChild>
                            <w:div w:id="1271744816">
                              <w:marLeft w:val="0"/>
                              <w:marRight w:val="0"/>
                              <w:marTop w:val="0"/>
                              <w:marBottom w:val="0"/>
                              <w:divBdr>
                                <w:top w:val="none" w:sz="0" w:space="0" w:color="auto"/>
                                <w:left w:val="none" w:sz="0" w:space="0" w:color="auto"/>
                                <w:bottom w:val="none" w:sz="0" w:space="0" w:color="auto"/>
                                <w:right w:val="none" w:sz="0" w:space="0" w:color="auto"/>
                              </w:divBdr>
                            </w:div>
                            <w:div w:id="1198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34774">
          <w:marLeft w:val="0"/>
          <w:marRight w:val="0"/>
          <w:marTop w:val="0"/>
          <w:marBottom w:val="432"/>
          <w:divBdr>
            <w:top w:val="none" w:sz="0" w:space="0" w:color="auto"/>
            <w:left w:val="none" w:sz="0" w:space="0" w:color="auto"/>
            <w:bottom w:val="none" w:sz="0" w:space="0" w:color="auto"/>
            <w:right w:val="none" w:sz="0" w:space="0" w:color="auto"/>
          </w:divBdr>
          <w:divsChild>
            <w:div w:id="65998703">
              <w:marLeft w:val="0"/>
              <w:marRight w:val="0"/>
              <w:marTop w:val="0"/>
              <w:marBottom w:val="432"/>
              <w:divBdr>
                <w:top w:val="single" w:sz="6" w:space="6" w:color="D9DDDF"/>
                <w:left w:val="single" w:sz="6" w:space="6" w:color="D9DDDF"/>
                <w:bottom w:val="single" w:sz="6" w:space="6" w:color="D9DDDF"/>
                <w:right w:val="single" w:sz="6" w:space="6" w:color="D9DDDF"/>
              </w:divBdr>
              <w:divsChild>
                <w:div w:id="1373070760">
                  <w:marLeft w:val="0"/>
                  <w:marRight w:val="0"/>
                  <w:marTop w:val="168"/>
                  <w:marBottom w:val="0"/>
                  <w:divBdr>
                    <w:top w:val="none" w:sz="0" w:space="0" w:color="auto"/>
                    <w:left w:val="none" w:sz="0" w:space="0" w:color="auto"/>
                    <w:bottom w:val="none" w:sz="0" w:space="0" w:color="auto"/>
                    <w:right w:val="none" w:sz="0" w:space="0" w:color="auto"/>
                  </w:divBdr>
                </w:div>
                <w:div w:id="365645510">
                  <w:marLeft w:val="0"/>
                  <w:marRight w:val="0"/>
                  <w:marTop w:val="168"/>
                  <w:marBottom w:val="0"/>
                  <w:divBdr>
                    <w:top w:val="none" w:sz="0" w:space="0" w:color="auto"/>
                    <w:left w:val="none" w:sz="0" w:space="0" w:color="auto"/>
                    <w:bottom w:val="none" w:sz="0" w:space="0" w:color="auto"/>
                    <w:right w:val="none" w:sz="0" w:space="0" w:color="auto"/>
                  </w:divBdr>
                </w:div>
                <w:div w:id="273051719">
                  <w:marLeft w:val="0"/>
                  <w:marRight w:val="0"/>
                  <w:marTop w:val="168"/>
                  <w:marBottom w:val="0"/>
                  <w:divBdr>
                    <w:top w:val="none" w:sz="0" w:space="0" w:color="auto"/>
                    <w:left w:val="none" w:sz="0" w:space="0" w:color="auto"/>
                    <w:bottom w:val="none" w:sz="0" w:space="0" w:color="auto"/>
                    <w:right w:val="none" w:sz="0" w:space="0" w:color="auto"/>
                  </w:divBdr>
                </w:div>
              </w:divsChild>
            </w:div>
            <w:div w:id="1813597031">
              <w:marLeft w:val="2040"/>
              <w:marRight w:val="0"/>
              <w:marTop w:val="0"/>
              <w:marBottom w:val="0"/>
              <w:divBdr>
                <w:top w:val="none" w:sz="0" w:space="0" w:color="auto"/>
                <w:left w:val="none" w:sz="0" w:space="0" w:color="auto"/>
                <w:bottom w:val="none" w:sz="0" w:space="0" w:color="auto"/>
                <w:right w:val="none" w:sz="0" w:space="0" w:color="auto"/>
              </w:divBdr>
              <w:divsChild>
                <w:div w:id="1440448037">
                  <w:marLeft w:val="0"/>
                  <w:marRight w:val="0"/>
                  <w:marTop w:val="0"/>
                  <w:marBottom w:val="0"/>
                  <w:divBdr>
                    <w:top w:val="single" w:sz="6" w:space="0" w:color="BCDFF1"/>
                    <w:left w:val="single" w:sz="6" w:space="0" w:color="BCDFF1"/>
                    <w:bottom w:val="single" w:sz="6" w:space="0" w:color="BCDFF1"/>
                    <w:right w:val="single" w:sz="6" w:space="0" w:color="BCDFF1"/>
                  </w:divBdr>
                  <w:divsChild>
                    <w:div w:id="666246292">
                      <w:marLeft w:val="0"/>
                      <w:marRight w:val="0"/>
                      <w:marTop w:val="0"/>
                      <w:marBottom w:val="360"/>
                      <w:divBdr>
                        <w:top w:val="none" w:sz="0" w:space="0" w:color="auto"/>
                        <w:left w:val="none" w:sz="0" w:space="0" w:color="auto"/>
                        <w:bottom w:val="none" w:sz="0" w:space="0" w:color="auto"/>
                        <w:right w:val="none" w:sz="0" w:space="0" w:color="auto"/>
                      </w:divBdr>
                    </w:div>
                    <w:div w:id="1037463612">
                      <w:marLeft w:val="0"/>
                      <w:marRight w:val="0"/>
                      <w:marTop w:val="168"/>
                      <w:marBottom w:val="72"/>
                      <w:divBdr>
                        <w:top w:val="none" w:sz="0" w:space="0" w:color="auto"/>
                        <w:left w:val="none" w:sz="0" w:space="0" w:color="auto"/>
                        <w:bottom w:val="none" w:sz="0" w:space="0" w:color="auto"/>
                        <w:right w:val="none" w:sz="0" w:space="0" w:color="auto"/>
                      </w:divBdr>
                      <w:divsChild>
                        <w:div w:id="1481772122">
                          <w:marLeft w:val="0"/>
                          <w:marRight w:val="0"/>
                          <w:marTop w:val="0"/>
                          <w:marBottom w:val="0"/>
                          <w:divBdr>
                            <w:top w:val="none" w:sz="0" w:space="0" w:color="auto"/>
                            <w:left w:val="none" w:sz="0" w:space="0" w:color="auto"/>
                            <w:bottom w:val="none" w:sz="0" w:space="0" w:color="auto"/>
                            <w:right w:val="none" w:sz="0" w:space="0" w:color="auto"/>
                          </w:divBdr>
                        </w:div>
                        <w:div w:id="227351295">
                          <w:marLeft w:val="0"/>
                          <w:marRight w:val="0"/>
                          <w:marTop w:val="0"/>
                          <w:marBottom w:val="0"/>
                          <w:divBdr>
                            <w:top w:val="none" w:sz="0" w:space="0" w:color="auto"/>
                            <w:left w:val="none" w:sz="0" w:space="0" w:color="auto"/>
                            <w:bottom w:val="none" w:sz="0" w:space="0" w:color="auto"/>
                            <w:right w:val="none" w:sz="0" w:space="0" w:color="auto"/>
                          </w:divBdr>
                          <w:divsChild>
                            <w:div w:id="1611160757">
                              <w:marLeft w:val="0"/>
                              <w:marRight w:val="0"/>
                              <w:marTop w:val="0"/>
                              <w:marBottom w:val="0"/>
                              <w:divBdr>
                                <w:top w:val="none" w:sz="0" w:space="0" w:color="auto"/>
                                <w:left w:val="none" w:sz="0" w:space="0" w:color="auto"/>
                                <w:bottom w:val="none" w:sz="0" w:space="0" w:color="auto"/>
                                <w:right w:val="none" w:sz="0" w:space="0" w:color="auto"/>
                              </w:divBdr>
                            </w:div>
                            <w:div w:id="800852548">
                              <w:marLeft w:val="0"/>
                              <w:marRight w:val="0"/>
                              <w:marTop w:val="0"/>
                              <w:marBottom w:val="0"/>
                              <w:divBdr>
                                <w:top w:val="none" w:sz="0" w:space="0" w:color="auto"/>
                                <w:left w:val="none" w:sz="0" w:space="0" w:color="auto"/>
                                <w:bottom w:val="none" w:sz="0" w:space="0" w:color="auto"/>
                                <w:right w:val="none" w:sz="0" w:space="0" w:color="auto"/>
                              </w:divBdr>
                            </w:div>
                            <w:div w:id="1330862324">
                              <w:marLeft w:val="0"/>
                              <w:marRight w:val="0"/>
                              <w:marTop w:val="0"/>
                              <w:marBottom w:val="0"/>
                              <w:divBdr>
                                <w:top w:val="none" w:sz="0" w:space="0" w:color="auto"/>
                                <w:left w:val="none" w:sz="0" w:space="0" w:color="auto"/>
                                <w:bottom w:val="none" w:sz="0" w:space="0" w:color="auto"/>
                                <w:right w:val="none" w:sz="0" w:space="0" w:color="auto"/>
                              </w:divBdr>
                            </w:div>
                            <w:div w:id="6231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5807">
          <w:marLeft w:val="0"/>
          <w:marRight w:val="0"/>
          <w:marTop w:val="0"/>
          <w:marBottom w:val="432"/>
          <w:divBdr>
            <w:top w:val="none" w:sz="0" w:space="0" w:color="auto"/>
            <w:left w:val="none" w:sz="0" w:space="0" w:color="auto"/>
            <w:bottom w:val="none" w:sz="0" w:space="0" w:color="auto"/>
            <w:right w:val="none" w:sz="0" w:space="0" w:color="auto"/>
          </w:divBdr>
          <w:divsChild>
            <w:div w:id="1287006944">
              <w:marLeft w:val="0"/>
              <w:marRight w:val="0"/>
              <w:marTop w:val="0"/>
              <w:marBottom w:val="432"/>
              <w:divBdr>
                <w:top w:val="single" w:sz="6" w:space="6" w:color="D9DDDF"/>
                <w:left w:val="single" w:sz="6" w:space="6" w:color="D9DDDF"/>
                <w:bottom w:val="single" w:sz="6" w:space="6" w:color="D9DDDF"/>
                <w:right w:val="single" w:sz="6" w:space="6" w:color="D9DDDF"/>
              </w:divBdr>
              <w:divsChild>
                <w:div w:id="1983802143">
                  <w:marLeft w:val="0"/>
                  <w:marRight w:val="0"/>
                  <w:marTop w:val="168"/>
                  <w:marBottom w:val="0"/>
                  <w:divBdr>
                    <w:top w:val="none" w:sz="0" w:space="0" w:color="auto"/>
                    <w:left w:val="none" w:sz="0" w:space="0" w:color="auto"/>
                    <w:bottom w:val="none" w:sz="0" w:space="0" w:color="auto"/>
                    <w:right w:val="none" w:sz="0" w:space="0" w:color="auto"/>
                  </w:divBdr>
                </w:div>
                <w:div w:id="509832249">
                  <w:marLeft w:val="0"/>
                  <w:marRight w:val="0"/>
                  <w:marTop w:val="168"/>
                  <w:marBottom w:val="0"/>
                  <w:divBdr>
                    <w:top w:val="none" w:sz="0" w:space="0" w:color="auto"/>
                    <w:left w:val="none" w:sz="0" w:space="0" w:color="auto"/>
                    <w:bottom w:val="none" w:sz="0" w:space="0" w:color="auto"/>
                    <w:right w:val="none" w:sz="0" w:space="0" w:color="auto"/>
                  </w:divBdr>
                </w:div>
                <w:div w:id="2103333252">
                  <w:marLeft w:val="0"/>
                  <w:marRight w:val="0"/>
                  <w:marTop w:val="168"/>
                  <w:marBottom w:val="0"/>
                  <w:divBdr>
                    <w:top w:val="none" w:sz="0" w:space="0" w:color="auto"/>
                    <w:left w:val="none" w:sz="0" w:space="0" w:color="auto"/>
                    <w:bottom w:val="none" w:sz="0" w:space="0" w:color="auto"/>
                    <w:right w:val="none" w:sz="0" w:space="0" w:color="auto"/>
                  </w:divBdr>
                </w:div>
              </w:divsChild>
            </w:div>
            <w:div w:id="750396459">
              <w:marLeft w:val="2040"/>
              <w:marRight w:val="0"/>
              <w:marTop w:val="0"/>
              <w:marBottom w:val="0"/>
              <w:divBdr>
                <w:top w:val="none" w:sz="0" w:space="0" w:color="auto"/>
                <w:left w:val="none" w:sz="0" w:space="0" w:color="auto"/>
                <w:bottom w:val="none" w:sz="0" w:space="0" w:color="auto"/>
                <w:right w:val="none" w:sz="0" w:space="0" w:color="auto"/>
              </w:divBdr>
              <w:divsChild>
                <w:div w:id="606422449">
                  <w:marLeft w:val="0"/>
                  <w:marRight w:val="0"/>
                  <w:marTop w:val="0"/>
                  <w:marBottom w:val="0"/>
                  <w:divBdr>
                    <w:top w:val="single" w:sz="6" w:space="0" w:color="BCDFF1"/>
                    <w:left w:val="single" w:sz="6" w:space="0" w:color="BCDFF1"/>
                    <w:bottom w:val="single" w:sz="6" w:space="0" w:color="BCDFF1"/>
                    <w:right w:val="single" w:sz="6" w:space="0" w:color="BCDFF1"/>
                  </w:divBdr>
                  <w:divsChild>
                    <w:div w:id="2058818948">
                      <w:marLeft w:val="0"/>
                      <w:marRight w:val="0"/>
                      <w:marTop w:val="0"/>
                      <w:marBottom w:val="360"/>
                      <w:divBdr>
                        <w:top w:val="none" w:sz="0" w:space="0" w:color="auto"/>
                        <w:left w:val="none" w:sz="0" w:space="0" w:color="auto"/>
                        <w:bottom w:val="none" w:sz="0" w:space="0" w:color="auto"/>
                        <w:right w:val="none" w:sz="0" w:space="0" w:color="auto"/>
                      </w:divBdr>
                    </w:div>
                    <w:div w:id="755515177">
                      <w:marLeft w:val="0"/>
                      <w:marRight w:val="0"/>
                      <w:marTop w:val="168"/>
                      <w:marBottom w:val="72"/>
                      <w:divBdr>
                        <w:top w:val="none" w:sz="0" w:space="0" w:color="auto"/>
                        <w:left w:val="none" w:sz="0" w:space="0" w:color="auto"/>
                        <w:bottom w:val="none" w:sz="0" w:space="0" w:color="auto"/>
                        <w:right w:val="none" w:sz="0" w:space="0" w:color="auto"/>
                      </w:divBdr>
                      <w:divsChild>
                        <w:div w:id="1849636110">
                          <w:marLeft w:val="0"/>
                          <w:marRight w:val="0"/>
                          <w:marTop w:val="0"/>
                          <w:marBottom w:val="0"/>
                          <w:divBdr>
                            <w:top w:val="none" w:sz="0" w:space="0" w:color="auto"/>
                            <w:left w:val="none" w:sz="0" w:space="0" w:color="auto"/>
                            <w:bottom w:val="none" w:sz="0" w:space="0" w:color="auto"/>
                            <w:right w:val="none" w:sz="0" w:space="0" w:color="auto"/>
                          </w:divBdr>
                        </w:div>
                        <w:div w:id="492527217">
                          <w:marLeft w:val="0"/>
                          <w:marRight w:val="0"/>
                          <w:marTop w:val="0"/>
                          <w:marBottom w:val="0"/>
                          <w:divBdr>
                            <w:top w:val="none" w:sz="0" w:space="0" w:color="auto"/>
                            <w:left w:val="none" w:sz="0" w:space="0" w:color="auto"/>
                            <w:bottom w:val="none" w:sz="0" w:space="0" w:color="auto"/>
                            <w:right w:val="none" w:sz="0" w:space="0" w:color="auto"/>
                          </w:divBdr>
                          <w:divsChild>
                            <w:div w:id="47459619">
                              <w:marLeft w:val="0"/>
                              <w:marRight w:val="0"/>
                              <w:marTop w:val="0"/>
                              <w:marBottom w:val="0"/>
                              <w:divBdr>
                                <w:top w:val="none" w:sz="0" w:space="0" w:color="auto"/>
                                <w:left w:val="none" w:sz="0" w:space="0" w:color="auto"/>
                                <w:bottom w:val="none" w:sz="0" w:space="0" w:color="auto"/>
                                <w:right w:val="none" w:sz="0" w:space="0" w:color="auto"/>
                              </w:divBdr>
                            </w:div>
                            <w:div w:id="942610535">
                              <w:marLeft w:val="0"/>
                              <w:marRight w:val="0"/>
                              <w:marTop w:val="0"/>
                              <w:marBottom w:val="0"/>
                              <w:divBdr>
                                <w:top w:val="none" w:sz="0" w:space="0" w:color="auto"/>
                                <w:left w:val="none" w:sz="0" w:space="0" w:color="auto"/>
                                <w:bottom w:val="none" w:sz="0" w:space="0" w:color="auto"/>
                                <w:right w:val="none" w:sz="0" w:space="0" w:color="auto"/>
                              </w:divBdr>
                            </w:div>
                            <w:div w:id="674308647">
                              <w:marLeft w:val="0"/>
                              <w:marRight w:val="0"/>
                              <w:marTop w:val="0"/>
                              <w:marBottom w:val="0"/>
                              <w:divBdr>
                                <w:top w:val="none" w:sz="0" w:space="0" w:color="auto"/>
                                <w:left w:val="none" w:sz="0" w:space="0" w:color="auto"/>
                                <w:bottom w:val="none" w:sz="0" w:space="0" w:color="auto"/>
                                <w:right w:val="none" w:sz="0" w:space="0" w:color="auto"/>
                              </w:divBdr>
                            </w:div>
                            <w:div w:id="1450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7379">
          <w:marLeft w:val="0"/>
          <w:marRight w:val="0"/>
          <w:marTop w:val="0"/>
          <w:marBottom w:val="432"/>
          <w:divBdr>
            <w:top w:val="none" w:sz="0" w:space="0" w:color="auto"/>
            <w:left w:val="none" w:sz="0" w:space="0" w:color="auto"/>
            <w:bottom w:val="none" w:sz="0" w:space="0" w:color="auto"/>
            <w:right w:val="none" w:sz="0" w:space="0" w:color="auto"/>
          </w:divBdr>
          <w:divsChild>
            <w:div w:id="3555024">
              <w:marLeft w:val="0"/>
              <w:marRight w:val="0"/>
              <w:marTop w:val="0"/>
              <w:marBottom w:val="432"/>
              <w:divBdr>
                <w:top w:val="single" w:sz="6" w:space="6" w:color="D9DDDF"/>
                <w:left w:val="single" w:sz="6" w:space="6" w:color="D9DDDF"/>
                <w:bottom w:val="single" w:sz="6" w:space="6" w:color="D9DDDF"/>
                <w:right w:val="single" w:sz="6" w:space="6" w:color="D9DDDF"/>
              </w:divBdr>
              <w:divsChild>
                <w:div w:id="2125607973">
                  <w:marLeft w:val="0"/>
                  <w:marRight w:val="0"/>
                  <w:marTop w:val="168"/>
                  <w:marBottom w:val="0"/>
                  <w:divBdr>
                    <w:top w:val="none" w:sz="0" w:space="0" w:color="auto"/>
                    <w:left w:val="none" w:sz="0" w:space="0" w:color="auto"/>
                    <w:bottom w:val="none" w:sz="0" w:space="0" w:color="auto"/>
                    <w:right w:val="none" w:sz="0" w:space="0" w:color="auto"/>
                  </w:divBdr>
                </w:div>
                <w:div w:id="2020615501">
                  <w:marLeft w:val="0"/>
                  <w:marRight w:val="0"/>
                  <w:marTop w:val="168"/>
                  <w:marBottom w:val="0"/>
                  <w:divBdr>
                    <w:top w:val="none" w:sz="0" w:space="0" w:color="auto"/>
                    <w:left w:val="none" w:sz="0" w:space="0" w:color="auto"/>
                    <w:bottom w:val="none" w:sz="0" w:space="0" w:color="auto"/>
                    <w:right w:val="none" w:sz="0" w:space="0" w:color="auto"/>
                  </w:divBdr>
                </w:div>
                <w:div w:id="236477727">
                  <w:marLeft w:val="0"/>
                  <w:marRight w:val="0"/>
                  <w:marTop w:val="168"/>
                  <w:marBottom w:val="0"/>
                  <w:divBdr>
                    <w:top w:val="none" w:sz="0" w:space="0" w:color="auto"/>
                    <w:left w:val="none" w:sz="0" w:space="0" w:color="auto"/>
                    <w:bottom w:val="none" w:sz="0" w:space="0" w:color="auto"/>
                    <w:right w:val="none" w:sz="0" w:space="0" w:color="auto"/>
                  </w:divBdr>
                </w:div>
              </w:divsChild>
            </w:div>
            <w:div w:id="2027779578">
              <w:marLeft w:val="2040"/>
              <w:marRight w:val="0"/>
              <w:marTop w:val="0"/>
              <w:marBottom w:val="0"/>
              <w:divBdr>
                <w:top w:val="none" w:sz="0" w:space="0" w:color="auto"/>
                <w:left w:val="none" w:sz="0" w:space="0" w:color="auto"/>
                <w:bottom w:val="none" w:sz="0" w:space="0" w:color="auto"/>
                <w:right w:val="none" w:sz="0" w:space="0" w:color="auto"/>
              </w:divBdr>
              <w:divsChild>
                <w:div w:id="442000387">
                  <w:marLeft w:val="0"/>
                  <w:marRight w:val="0"/>
                  <w:marTop w:val="0"/>
                  <w:marBottom w:val="0"/>
                  <w:divBdr>
                    <w:top w:val="single" w:sz="6" w:space="0" w:color="BCDFF1"/>
                    <w:left w:val="single" w:sz="6" w:space="0" w:color="BCDFF1"/>
                    <w:bottom w:val="single" w:sz="6" w:space="0" w:color="BCDFF1"/>
                    <w:right w:val="single" w:sz="6" w:space="0" w:color="BCDFF1"/>
                  </w:divBdr>
                  <w:divsChild>
                    <w:div w:id="1050805395">
                      <w:marLeft w:val="0"/>
                      <w:marRight w:val="0"/>
                      <w:marTop w:val="0"/>
                      <w:marBottom w:val="360"/>
                      <w:divBdr>
                        <w:top w:val="none" w:sz="0" w:space="0" w:color="auto"/>
                        <w:left w:val="none" w:sz="0" w:space="0" w:color="auto"/>
                        <w:bottom w:val="none" w:sz="0" w:space="0" w:color="auto"/>
                        <w:right w:val="none" w:sz="0" w:space="0" w:color="auto"/>
                      </w:divBdr>
                    </w:div>
                    <w:div w:id="2043313261">
                      <w:marLeft w:val="0"/>
                      <w:marRight w:val="0"/>
                      <w:marTop w:val="168"/>
                      <w:marBottom w:val="72"/>
                      <w:divBdr>
                        <w:top w:val="none" w:sz="0" w:space="0" w:color="auto"/>
                        <w:left w:val="none" w:sz="0" w:space="0" w:color="auto"/>
                        <w:bottom w:val="none" w:sz="0" w:space="0" w:color="auto"/>
                        <w:right w:val="none" w:sz="0" w:space="0" w:color="auto"/>
                      </w:divBdr>
                      <w:divsChild>
                        <w:div w:id="33308558">
                          <w:marLeft w:val="0"/>
                          <w:marRight w:val="0"/>
                          <w:marTop w:val="0"/>
                          <w:marBottom w:val="0"/>
                          <w:divBdr>
                            <w:top w:val="none" w:sz="0" w:space="0" w:color="auto"/>
                            <w:left w:val="none" w:sz="0" w:space="0" w:color="auto"/>
                            <w:bottom w:val="none" w:sz="0" w:space="0" w:color="auto"/>
                            <w:right w:val="none" w:sz="0" w:space="0" w:color="auto"/>
                          </w:divBdr>
                        </w:div>
                        <w:div w:id="1888300655">
                          <w:marLeft w:val="0"/>
                          <w:marRight w:val="0"/>
                          <w:marTop w:val="0"/>
                          <w:marBottom w:val="0"/>
                          <w:divBdr>
                            <w:top w:val="none" w:sz="0" w:space="0" w:color="auto"/>
                            <w:left w:val="none" w:sz="0" w:space="0" w:color="auto"/>
                            <w:bottom w:val="none" w:sz="0" w:space="0" w:color="auto"/>
                            <w:right w:val="none" w:sz="0" w:space="0" w:color="auto"/>
                          </w:divBdr>
                          <w:divsChild>
                            <w:div w:id="1264995124">
                              <w:marLeft w:val="0"/>
                              <w:marRight w:val="0"/>
                              <w:marTop w:val="0"/>
                              <w:marBottom w:val="0"/>
                              <w:divBdr>
                                <w:top w:val="none" w:sz="0" w:space="0" w:color="auto"/>
                                <w:left w:val="none" w:sz="0" w:space="0" w:color="auto"/>
                                <w:bottom w:val="none" w:sz="0" w:space="0" w:color="auto"/>
                                <w:right w:val="none" w:sz="0" w:space="0" w:color="auto"/>
                              </w:divBdr>
                            </w:div>
                            <w:div w:id="816385575">
                              <w:marLeft w:val="0"/>
                              <w:marRight w:val="0"/>
                              <w:marTop w:val="0"/>
                              <w:marBottom w:val="0"/>
                              <w:divBdr>
                                <w:top w:val="none" w:sz="0" w:space="0" w:color="auto"/>
                                <w:left w:val="none" w:sz="0" w:space="0" w:color="auto"/>
                                <w:bottom w:val="none" w:sz="0" w:space="0" w:color="auto"/>
                                <w:right w:val="none" w:sz="0" w:space="0" w:color="auto"/>
                              </w:divBdr>
                            </w:div>
                            <w:div w:id="2048286202">
                              <w:marLeft w:val="0"/>
                              <w:marRight w:val="0"/>
                              <w:marTop w:val="0"/>
                              <w:marBottom w:val="0"/>
                              <w:divBdr>
                                <w:top w:val="none" w:sz="0" w:space="0" w:color="auto"/>
                                <w:left w:val="none" w:sz="0" w:space="0" w:color="auto"/>
                                <w:bottom w:val="none" w:sz="0" w:space="0" w:color="auto"/>
                                <w:right w:val="none" w:sz="0" w:space="0" w:color="auto"/>
                              </w:divBdr>
                            </w:div>
                            <w:div w:id="17381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64606">
          <w:marLeft w:val="0"/>
          <w:marRight w:val="0"/>
          <w:marTop w:val="0"/>
          <w:marBottom w:val="432"/>
          <w:divBdr>
            <w:top w:val="none" w:sz="0" w:space="0" w:color="auto"/>
            <w:left w:val="none" w:sz="0" w:space="0" w:color="auto"/>
            <w:bottom w:val="none" w:sz="0" w:space="0" w:color="auto"/>
            <w:right w:val="none" w:sz="0" w:space="0" w:color="auto"/>
          </w:divBdr>
          <w:divsChild>
            <w:div w:id="382797820">
              <w:marLeft w:val="0"/>
              <w:marRight w:val="0"/>
              <w:marTop w:val="0"/>
              <w:marBottom w:val="432"/>
              <w:divBdr>
                <w:top w:val="single" w:sz="6" w:space="6" w:color="D9DDDF"/>
                <w:left w:val="single" w:sz="6" w:space="6" w:color="D9DDDF"/>
                <w:bottom w:val="single" w:sz="6" w:space="6" w:color="D9DDDF"/>
                <w:right w:val="single" w:sz="6" w:space="6" w:color="D9DDDF"/>
              </w:divBdr>
              <w:divsChild>
                <w:div w:id="125122114">
                  <w:marLeft w:val="0"/>
                  <w:marRight w:val="0"/>
                  <w:marTop w:val="168"/>
                  <w:marBottom w:val="0"/>
                  <w:divBdr>
                    <w:top w:val="none" w:sz="0" w:space="0" w:color="auto"/>
                    <w:left w:val="none" w:sz="0" w:space="0" w:color="auto"/>
                    <w:bottom w:val="none" w:sz="0" w:space="0" w:color="auto"/>
                    <w:right w:val="none" w:sz="0" w:space="0" w:color="auto"/>
                  </w:divBdr>
                </w:div>
                <w:div w:id="251278494">
                  <w:marLeft w:val="0"/>
                  <w:marRight w:val="0"/>
                  <w:marTop w:val="168"/>
                  <w:marBottom w:val="0"/>
                  <w:divBdr>
                    <w:top w:val="none" w:sz="0" w:space="0" w:color="auto"/>
                    <w:left w:val="none" w:sz="0" w:space="0" w:color="auto"/>
                    <w:bottom w:val="none" w:sz="0" w:space="0" w:color="auto"/>
                    <w:right w:val="none" w:sz="0" w:space="0" w:color="auto"/>
                  </w:divBdr>
                </w:div>
                <w:div w:id="629627477">
                  <w:marLeft w:val="0"/>
                  <w:marRight w:val="0"/>
                  <w:marTop w:val="168"/>
                  <w:marBottom w:val="0"/>
                  <w:divBdr>
                    <w:top w:val="none" w:sz="0" w:space="0" w:color="auto"/>
                    <w:left w:val="none" w:sz="0" w:space="0" w:color="auto"/>
                    <w:bottom w:val="none" w:sz="0" w:space="0" w:color="auto"/>
                    <w:right w:val="none" w:sz="0" w:space="0" w:color="auto"/>
                  </w:divBdr>
                </w:div>
              </w:divsChild>
            </w:div>
            <w:div w:id="244650018">
              <w:marLeft w:val="2040"/>
              <w:marRight w:val="0"/>
              <w:marTop w:val="0"/>
              <w:marBottom w:val="0"/>
              <w:divBdr>
                <w:top w:val="none" w:sz="0" w:space="0" w:color="auto"/>
                <w:left w:val="none" w:sz="0" w:space="0" w:color="auto"/>
                <w:bottom w:val="none" w:sz="0" w:space="0" w:color="auto"/>
                <w:right w:val="none" w:sz="0" w:space="0" w:color="auto"/>
              </w:divBdr>
              <w:divsChild>
                <w:div w:id="1746562950">
                  <w:marLeft w:val="0"/>
                  <w:marRight w:val="0"/>
                  <w:marTop w:val="0"/>
                  <w:marBottom w:val="0"/>
                  <w:divBdr>
                    <w:top w:val="single" w:sz="6" w:space="0" w:color="BCDFF1"/>
                    <w:left w:val="single" w:sz="6" w:space="0" w:color="BCDFF1"/>
                    <w:bottom w:val="single" w:sz="6" w:space="0" w:color="BCDFF1"/>
                    <w:right w:val="single" w:sz="6" w:space="0" w:color="BCDFF1"/>
                  </w:divBdr>
                  <w:divsChild>
                    <w:div w:id="1208027978">
                      <w:marLeft w:val="0"/>
                      <w:marRight w:val="0"/>
                      <w:marTop w:val="0"/>
                      <w:marBottom w:val="360"/>
                      <w:divBdr>
                        <w:top w:val="none" w:sz="0" w:space="0" w:color="auto"/>
                        <w:left w:val="none" w:sz="0" w:space="0" w:color="auto"/>
                        <w:bottom w:val="none" w:sz="0" w:space="0" w:color="auto"/>
                        <w:right w:val="none" w:sz="0" w:space="0" w:color="auto"/>
                      </w:divBdr>
                    </w:div>
                    <w:div w:id="1611084379">
                      <w:marLeft w:val="0"/>
                      <w:marRight w:val="0"/>
                      <w:marTop w:val="168"/>
                      <w:marBottom w:val="72"/>
                      <w:divBdr>
                        <w:top w:val="none" w:sz="0" w:space="0" w:color="auto"/>
                        <w:left w:val="none" w:sz="0" w:space="0" w:color="auto"/>
                        <w:bottom w:val="none" w:sz="0" w:space="0" w:color="auto"/>
                        <w:right w:val="none" w:sz="0" w:space="0" w:color="auto"/>
                      </w:divBdr>
                      <w:divsChild>
                        <w:div w:id="353461849">
                          <w:marLeft w:val="0"/>
                          <w:marRight w:val="0"/>
                          <w:marTop w:val="0"/>
                          <w:marBottom w:val="0"/>
                          <w:divBdr>
                            <w:top w:val="none" w:sz="0" w:space="0" w:color="auto"/>
                            <w:left w:val="none" w:sz="0" w:space="0" w:color="auto"/>
                            <w:bottom w:val="none" w:sz="0" w:space="0" w:color="auto"/>
                            <w:right w:val="none" w:sz="0" w:space="0" w:color="auto"/>
                          </w:divBdr>
                        </w:div>
                        <w:div w:id="1654337455">
                          <w:marLeft w:val="0"/>
                          <w:marRight w:val="0"/>
                          <w:marTop w:val="0"/>
                          <w:marBottom w:val="0"/>
                          <w:divBdr>
                            <w:top w:val="none" w:sz="0" w:space="0" w:color="auto"/>
                            <w:left w:val="none" w:sz="0" w:space="0" w:color="auto"/>
                            <w:bottom w:val="none" w:sz="0" w:space="0" w:color="auto"/>
                            <w:right w:val="none" w:sz="0" w:space="0" w:color="auto"/>
                          </w:divBdr>
                          <w:divsChild>
                            <w:div w:id="2061973412">
                              <w:marLeft w:val="0"/>
                              <w:marRight w:val="0"/>
                              <w:marTop w:val="0"/>
                              <w:marBottom w:val="0"/>
                              <w:divBdr>
                                <w:top w:val="none" w:sz="0" w:space="0" w:color="auto"/>
                                <w:left w:val="none" w:sz="0" w:space="0" w:color="auto"/>
                                <w:bottom w:val="none" w:sz="0" w:space="0" w:color="auto"/>
                                <w:right w:val="none" w:sz="0" w:space="0" w:color="auto"/>
                              </w:divBdr>
                            </w:div>
                            <w:div w:id="341050003">
                              <w:marLeft w:val="0"/>
                              <w:marRight w:val="0"/>
                              <w:marTop w:val="0"/>
                              <w:marBottom w:val="0"/>
                              <w:divBdr>
                                <w:top w:val="none" w:sz="0" w:space="0" w:color="auto"/>
                                <w:left w:val="none" w:sz="0" w:space="0" w:color="auto"/>
                                <w:bottom w:val="none" w:sz="0" w:space="0" w:color="auto"/>
                                <w:right w:val="none" w:sz="0" w:space="0" w:color="auto"/>
                              </w:divBdr>
                            </w:div>
                            <w:div w:id="1313023008">
                              <w:marLeft w:val="0"/>
                              <w:marRight w:val="0"/>
                              <w:marTop w:val="0"/>
                              <w:marBottom w:val="0"/>
                              <w:divBdr>
                                <w:top w:val="none" w:sz="0" w:space="0" w:color="auto"/>
                                <w:left w:val="none" w:sz="0" w:space="0" w:color="auto"/>
                                <w:bottom w:val="none" w:sz="0" w:space="0" w:color="auto"/>
                                <w:right w:val="none" w:sz="0" w:space="0" w:color="auto"/>
                              </w:divBdr>
                            </w:div>
                            <w:div w:id="19430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2205">
          <w:marLeft w:val="0"/>
          <w:marRight w:val="0"/>
          <w:marTop w:val="0"/>
          <w:marBottom w:val="432"/>
          <w:divBdr>
            <w:top w:val="none" w:sz="0" w:space="0" w:color="auto"/>
            <w:left w:val="none" w:sz="0" w:space="0" w:color="auto"/>
            <w:bottom w:val="none" w:sz="0" w:space="0" w:color="auto"/>
            <w:right w:val="none" w:sz="0" w:space="0" w:color="auto"/>
          </w:divBdr>
          <w:divsChild>
            <w:div w:id="1795438430">
              <w:marLeft w:val="0"/>
              <w:marRight w:val="0"/>
              <w:marTop w:val="0"/>
              <w:marBottom w:val="432"/>
              <w:divBdr>
                <w:top w:val="single" w:sz="6" w:space="6" w:color="D9DDDF"/>
                <w:left w:val="single" w:sz="6" w:space="6" w:color="D9DDDF"/>
                <w:bottom w:val="single" w:sz="6" w:space="6" w:color="D9DDDF"/>
                <w:right w:val="single" w:sz="6" w:space="6" w:color="D9DDDF"/>
              </w:divBdr>
              <w:divsChild>
                <w:div w:id="883904303">
                  <w:marLeft w:val="0"/>
                  <w:marRight w:val="0"/>
                  <w:marTop w:val="168"/>
                  <w:marBottom w:val="0"/>
                  <w:divBdr>
                    <w:top w:val="none" w:sz="0" w:space="0" w:color="auto"/>
                    <w:left w:val="none" w:sz="0" w:space="0" w:color="auto"/>
                    <w:bottom w:val="none" w:sz="0" w:space="0" w:color="auto"/>
                    <w:right w:val="none" w:sz="0" w:space="0" w:color="auto"/>
                  </w:divBdr>
                </w:div>
              </w:divsChild>
            </w:div>
            <w:div w:id="712732236">
              <w:marLeft w:val="2040"/>
              <w:marRight w:val="0"/>
              <w:marTop w:val="0"/>
              <w:marBottom w:val="0"/>
              <w:divBdr>
                <w:top w:val="none" w:sz="0" w:space="0" w:color="auto"/>
                <w:left w:val="none" w:sz="0" w:space="0" w:color="auto"/>
                <w:bottom w:val="none" w:sz="0" w:space="0" w:color="auto"/>
                <w:right w:val="none" w:sz="0" w:space="0" w:color="auto"/>
              </w:divBdr>
              <w:divsChild>
                <w:div w:id="395513511">
                  <w:marLeft w:val="0"/>
                  <w:marRight w:val="0"/>
                  <w:marTop w:val="0"/>
                  <w:marBottom w:val="0"/>
                  <w:divBdr>
                    <w:top w:val="single" w:sz="6" w:space="0" w:color="BCDFF1"/>
                    <w:left w:val="single" w:sz="6" w:space="0" w:color="BCDFF1"/>
                    <w:bottom w:val="single" w:sz="6" w:space="0" w:color="BCDFF1"/>
                    <w:right w:val="single" w:sz="6" w:space="0" w:color="BCDFF1"/>
                  </w:divBdr>
                  <w:divsChild>
                    <w:div w:id="9447321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2134</Words>
  <Characters>12165</Characters>
  <Application>Microsoft Office Word</Application>
  <DocSecurity>0</DocSecurity>
  <Lines>101</Lines>
  <Paragraphs>28</Paragraphs>
  <ScaleCrop>false</ScaleCrop>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2</cp:revision>
  <dcterms:created xsi:type="dcterms:W3CDTF">2022-05-25T08:41:00Z</dcterms:created>
  <dcterms:modified xsi:type="dcterms:W3CDTF">2022-05-25T08:41:00Z</dcterms:modified>
</cp:coreProperties>
</file>