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E1" w:rsidRPr="005126F1" w:rsidRDefault="00D907E1" w:rsidP="005126F1">
      <w:pPr>
        <w:ind w:firstLineChars="650" w:firstLine="1566"/>
        <w:rPr>
          <w:rFonts w:asciiTheme="minorEastAsia" w:hAnsiTheme="minorEastAsia"/>
          <w:b/>
          <w:sz w:val="24"/>
          <w:szCs w:val="24"/>
        </w:rPr>
      </w:pPr>
      <w:r w:rsidRPr="005126F1">
        <w:rPr>
          <w:rFonts w:asciiTheme="minorEastAsia" w:hAnsiTheme="minorEastAsia" w:hint="eastAsia"/>
          <w:b/>
          <w:sz w:val="24"/>
          <w:szCs w:val="24"/>
        </w:rPr>
        <w:t>02367妇产科与儿科护理</w:t>
      </w:r>
      <w:proofErr w:type="gramStart"/>
      <w:r w:rsidRPr="005126F1">
        <w:rPr>
          <w:rFonts w:asciiTheme="minorEastAsia" w:hAnsiTheme="minorEastAsia" w:hint="eastAsia"/>
          <w:b/>
          <w:sz w:val="24"/>
          <w:szCs w:val="24"/>
        </w:rPr>
        <w:t>学形考任务</w:t>
      </w:r>
      <w:proofErr w:type="gramEnd"/>
      <w:r w:rsidRPr="005126F1">
        <w:rPr>
          <w:rFonts w:asciiTheme="minorEastAsia" w:hAnsiTheme="minorEastAsia" w:hint="eastAsia"/>
          <w:b/>
          <w:sz w:val="24"/>
          <w:szCs w:val="24"/>
        </w:rPr>
        <w:t>一</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1.预防接种属于（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D. 人工主动免疫 </w:t>
      </w:r>
      <w:r w:rsidRPr="005126F1">
        <w:rPr>
          <w:rFonts w:asciiTheme="minorEastAsia" w:hAnsiTheme="minorEastAsia" w:hint="eastAsia"/>
          <w:sz w:val="24"/>
          <w:szCs w:val="24"/>
        </w:rPr>
        <w:tab/>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2.常用来推算预产期的依据是（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A. 末次月经开始的第一天 </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3.关于产褥期处理及保健的叙述错误的是（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产后访视于出院后1个月开始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4.要求孕妇登记建卡（即围生期保健手册）的时间是（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孕早期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5.乙肝第一次接种的年龄是（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出生时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6.母体血容量自妊娠6周开始增加，达到高峰期是妊娠（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32~34周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7.第一产程又称宫颈扩张期，一般产妇需经历的时间是（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初产妇约11~12小时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8.临产后</w:t>
      </w:r>
      <w:proofErr w:type="gramStart"/>
      <w:r w:rsidRPr="005126F1">
        <w:rPr>
          <w:rFonts w:asciiTheme="minorEastAsia" w:hAnsiTheme="minorEastAsia" w:hint="eastAsia"/>
          <w:sz w:val="24"/>
          <w:szCs w:val="24"/>
        </w:rPr>
        <w:t>肛查了解胎</w:t>
      </w:r>
      <w:proofErr w:type="gramEnd"/>
      <w:r w:rsidRPr="005126F1">
        <w:rPr>
          <w:rFonts w:asciiTheme="minorEastAsia" w:hAnsiTheme="minorEastAsia" w:hint="eastAsia"/>
          <w:sz w:val="24"/>
          <w:szCs w:val="24"/>
        </w:rPr>
        <w:t>头下降程度的标志是（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坐骨棘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9.一周内每日腹泻4次以上的儿童严禁使用的疫苗是（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脊髓灰质炎疫苗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10.胎盘剥离的征象，不包括（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宫底下降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11.下列不属于围绝经期综合征表现的是（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易摔倒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12.婚前医学检查的主要疾病，不包括（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食管癌、肺癌等恶性肿瘤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13.乳牙出齐的时间为（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2~2.5岁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14.妊娠期子宫变化的特点，应除外（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支持子宫的韧带松弛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15.用胎心监护仪监护胎心率，下列指标中提示胎儿缺氧的是（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晚期减速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16.宫内节育器的并发症不包括（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膀胱、肠管等脏器损伤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17.妊娠期常见症状的护理措施，错误的是（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发生尿频、尿急要减少液体摄入量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18.下列关于围绝经期的保健措施错误的是（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减少活动量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19.胎动计数的正常值是（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每小时3~5次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20.体格生长发育最快的</w:t>
      </w:r>
      <w:proofErr w:type="gramStart"/>
      <w:r w:rsidRPr="005126F1">
        <w:rPr>
          <w:rFonts w:asciiTheme="minorEastAsia" w:hAnsiTheme="minorEastAsia" w:hint="eastAsia"/>
          <w:sz w:val="24"/>
          <w:szCs w:val="24"/>
        </w:rPr>
        <w:t>年龄年龄</w:t>
      </w:r>
      <w:proofErr w:type="gramEnd"/>
      <w:r w:rsidRPr="005126F1">
        <w:rPr>
          <w:rFonts w:asciiTheme="minorEastAsia" w:hAnsiTheme="minorEastAsia" w:hint="eastAsia"/>
          <w:sz w:val="24"/>
          <w:szCs w:val="24"/>
        </w:rPr>
        <w:t>阶段是（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生后头6个月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21.4岁小儿身高99cm，体重17kg，牙齿20枚，其发育状况为（  ）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B. 在正常范围内</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22.首次产前检查应在（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lastRenderedPageBreak/>
        <w:t xml:space="preserve"> E. 确定妊娠时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23.孕前保健指导的内容描述错误的是（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对于有畸形儿、智力低下儿生育史或有习惯性流产、死胎等不良生育史的服务对象，建议避免生育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24.有关围绝经期综合征的陈述，错误的是（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围绝经期妇女均会出现临床症状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25.目前我国采用的围生期I的规定是指从（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sz w:val="24"/>
          <w:szCs w:val="24"/>
        </w:rPr>
        <w:t xml:space="preserve"> </w:t>
      </w:r>
      <w:r w:rsidRPr="005126F1">
        <w:rPr>
          <w:rFonts w:asciiTheme="minorEastAsia" w:hAnsiTheme="minorEastAsia" w:hint="eastAsia"/>
          <w:color w:val="FF0000"/>
          <w:sz w:val="24"/>
          <w:szCs w:val="24"/>
        </w:rPr>
        <w:t xml:space="preserve">E. 妊娠满28周至产后1周 </w:t>
      </w:r>
    </w:p>
    <w:p w:rsidR="00D907E1" w:rsidRPr="005126F1" w:rsidRDefault="00D907E1" w:rsidP="00D907E1">
      <w:pPr>
        <w:rPr>
          <w:rFonts w:asciiTheme="minorEastAsia" w:hAnsiTheme="minorEastAsia"/>
          <w:sz w:val="24"/>
          <w:szCs w:val="24"/>
        </w:rPr>
      </w:pPr>
    </w:p>
    <w:p w:rsidR="00D907E1" w:rsidRPr="005126F1" w:rsidRDefault="00D907E1" w:rsidP="005126F1">
      <w:pPr>
        <w:ind w:firstLineChars="900" w:firstLine="2168"/>
        <w:rPr>
          <w:rFonts w:asciiTheme="minorEastAsia" w:hAnsiTheme="minorEastAsia"/>
          <w:b/>
          <w:sz w:val="24"/>
          <w:szCs w:val="24"/>
        </w:rPr>
      </w:pPr>
      <w:r w:rsidRPr="005126F1">
        <w:rPr>
          <w:rFonts w:asciiTheme="minorEastAsia" w:hAnsiTheme="minorEastAsia" w:hint="eastAsia"/>
          <w:b/>
          <w:sz w:val="24"/>
          <w:szCs w:val="24"/>
        </w:rPr>
        <w:t>妇产科与儿科护理</w:t>
      </w:r>
      <w:proofErr w:type="gramStart"/>
      <w:r w:rsidRPr="005126F1">
        <w:rPr>
          <w:rFonts w:asciiTheme="minorEastAsia" w:hAnsiTheme="minorEastAsia" w:hint="eastAsia"/>
          <w:b/>
          <w:sz w:val="24"/>
          <w:szCs w:val="24"/>
        </w:rPr>
        <w:t>学形考任务二</w:t>
      </w:r>
      <w:proofErr w:type="gramEnd"/>
    </w:p>
    <w:p w:rsidR="00A202D8" w:rsidRPr="005126F1" w:rsidRDefault="00A202D8" w:rsidP="00D907E1">
      <w:pPr>
        <w:rPr>
          <w:rFonts w:asciiTheme="minorEastAsia" w:hAnsiTheme="minorEastAsia"/>
          <w:sz w:val="24"/>
          <w:szCs w:val="24"/>
        </w:rPr>
      </w:pP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1.患儿，女，9个月，人工喂养。近4天来大便次数明显增多，每日15~18次，蛋花汤样便，无脓血，偶有呕吐，近日尿量减少。查体：T38．5℃, 血压62/40mmHg，发病以来体重下降7%，精神萎靡，前囟、眼窝凹陷。化验：血钠：140mmol/L，血钾3．6mmol/L。</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该患儿脱水的性质和程度是（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等渗中度脱水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2.关于支气管哮喘的描述,错误的是 （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B. 常在白日发作或加剧，夜间很少发作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3.新生儿肺透明膜病患儿给予肺表面活性物质的途径是（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气管内滴入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4. 营养性缺铁性贫血的描述，错误的是（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大细胞性贫血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5. 哮喘持续状态指的是哮喘持续发作，在合理应用常规拟交感神经药物和茶碱类药物治疗后仍有严重或进行性呼吸困难，出现低氧血症、心功能不全，时间一般在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12h以上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6. 早产儿指的是（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胎龄小于37周的新生儿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胎龄小于34周的新生儿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7. 对佝偻病患儿定期户外活动的指导，正确的是（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出生1个月可以开始定期户外活动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8. 小儿脱水补充累积损失量阶段补液时间是（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color w:val="FF0000"/>
          <w:sz w:val="24"/>
          <w:szCs w:val="24"/>
        </w:rPr>
        <w:t xml:space="preserve"> B. 8~12h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9. 护理脱水补液的患儿时，如输液后患</w:t>
      </w:r>
      <w:proofErr w:type="gramStart"/>
      <w:r w:rsidRPr="005126F1">
        <w:rPr>
          <w:rFonts w:asciiTheme="minorEastAsia" w:hAnsiTheme="minorEastAsia" w:hint="eastAsia"/>
          <w:sz w:val="24"/>
          <w:szCs w:val="24"/>
        </w:rPr>
        <w:t>儿出现</w:t>
      </w:r>
      <w:proofErr w:type="gramEnd"/>
      <w:r w:rsidRPr="005126F1">
        <w:rPr>
          <w:rFonts w:asciiTheme="minorEastAsia" w:hAnsiTheme="minorEastAsia" w:hint="eastAsia"/>
          <w:sz w:val="24"/>
          <w:szCs w:val="24"/>
        </w:rPr>
        <w:t>乏力、腹胀、肠鸣音减弱、腱反射消失、心音低钝，应考虑发生了（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低钾血症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10. 腹泻患儿在补充累积损失量时其静点速度约为每小时（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color w:val="FF0000"/>
          <w:sz w:val="24"/>
          <w:szCs w:val="24"/>
        </w:rPr>
        <w:t xml:space="preserve"> D. 8~10ml/kg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11. 肺炎的临床特征，不包括（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肺部干啰音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12. 重症与轻症肺炎的主要区别是（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累及其他系统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13. 新生儿病理性黄疸要密切观察病情变化，观察内容不包括（  ）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lastRenderedPageBreak/>
        <w:t xml:space="preserve"> B. 腹部体征的变化</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14. 新生儿肺透明膜病主要是由于（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缺乏肺表面活性物质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15. 正常新生儿的心率平均为（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120~140次/min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16. 新生儿病理性黄疸特点，错误的是（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黄疸出现于出生后2天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17. 预防小儿营养性缺铁性贫血饮食上应强调（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母乳加辅食，如蛋黄、豆类、肉类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18. 患儿，男，9个月，咳嗽2天，1天来发烧38℃~38.5℃, 伴喘憋而入院。病后吃奶稍差，二便正常。查体：急性病容，呼吸急促，T： 38.5℃, R：50次/分，P：160次/分，可见鼻</w:t>
      </w:r>
      <w:proofErr w:type="gramStart"/>
      <w:r w:rsidRPr="005126F1">
        <w:rPr>
          <w:rFonts w:asciiTheme="minorEastAsia" w:hAnsiTheme="minorEastAsia" w:hint="eastAsia"/>
          <w:sz w:val="24"/>
          <w:szCs w:val="24"/>
        </w:rPr>
        <w:t>扇及三凹</w:t>
      </w:r>
      <w:proofErr w:type="gramEnd"/>
      <w:r w:rsidRPr="005126F1">
        <w:rPr>
          <w:rFonts w:asciiTheme="minorEastAsia" w:hAnsiTheme="minorEastAsia" w:hint="eastAsia"/>
          <w:sz w:val="24"/>
          <w:szCs w:val="24"/>
        </w:rPr>
        <w:t>征，口周发绀，两肺满布中小水泡音及痰鸣音，腹软，肝肋下1cm，余正常，神经系统正常。化验：</w:t>
      </w:r>
      <w:proofErr w:type="spellStart"/>
      <w:r w:rsidRPr="005126F1">
        <w:rPr>
          <w:rFonts w:asciiTheme="minorEastAsia" w:hAnsiTheme="minorEastAsia" w:hint="eastAsia"/>
          <w:sz w:val="24"/>
          <w:szCs w:val="24"/>
        </w:rPr>
        <w:t>Hb</w:t>
      </w:r>
      <w:proofErr w:type="spellEnd"/>
      <w:r w:rsidRPr="005126F1">
        <w:rPr>
          <w:rFonts w:asciiTheme="minorEastAsia" w:hAnsiTheme="minorEastAsia" w:hint="eastAsia"/>
          <w:sz w:val="24"/>
          <w:szCs w:val="24"/>
        </w:rPr>
        <w:t>：112g/L，WBC：21×109/L。诊断：支气管肺炎。以下护理措施不正确的是（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保持固定体位，减少能量消耗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19. 营养性缺铁性贫血的治疗指导 ，错误的是（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A. 绝对卧床休息</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20. 腹泻脱水患儿补液后排尿，此时输液瓶中尚有不含钾液体300ml，此液体中最多可加入</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10%氯化钾（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color w:val="FF0000"/>
          <w:sz w:val="24"/>
          <w:szCs w:val="24"/>
        </w:rPr>
        <w:t xml:space="preserve"> A. 9ml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21. 对新生儿窒息的描述，下列错误的是（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A. 出生时无窒息，数分钟后出现呼吸抑制不属于新生儿窒息</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 xml:space="preserve">22. </w:t>
      </w:r>
      <w:proofErr w:type="gramStart"/>
      <w:r w:rsidRPr="005126F1">
        <w:rPr>
          <w:rFonts w:asciiTheme="minorEastAsia" w:hAnsiTheme="minorEastAsia" w:hint="eastAsia"/>
          <w:sz w:val="24"/>
          <w:szCs w:val="24"/>
        </w:rPr>
        <w:t>一</w:t>
      </w:r>
      <w:proofErr w:type="gramEnd"/>
      <w:r w:rsidRPr="005126F1">
        <w:rPr>
          <w:rFonts w:asciiTheme="minorEastAsia" w:hAnsiTheme="minorEastAsia" w:hint="eastAsia"/>
          <w:sz w:val="24"/>
          <w:szCs w:val="24"/>
        </w:rPr>
        <w:t>Rh溶血患儿，出现嗜睡、尖声哭叫、肌张力下降，胆红素上升至342μ</w:t>
      </w:r>
      <w:proofErr w:type="spellStart"/>
      <w:r w:rsidRPr="005126F1">
        <w:rPr>
          <w:rFonts w:asciiTheme="minorEastAsia" w:hAnsiTheme="minorEastAsia" w:hint="eastAsia"/>
          <w:sz w:val="24"/>
          <w:szCs w:val="24"/>
        </w:rPr>
        <w:t>mol</w:t>
      </w:r>
      <w:proofErr w:type="spellEnd"/>
      <w:r w:rsidRPr="005126F1">
        <w:rPr>
          <w:rFonts w:asciiTheme="minorEastAsia" w:hAnsiTheme="minorEastAsia" w:hint="eastAsia"/>
          <w:sz w:val="24"/>
          <w:szCs w:val="24"/>
        </w:rPr>
        <w:t>/L，该患儿最可能发生了（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胆红素脑病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23. 早产儿生理特点的描述，下列描述不恰当的是（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生长发育慢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24. 佝偻病活动期（激期）的主要表现是（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A. 骨骼系统改变</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25. 对新生儿肺透明膜病患儿气管内滴入表面活性物质的描述，下列错误的是（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用药后4~6小时内可以进行气道内吸引  </w:t>
      </w:r>
    </w:p>
    <w:p w:rsidR="00D907E1" w:rsidRPr="005126F1" w:rsidRDefault="00D907E1" w:rsidP="00D907E1">
      <w:pPr>
        <w:rPr>
          <w:rFonts w:asciiTheme="minorEastAsia" w:hAnsiTheme="minorEastAsia"/>
          <w:sz w:val="24"/>
          <w:szCs w:val="24"/>
        </w:rPr>
      </w:pPr>
    </w:p>
    <w:p w:rsidR="00D907E1" w:rsidRPr="005126F1" w:rsidRDefault="00D907E1" w:rsidP="005126F1">
      <w:pPr>
        <w:ind w:firstLineChars="690" w:firstLine="1662"/>
        <w:rPr>
          <w:rFonts w:asciiTheme="minorEastAsia" w:hAnsiTheme="minorEastAsia"/>
          <w:b/>
          <w:sz w:val="24"/>
          <w:szCs w:val="24"/>
        </w:rPr>
      </w:pPr>
      <w:r w:rsidRPr="005126F1">
        <w:rPr>
          <w:rFonts w:asciiTheme="minorEastAsia" w:hAnsiTheme="minorEastAsia" w:hint="eastAsia"/>
          <w:b/>
          <w:sz w:val="24"/>
          <w:szCs w:val="24"/>
        </w:rPr>
        <w:t>妇产科与儿科护理</w:t>
      </w:r>
      <w:proofErr w:type="gramStart"/>
      <w:r w:rsidRPr="005126F1">
        <w:rPr>
          <w:rFonts w:asciiTheme="minorEastAsia" w:hAnsiTheme="minorEastAsia" w:hint="eastAsia"/>
          <w:b/>
          <w:sz w:val="24"/>
          <w:szCs w:val="24"/>
        </w:rPr>
        <w:t>学形考任务三</w:t>
      </w:r>
      <w:proofErr w:type="gramEnd"/>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1急性肾炎的主要预防措施是（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避免或减少上呼吸道感染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2.保持惊厥患儿呼吸道通畅的护理措施，错误的是（）</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在牙关紧闭时，要强力撬开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3.急性肾炎的处理原则是（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以休息和对症治疗为主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4.关于川崎病丙种球蛋白治疗，错误的是（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不可同时应用阿司匹林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5.左向右分流的先心病，分流量大时常出现充血性心力衰竭，患儿主要表现不包</w:t>
      </w:r>
      <w:r w:rsidRPr="005126F1">
        <w:rPr>
          <w:rFonts w:asciiTheme="minorEastAsia" w:hAnsiTheme="minorEastAsia" w:hint="eastAsia"/>
          <w:sz w:val="24"/>
          <w:szCs w:val="24"/>
        </w:rPr>
        <w:lastRenderedPageBreak/>
        <w:t>括（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安静时心率增快，婴儿&gt;120次/分，幼儿&gt;110/分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6.预防手足口病的关键是（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托幼机构搞好环境卫生和饮食卫生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7.惊厥的用药护理，错误的是（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E. 使用副醛，建议使用塑料注射器（一次性注射器）</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8.手足口病的主要特征是（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发热和手、足、口等部位皮肤黏膜的疱疹或溃疡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9.法洛四联症由四种畸形组成，其中不包括（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房间隔缺损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10.皮质激素的副作用不包括 （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凝血时间延长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11.皮肤黏膜淋巴结综合征的临床特点，不包括（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关节肿痛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12.急性肾炎患者在病程早期突然发生惊厥，可能性最大的是（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A. 高血压脑病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13.先天性心脏病最常见的是（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室间隔缺损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14.结核病流行病学特点，不包括（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儿童结核病的感染率随年龄的增长而降低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15.关于麻疹高热护理，正确的是（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C. 体温升至40℃以上时，可用小量退热药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16.心脏复苏成功的标志不包括（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瞳孔散大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17.单纯性肾病综合征的首选药物为（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肾上腺皮质激素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18.以下是惊厥的一般处理，其中错误的是（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B. 发作时，解开患儿衣领，采取平卧位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19.儿科门诊护士分诊，早期发现麻疹的最有价值的依据是（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E. 口腔黏膜柯氏斑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20.平时由于体循环压力高于肺循环，血液从左向右分流而不出现青紫当屏气、剧烈哭闹或任何病理情况致肺动脉和右心室压力增高并超过左</w:t>
      </w:r>
      <w:proofErr w:type="gramStart"/>
      <w:r w:rsidRPr="005126F1">
        <w:rPr>
          <w:rFonts w:asciiTheme="minorEastAsia" w:hAnsiTheme="minorEastAsia" w:hint="eastAsia"/>
          <w:sz w:val="24"/>
          <w:szCs w:val="24"/>
        </w:rPr>
        <w:t>心压力</w:t>
      </w:r>
      <w:proofErr w:type="gramEnd"/>
      <w:r w:rsidRPr="005126F1">
        <w:rPr>
          <w:rFonts w:asciiTheme="minorEastAsia" w:hAnsiTheme="minorEastAsia" w:hint="eastAsia"/>
          <w:sz w:val="24"/>
          <w:szCs w:val="24"/>
        </w:rPr>
        <w:t>时，血液自右向左分流而出现暂时性青紫，</w:t>
      </w:r>
      <w:proofErr w:type="gramStart"/>
      <w:r w:rsidRPr="005126F1">
        <w:rPr>
          <w:rFonts w:asciiTheme="minorEastAsia" w:hAnsiTheme="minorEastAsia" w:hint="eastAsia"/>
          <w:sz w:val="24"/>
          <w:szCs w:val="24"/>
        </w:rPr>
        <w:t>故此型</w:t>
      </w:r>
      <w:proofErr w:type="gramEnd"/>
      <w:r w:rsidRPr="005126F1">
        <w:rPr>
          <w:rFonts w:asciiTheme="minorEastAsia" w:hAnsiTheme="minorEastAsia" w:hint="eastAsia"/>
          <w:sz w:val="24"/>
          <w:szCs w:val="24"/>
        </w:rPr>
        <w:t>称为（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左向右分流型（潜伏紫绀型）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21关于肾病综合征的描述，错误的是（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color w:val="FF0000"/>
          <w:sz w:val="24"/>
          <w:szCs w:val="24"/>
        </w:rPr>
        <w:t xml:space="preserve"> D. 任何年龄均可发病，女孩多见，3~5岁为发病高峰</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22.胸外心脏按压的要求,错误的是（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按压速度约为130次/min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23.急性肾小球肾炎的前驱感染最常见的病原是（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D. 链球菌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24.观察PPD结果的时间为注射后（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color w:val="FF0000"/>
          <w:sz w:val="24"/>
          <w:szCs w:val="24"/>
        </w:rPr>
        <w:t xml:space="preserve"> B. 48~72h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25.麻疹的传播途径是（  ）</w:t>
      </w:r>
    </w:p>
    <w:p w:rsidR="00D907E1" w:rsidRPr="005126F1" w:rsidRDefault="00D907E1" w:rsidP="00D907E1">
      <w:pPr>
        <w:rPr>
          <w:rFonts w:asciiTheme="minorEastAsia" w:hAnsiTheme="minorEastAsia"/>
          <w:color w:val="FF0000"/>
          <w:sz w:val="24"/>
          <w:szCs w:val="24"/>
        </w:rPr>
      </w:pPr>
      <w:r w:rsidRPr="005126F1">
        <w:rPr>
          <w:rFonts w:asciiTheme="minorEastAsia" w:hAnsiTheme="minorEastAsia" w:hint="eastAsia"/>
          <w:color w:val="FF0000"/>
          <w:sz w:val="24"/>
          <w:szCs w:val="24"/>
        </w:rPr>
        <w:t xml:space="preserve"> B. 飞沫呼吸道传染 </w:t>
      </w:r>
    </w:p>
    <w:p w:rsidR="00EA19A3" w:rsidRPr="005126F1" w:rsidRDefault="00EA19A3" w:rsidP="005126F1">
      <w:pPr>
        <w:ind w:firstLineChars="541" w:firstLine="1303"/>
        <w:rPr>
          <w:rFonts w:asciiTheme="minorEastAsia" w:hAnsiTheme="minorEastAsia"/>
          <w:b/>
          <w:sz w:val="24"/>
          <w:szCs w:val="24"/>
        </w:rPr>
      </w:pPr>
    </w:p>
    <w:p w:rsidR="00D907E1" w:rsidRPr="005126F1" w:rsidRDefault="00D907E1" w:rsidP="005126F1">
      <w:pPr>
        <w:ind w:firstLineChars="541" w:firstLine="1303"/>
        <w:rPr>
          <w:rFonts w:asciiTheme="minorEastAsia" w:hAnsiTheme="minorEastAsia"/>
          <w:b/>
          <w:sz w:val="24"/>
          <w:szCs w:val="24"/>
        </w:rPr>
      </w:pPr>
      <w:r w:rsidRPr="005126F1">
        <w:rPr>
          <w:rFonts w:asciiTheme="minorEastAsia" w:hAnsiTheme="minorEastAsia" w:hint="eastAsia"/>
          <w:b/>
          <w:sz w:val="24"/>
          <w:szCs w:val="24"/>
        </w:rPr>
        <w:t>妇产科与儿科护理</w:t>
      </w:r>
      <w:proofErr w:type="gramStart"/>
      <w:r w:rsidRPr="005126F1">
        <w:rPr>
          <w:rFonts w:asciiTheme="minorEastAsia" w:hAnsiTheme="minorEastAsia" w:hint="eastAsia"/>
          <w:b/>
          <w:sz w:val="24"/>
          <w:szCs w:val="24"/>
        </w:rPr>
        <w:t>学形考任务四</w:t>
      </w:r>
      <w:proofErr w:type="gramEnd"/>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1.诊断前置胎盘较安全可靠的方法是（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C. B超检查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2.关于期待疗法孕妇的护理措施的叙述，正确的是（  ）</w:t>
      </w:r>
    </w:p>
    <w:p w:rsidR="00D907E1" w:rsidRPr="005126F1" w:rsidRDefault="00D907E1" w:rsidP="00D907E1">
      <w:pPr>
        <w:rPr>
          <w:rFonts w:asciiTheme="minorEastAsia" w:hAnsiTheme="minorEastAsia"/>
          <w:sz w:val="24"/>
          <w:szCs w:val="24"/>
        </w:rPr>
      </w:pPr>
      <w:r w:rsidRPr="00D918F3">
        <w:rPr>
          <w:rFonts w:asciiTheme="minorEastAsia" w:hAnsiTheme="minorEastAsia" w:hint="eastAsia"/>
          <w:color w:val="FF0000"/>
          <w:sz w:val="24"/>
          <w:szCs w:val="24"/>
        </w:rPr>
        <w:t xml:space="preserve"> C. 孕妇需住院观察，绝对卧床休息，尤以左侧卧位为佳</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3.妊娠期高血压疾病最基本的病理生理变化是（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E. 全身小动脉痉挛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4.某孕妇，孕前基础血压为100/60mmHg。宫内</w:t>
      </w:r>
      <w:proofErr w:type="gramStart"/>
      <w:r w:rsidRPr="005126F1">
        <w:rPr>
          <w:rFonts w:asciiTheme="minorEastAsia" w:hAnsiTheme="minorEastAsia" w:hint="eastAsia"/>
          <w:sz w:val="24"/>
          <w:szCs w:val="24"/>
        </w:rPr>
        <w:t>孕</w:t>
      </w:r>
      <w:proofErr w:type="gramEnd"/>
      <w:r w:rsidRPr="005126F1">
        <w:rPr>
          <w:rFonts w:asciiTheme="minorEastAsia" w:hAnsiTheme="minorEastAsia" w:hint="eastAsia"/>
          <w:sz w:val="24"/>
          <w:szCs w:val="24"/>
        </w:rPr>
        <w:t>28周始出现浮肿，34周查：BP150/100mmHg，浮肿达脚踝部，24小时尿蛋白定量﹥300mg，无头痛、眼花等自觉症状。最可能的诊断是（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B. 子痫前期轻度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5.胎盘早期剥离的主要病理变化是出血发生在（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C. 底蜕膜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6.不符合输卵管妊娠流产或破裂检查所见的是（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D. 子宫增大与停经月份相符，质地硬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7.妊娠期高血压疾病患者，采用大剂量硫酸镁治疗时，其最早出现的中毒反是（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D. 膝腱反射消失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8.妊娠期高血压疾病患者的一般护理措施，错误的是（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A. 保证足量的食盐摄入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9妊娠期高血压疾病患者使用硫酸镁解</w:t>
      </w:r>
      <w:proofErr w:type="gramStart"/>
      <w:r w:rsidRPr="005126F1">
        <w:rPr>
          <w:rFonts w:asciiTheme="minorEastAsia" w:hAnsiTheme="minorEastAsia" w:hint="eastAsia"/>
          <w:sz w:val="24"/>
          <w:szCs w:val="24"/>
        </w:rPr>
        <w:t>痉</w:t>
      </w:r>
      <w:proofErr w:type="gramEnd"/>
      <w:r w:rsidRPr="005126F1">
        <w:rPr>
          <w:rFonts w:asciiTheme="minorEastAsia" w:hAnsiTheme="minorEastAsia" w:hint="eastAsia"/>
          <w:sz w:val="24"/>
          <w:szCs w:val="24"/>
        </w:rPr>
        <w:t>时，应停用药物的情况是（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D. 膝反射消失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10预防产后出血的措施，错误的是（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B. 第二产程指导产妇正确使用腹压，适时适度作会阴侧切术，胎头、胎肩娩出要快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11.妊娠期糖尿病（gestational diabetes mellitus, GDM）是指（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B. 妊娠期首次发现或发生的糖代谢异常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12.前置胎盘的典型症状是妊娠晚期或临产时，出现（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B. 突发性无诱因、无痛性阴道流血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13胎盘早剥的预防措施，不包括（  ）</w:t>
      </w:r>
    </w:p>
    <w:p w:rsidR="00D907E1" w:rsidRPr="005126F1" w:rsidRDefault="00D907E1" w:rsidP="00D907E1">
      <w:pPr>
        <w:rPr>
          <w:rFonts w:asciiTheme="minorEastAsia" w:hAnsiTheme="minorEastAsia"/>
          <w:sz w:val="24"/>
          <w:szCs w:val="24"/>
        </w:rPr>
      </w:pPr>
      <w:r w:rsidRPr="00D918F3">
        <w:rPr>
          <w:rFonts w:asciiTheme="minorEastAsia" w:hAnsiTheme="minorEastAsia" w:hint="eastAsia"/>
          <w:color w:val="FF0000"/>
          <w:sz w:val="24"/>
          <w:szCs w:val="24"/>
        </w:rPr>
        <w:t xml:space="preserve"> B. 妊娠晚期以卧床休息为主，仰卧位为宜</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14接受终止妊娠孕妇的护理，不包括（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E. 鼓励孕妇进食易消化、有营养的食物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15胎盘早剥的临床特点是（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A. 妊娠晚期突然发生的腹部持续性疼痛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16.关于妊娠合并糖尿病对胎儿的影响，叙述错误的是（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E. 不会导致胎儿生长受限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17胎盘早剥缓解症状的护理措施，不包括（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D. 为期待疗法做好准备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18.产后出血约80%发生在产后（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E. 2小时内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19.产后出血指的是（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D. 胎儿娩出后24小时内阴道出血量超过500ml者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20妊娠合并糖尿病的饮食和运动指导，错误的是（  ）</w:t>
      </w:r>
    </w:p>
    <w:p w:rsidR="00D907E1" w:rsidRPr="005126F1" w:rsidRDefault="00D907E1" w:rsidP="00D907E1">
      <w:pPr>
        <w:rPr>
          <w:rFonts w:asciiTheme="minorEastAsia" w:hAnsiTheme="minorEastAsia"/>
          <w:sz w:val="24"/>
          <w:szCs w:val="24"/>
        </w:rPr>
      </w:pPr>
      <w:r w:rsidRPr="00D918F3">
        <w:rPr>
          <w:rFonts w:asciiTheme="minorEastAsia" w:hAnsiTheme="minorEastAsia" w:hint="eastAsia"/>
          <w:color w:val="FF0000"/>
          <w:sz w:val="24"/>
          <w:szCs w:val="24"/>
        </w:rPr>
        <w:lastRenderedPageBreak/>
        <w:t xml:space="preserve"> E. 运动方式可选择中等强度的运动，持续20~40分钟</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21输卵管妊娠最常见的原因是（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C. 输卵管慢性炎症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22.李女士，30岁，初产妇，停经28周，因阴道流血1天收入院。患者于1日前无明显诱因出现阴道流血，量较多，无腹痛。入院检查：血压120/75mmHg，尿蛋白（-），下肢水肿（-），血色素82g/L。B超提示胎盘位于子宫右后壁延至前壁覆盖宫颈内口，为前置胎盘，现接受期待疗法的治疗方案。以下护理措施错误的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B. 孕妇要尽量卧床休息，尤以右侧卧位为佳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23前置胎盘患者的处理原则，不包括（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E. 及早终止妊娠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24.关于妊娠期高血压疾病妇女的产时和产后护理，错误的措施是（  ）</w:t>
      </w:r>
    </w:p>
    <w:p w:rsidR="00D907E1" w:rsidRPr="005126F1" w:rsidRDefault="00D907E1" w:rsidP="00D907E1">
      <w:pPr>
        <w:rPr>
          <w:rFonts w:asciiTheme="minorEastAsia" w:hAnsiTheme="minorEastAsia"/>
          <w:sz w:val="24"/>
          <w:szCs w:val="24"/>
        </w:rPr>
      </w:pPr>
      <w:r w:rsidRPr="00D918F3">
        <w:rPr>
          <w:rFonts w:asciiTheme="minorEastAsia" w:hAnsiTheme="minorEastAsia" w:hint="eastAsia"/>
          <w:color w:val="FF0000"/>
          <w:sz w:val="24"/>
          <w:szCs w:val="24"/>
        </w:rPr>
        <w:t xml:space="preserve"> A. 胎儿娩出前肩后立即静推麦角新碱</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25.控制子痫的首选药物是（  ）</w:t>
      </w:r>
    </w:p>
    <w:p w:rsidR="00D907E1" w:rsidRPr="00D918F3" w:rsidRDefault="00D907E1" w:rsidP="00D907E1">
      <w:pPr>
        <w:rPr>
          <w:rFonts w:asciiTheme="minorEastAsia" w:hAnsiTheme="minorEastAsia"/>
          <w:color w:val="FF0000"/>
          <w:sz w:val="24"/>
          <w:szCs w:val="24"/>
        </w:rPr>
      </w:pPr>
      <w:r w:rsidRPr="00D918F3">
        <w:rPr>
          <w:rFonts w:asciiTheme="minorEastAsia" w:hAnsiTheme="minorEastAsia" w:hint="eastAsia"/>
          <w:color w:val="FF0000"/>
          <w:sz w:val="24"/>
          <w:szCs w:val="24"/>
        </w:rPr>
        <w:t xml:space="preserve"> D. 硫酸镁 </w:t>
      </w:r>
    </w:p>
    <w:p w:rsidR="00D907E1" w:rsidRPr="005126F1" w:rsidRDefault="00D907E1" w:rsidP="005126F1">
      <w:pPr>
        <w:ind w:firstLineChars="541" w:firstLine="1303"/>
        <w:rPr>
          <w:rFonts w:asciiTheme="minorEastAsia" w:hAnsiTheme="minorEastAsia"/>
          <w:b/>
          <w:sz w:val="24"/>
          <w:szCs w:val="24"/>
        </w:rPr>
      </w:pPr>
      <w:r w:rsidRPr="005126F1">
        <w:rPr>
          <w:rFonts w:asciiTheme="minorEastAsia" w:hAnsiTheme="minorEastAsia" w:hint="eastAsia"/>
          <w:b/>
          <w:sz w:val="24"/>
          <w:szCs w:val="24"/>
        </w:rPr>
        <w:t>妇产科与儿科护理</w:t>
      </w:r>
      <w:proofErr w:type="gramStart"/>
      <w:r w:rsidRPr="005126F1">
        <w:rPr>
          <w:rFonts w:asciiTheme="minorEastAsia" w:hAnsiTheme="minorEastAsia" w:hint="eastAsia"/>
          <w:b/>
          <w:sz w:val="24"/>
          <w:szCs w:val="24"/>
        </w:rPr>
        <w:t>学形考任务五</w:t>
      </w:r>
      <w:proofErr w:type="gramEnd"/>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1.卵巢肿瘤患者最常见的并发症是（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A. 蒂扭转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2.以下局部刺激较强的化疗药物外渗所采取的措施，错误的是（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D. 给予局部热敷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3.对采用孕激素治疗的子宫内膜癌患者采取的护理措施，不正确的是（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D. 应说明此类药虽然应用剂量大，时间长，但通常没有副作用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4.子宫颈癌术后预防尿潴留发生的措施，不包括（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A. 尽早采取导尿措施，尽量使尿液排空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5.大力宣传定期普查的重要性，30岁以上妇女 （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B. 每1~2年接受一次妇科检查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6.关于尖锐湿疣病因及发病机制的描述，错误的是（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D. 不通过污染的衣物、器械间接传播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7.子宫</w:t>
      </w:r>
      <w:proofErr w:type="gramStart"/>
      <w:r w:rsidRPr="005126F1">
        <w:rPr>
          <w:rFonts w:asciiTheme="minorEastAsia" w:hAnsiTheme="minorEastAsia" w:hint="eastAsia"/>
          <w:sz w:val="24"/>
          <w:szCs w:val="24"/>
        </w:rPr>
        <w:t>托使用</w:t>
      </w:r>
      <w:proofErr w:type="gramEnd"/>
      <w:r w:rsidRPr="005126F1">
        <w:rPr>
          <w:rFonts w:asciiTheme="minorEastAsia" w:hAnsiTheme="minorEastAsia" w:hint="eastAsia"/>
          <w:sz w:val="24"/>
          <w:szCs w:val="24"/>
        </w:rPr>
        <w:t>的注意事项,错误的是（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C. 上托6个月后一般不用继续到医院复查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8.化疗患者考虑停药的白细胞计数为（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color w:val="FF0000"/>
          <w:sz w:val="24"/>
          <w:szCs w:val="24"/>
        </w:rPr>
        <w:t xml:space="preserve"> B. 3.0×109/L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9.妇科腹部手术后患者缓解腹胀的护理措施，错误的是（  ）</w:t>
      </w:r>
    </w:p>
    <w:p w:rsidR="00D907E1" w:rsidRPr="005126F1" w:rsidRDefault="00D907E1" w:rsidP="00D907E1">
      <w:pPr>
        <w:rPr>
          <w:rFonts w:asciiTheme="minorEastAsia" w:hAnsiTheme="minorEastAsia"/>
          <w:sz w:val="24"/>
          <w:szCs w:val="24"/>
        </w:rPr>
      </w:pPr>
      <w:r w:rsidRPr="00101790">
        <w:rPr>
          <w:rFonts w:asciiTheme="minorEastAsia" w:hAnsiTheme="minorEastAsia" w:hint="eastAsia"/>
          <w:color w:val="FF0000"/>
          <w:sz w:val="24"/>
          <w:szCs w:val="24"/>
        </w:rPr>
        <w:t xml:space="preserve"> D. 术后第1天，护士可指导卧床患者进行肢体运动</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10.关于子宫肌瘤手术的护理，错误的是（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A. 经阴道黏膜下肌瘤摘除术常在蒂部留置止血钳12小时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11.我国重点监测、需要进行疫情报告的性传播疾病有8种，其中不包括（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A. 滴虫病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12.浆膜下肌瘤患者最常见的症状为（  ）</w:t>
      </w:r>
    </w:p>
    <w:p w:rsidR="00D907E1" w:rsidRPr="005126F1" w:rsidRDefault="00D907E1" w:rsidP="00D907E1">
      <w:pPr>
        <w:rPr>
          <w:rFonts w:asciiTheme="minorEastAsia" w:hAnsiTheme="minorEastAsia"/>
          <w:sz w:val="24"/>
          <w:szCs w:val="24"/>
        </w:rPr>
      </w:pPr>
      <w:r w:rsidRPr="00101790">
        <w:rPr>
          <w:rFonts w:asciiTheme="minorEastAsia" w:hAnsiTheme="minorEastAsia" w:hint="eastAsia"/>
          <w:color w:val="FF0000"/>
          <w:sz w:val="24"/>
          <w:szCs w:val="24"/>
        </w:rPr>
        <w:t xml:space="preserve"> D. 下腹包块</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13.关于尖锐湿疣临床表现和健康教育的描述，错误的是（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D. 经各种方法治疗后，复发率低于5%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14.卵巢肿瘤</w:t>
      </w:r>
      <w:proofErr w:type="gramStart"/>
      <w:r w:rsidRPr="005126F1">
        <w:rPr>
          <w:rFonts w:asciiTheme="minorEastAsia" w:hAnsiTheme="minorEastAsia" w:hint="eastAsia"/>
          <w:sz w:val="24"/>
          <w:szCs w:val="24"/>
        </w:rPr>
        <w:t>围手术期</w:t>
      </w:r>
      <w:proofErr w:type="gramEnd"/>
      <w:r w:rsidRPr="005126F1">
        <w:rPr>
          <w:rFonts w:asciiTheme="minorEastAsia" w:hAnsiTheme="minorEastAsia" w:hint="eastAsia"/>
          <w:sz w:val="24"/>
          <w:szCs w:val="24"/>
        </w:rPr>
        <w:t>护理，错误的是（  ）</w:t>
      </w:r>
    </w:p>
    <w:p w:rsidR="00D907E1" w:rsidRPr="005126F1" w:rsidRDefault="00D907E1" w:rsidP="00D907E1">
      <w:pPr>
        <w:rPr>
          <w:rFonts w:asciiTheme="minorEastAsia" w:hAnsiTheme="minorEastAsia"/>
          <w:sz w:val="24"/>
          <w:szCs w:val="24"/>
        </w:rPr>
      </w:pPr>
      <w:r w:rsidRPr="00101790">
        <w:rPr>
          <w:rFonts w:asciiTheme="minorEastAsia" w:hAnsiTheme="minorEastAsia" w:hint="eastAsia"/>
          <w:color w:val="FF0000"/>
          <w:sz w:val="24"/>
          <w:szCs w:val="24"/>
        </w:rPr>
        <w:t xml:space="preserve"> C. 一次放腹水不宜超过1000ml，速度缓慢，放后用腹带包扎腹部</w:t>
      </w:r>
      <w:r w:rsidRPr="005126F1">
        <w:rPr>
          <w:rFonts w:asciiTheme="minorEastAsia" w:hAnsiTheme="minorEastAsia" w:hint="eastAsia"/>
          <w:sz w:val="24"/>
          <w:szCs w:val="24"/>
        </w:rPr>
        <w:t xml:space="preserve">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lastRenderedPageBreak/>
        <w:t>15.在手术切除的标本病理检查中，发现子宫肌层及输卵管中有滋养细胞并显著增生成团块状；细胞大小，形态均不一致；有出血及坏死；但绒毛结构完整。最可能的诊断为（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A. 侵蚀性葡萄胎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16.子宫脱垂手术治疗的患者，术后除按一般会阴部手术病人的常规护理内容外，应（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C. 卧床休息7~10日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17.王女士，41岁，月经量增多，经期延长2年，妇科检查：子宫</w:t>
      </w:r>
      <w:proofErr w:type="gramStart"/>
      <w:r w:rsidRPr="005126F1">
        <w:rPr>
          <w:rFonts w:asciiTheme="minorEastAsia" w:hAnsiTheme="minorEastAsia" w:hint="eastAsia"/>
          <w:sz w:val="24"/>
          <w:szCs w:val="24"/>
        </w:rPr>
        <w:t>增大约孕12周</w:t>
      </w:r>
      <w:proofErr w:type="gramEnd"/>
      <w:r w:rsidRPr="005126F1">
        <w:rPr>
          <w:rFonts w:asciiTheme="minorEastAsia" w:hAnsiTheme="minorEastAsia" w:hint="eastAsia"/>
          <w:sz w:val="24"/>
          <w:szCs w:val="24"/>
        </w:rPr>
        <w:t>大小，质硬，表面凸凹不平，双附件（—），最可能的诊断是（  ）</w:t>
      </w:r>
    </w:p>
    <w:p w:rsidR="00D907E1" w:rsidRPr="00101790" w:rsidRDefault="00D907E1" w:rsidP="00D907E1">
      <w:pPr>
        <w:rPr>
          <w:rFonts w:asciiTheme="minorEastAsia" w:hAnsiTheme="minorEastAsia"/>
          <w:color w:val="FF0000"/>
          <w:sz w:val="24"/>
          <w:szCs w:val="24"/>
        </w:rPr>
      </w:pPr>
      <w:r w:rsidRPr="00101790">
        <w:rPr>
          <w:rFonts w:asciiTheme="minorEastAsia" w:hAnsiTheme="minorEastAsia" w:hint="eastAsia"/>
          <w:color w:val="FF0000"/>
          <w:sz w:val="24"/>
          <w:szCs w:val="24"/>
        </w:rPr>
        <w:t xml:space="preserve"> B. 子宫肌瘤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18.某患者，女，41岁，因经量增多，经期延长2年，症状加重6个月入院。2年前开始出现月经量增多，近6个月经期延长，周期缩短为6~7/16~17天，量多伴血块，常感头晕、乏力。月经史：14 5~6/25~26，量中。体检：子宫前位，</w:t>
      </w:r>
      <w:proofErr w:type="gramStart"/>
      <w:r w:rsidRPr="005126F1">
        <w:rPr>
          <w:rFonts w:asciiTheme="minorEastAsia" w:hAnsiTheme="minorEastAsia" w:hint="eastAsia"/>
          <w:sz w:val="24"/>
          <w:szCs w:val="24"/>
        </w:rPr>
        <w:t>约孕3个月</w:t>
      </w:r>
      <w:proofErr w:type="gramEnd"/>
      <w:r w:rsidRPr="005126F1">
        <w:rPr>
          <w:rFonts w:asciiTheme="minorEastAsia" w:hAnsiTheme="minorEastAsia" w:hint="eastAsia"/>
          <w:sz w:val="24"/>
          <w:szCs w:val="24"/>
        </w:rPr>
        <w:t xml:space="preserve">大小，质硬，宫体活动度好，无明显压痛。实验室检查：血红蛋白82g/L。入院诊断为：子宫肌瘤 贫血。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患者入院后睡眠差，经常询问“能否吃止血药治疗？害怕手术会疼痛，还怕影响以后生活……”。该患者存在的可能的护理问题如下：</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知识缺乏：与缺乏子宫肌瘤发生、发展和治疗相关的知识有关</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焦虑：</w:t>
      </w:r>
      <w:proofErr w:type="gramStart"/>
      <w:r w:rsidRPr="005126F1">
        <w:rPr>
          <w:rFonts w:asciiTheme="minorEastAsia" w:hAnsiTheme="minorEastAsia" w:hint="eastAsia"/>
          <w:sz w:val="24"/>
          <w:szCs w:val="24"/>
        </w:rPr>
        <w:t>与担心肌</w:t>
      </w:r>
      <w:proofErr w:type="gramEnd"/>
      <w:r w:rsidRPr="005126F1">
        <w:rPr>
          <w:rFonts w:asciiTheme="minorEastAsia" w:hAnsiTheme="minorEastAsia" w:hint="eastAsia"/>
          <w:sz w:val="24"/>
          <w:szCs w:val="24"/>
        </w:rPr>
        <w:t>瘤恶变及手术后影响生活方式有关</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应对无效：与病史较长，病情加重、有继发性症状出现和无法选择有效治疗方案有关</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针对护理问题制定的护理措施，不恰当的是（  ）</w:t>
      </w:r>
    </w:p>
    <w:p w:rsidR="00D907E1" w:rsidRPr="00F23437" w:rsidRDefault="00D907E1" w:rsidP="00D907E1">
      <w:pPr>
        <w:rPr>
          <w:rFonts w:asciiTheme="minorEastAsia" w:hAnsiTheme="minorEastAsia"/>
          <w:color w:val="FF0000"/>
          <w:sz w:val="24"/>
          <w:szCs w:val="24"/>
        </w:rPr>
      </w:pPr>
      <w:r w:rsidRPr="00F23437">
        <w:rPr>
          <w:rFonts w:asciiTheme="minorEastAsia" w:hAnsiTheme="minorEastAsia" w:hint="eastAsia"/>
          <w:color w:val="FF0000"/>
          <w:sz w:val="24"/>
          <w:szCs w:val="24"/>
        </w:rPr>
        <w:t xml:space="preserve"> C. 要求病人自行学习疾病知识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19.子宫颈癌患者的早期症状是（  ）</w:t>
      </w:r>
    </w:p>
    <w:p w:rsidR="00D907E1" w:rsidRPr="00F23437" w:rsidRDefault="00D907E1" w:rsidP="00D907E1">
      <w:pPr>
        <w:rPr>
          <w:rFonts w:asciiTheme="minorEastAsia" w:hAnsiTheme="minorEastAsia"/>
          <w:color w:val="FF0000"/>
          <w:sz w:val="24"/>
          <w:szCs w:val="24"/>
        </w:rPr>
      </w:pPr>
      <w:r w:rsidRPr="00F23437">
        <w:rPr>
          <w:rFonts w:asciiTheme="minorEastAsia" w:hAnsiTheme="minorEastAsia" w:hint="eastAsia"/>
          <w:color w:val="FF0000"/>
          <w:sz w:val="24"/>
          <w:szCs w:val="24"/>
        </w:rPr>
        <w:t xml:space="preserve"> E. 接触性出血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20.在女性生殖系统恶性肿瘤中，目前死亡率最高的是（  ）</w:t>
      </w:r>
    </w:p>
    <w:p w:rsidR="00D907E1" w:rsidRPr="00F23437" w:rsidRDefault="00D907E1" w:rsidP="00D907E1">
      <w:pPr>
        <w:rPr>
          <w:rFonts w:asciiTheme="minorEastAsia" w:hAnsiTheme="minorEastAsia"/>
          <w:color w:val="FF0000"/>
          <w:sz w:val="24"/>
          <w:szCs w:val="24"/>
        </w:rPr>
      </w:pPr>
      <w:r w:rsidRPr="00F23437">
        <w:rPr>
          <w:rFonts w:asciiTheme="minorEastAsia" w:hAnsiTheme="minorEastAsia" w:hint="eastAsia"/>
          <w:color w:val="FF0000"/>
          <w:sz w:val="24"/>
          <w:szCs w:val="24"/>
        </w:rPr>
        <w:t xml:space="preserve"> C. 卵巢癌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21.张女士，69岁，孕6产5，患慢性支气管炎20年，经常咳嗽。10年来感觉有块状物自阴道脱出，起初卧床休息后块状物可消失。近6年来脱出的块状物逐渐增大，卧床休息后也不消失，大笑、咳嗽时有尿溢出伴尿频。患者感觉到行走不便，影响日常生活，但害怕手术治疗。妇科检查：阴道前后壁膨出，宫颈及部分宫体脱出于阴道口。压力性尿失禁的检查结果，提示患者有压力性尿失禁。该病人最可能的医疗诊断是（  ）</w:t>
      </w:r>
    </w:p>
    <w:p w:rsidR="00D907E1" w:rsidRPr="00F23437" w:rsidRDefault="00D907E1" w:rsidP="00D907E1">
      <w:pPr>
        <w:rPr>
          <w:rFonts w:asciiTheme="minorEastAsia" w:hAnsiTheme="minorEastAsia"/>
          <w:color w:val="FF0000"/>
          <w:sz w:val="24"/>
          <w:szCs w:val="24"/>
        </w:rPr>
      </w:pPr>
      <w:r w:rsidRPr="00F23437">
        <w:rPr>
          <w:rFonts w:asciiTheme="minorEastAsia" w:hAnsiTheme="minorEastAsia" w:hint="eastAsia"/>
          <w:color w:val="FF0000"/>
          <w:sz w:val="24"/>
          <w:szCs w:val="24"/>
        </w:rPr>
        <w:t xml:space="preserve"> A. 子宫脱垂Ⅱ度重型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22.关于淋病的描述，错误的是（  ）</w:t>
      </w:r>
    </w:p>
    <w:p w:rsidR="00D907E1" w:rsidRPr="005126F1" w:rsidRDefault="00D907E1" w:rsidP="00D907E1">
      <w:pPr>
        <w:rPr>
          <w:rFonts w:asciiTheme="minorEastAsia" w:hAnsiTheme="minorEastAsia"/>
          <w:sz w:val="24"/>
          <w:szCs w:val="24"/>
        </w:rPr>
      </w:pPr>
      <w:r w:rsidRPr="00F23437">
        <w:rPr>
          <w:rFonts w:asciiTheme="minorEastAsia" w:hAnsiTheme="minorEastAsia" w:hint="eastAsia"/>
          <w:color w:val="FF0000"/>
          <w:sz w:val="24"/>
          <w:szCs w:val="24"/>
        </w:rPr>
        <w:t xml:space="preserve"> B. 孕妇在妊娠晚期感染淋病，对胎儿无不良影响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23.李女士，58岁，绝经8年后阴道流血2个月，出血量时多时少，盆腔检查：宫颈光滑，子宫正常大小、软，双侧附件正常。怀疑子宫内膜癌，为明确诊断，首选的辅助检查是（  ）</w:t>
      </w:r>
    </w:p>
    <w:p w:rsidR="00D907E1" w:rsidRPr="00F23437" w:rsidRDefault="00D907E1" w:rsidP="00D907E1">
      <w:pPr>
        <w:rPr>
          <w:rFonts w:asciiTheme="minorEastAsia" w:hAnsiTheme="minorEastAsia"/>
          <w:color w:val="FF0000"/>
          <w:sz w:val="24"/>
          <w:szCs w:val="24"/>
        </w:rPr>
      </w:pPr>
      <w:r w:rsidRPr="00F23437">
        <w:rPr>
          <w:rFonts w:asciiTheme="minorEastAsia" w:hAnsiTheme="minorEastAsia" w:hint="eastAsia"/>
          <w:color w:val="FF0000"/>
          <w:sz w:val="24"/>
          <w:szCs w:val="24"/>
        </w:rPr>
        <w:t xml:space="preserve"> D. 分段诊断性刮宫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24.良性滋养细胞疾病的最常见症状是（  ）</w:t>
      </w:r>
    </w:p>
    <w:p w:rsidR="00D907E1" w:rsidRPr="00F23437" w:rsidRDefault="00D907E1" w:rsidP="00D907E1">
      <w:pPr>
        <w:rPr>
          <w:rFonts w:asciiTheme="minorEastAsia" w:hAnsiTheme="minorEastAsia"/>
          <w:color w:val="FF0000"/>
          <w:sz w:val="24"/>
          <w:szCs w:val="24"/>
        </w:rPr>
      </w:pPr>
      <w:r w:rsidRPr="00F23437">
        <w:rPr>
          <w:rFonts w:asciiTheme="minorEastAsia" w:hAnsiTheme="minorEastAsia" w:hint="eastAsia"/>
          <w:color w:val="FF0000"/>
          <w:sz w:val="24"/>
          <w:szCs w:val="24"/>
        </w:rPr>
        <w:t xml:space="preserve"> A. 停经后阴道出血 </w:t>
      </w:r>
    </w:p>
    <w:p w:rsidR="00D907E1" w:rsidRPr="005126F1" w:rsidRDefault="00D907E1" w:rsidP="00D907E1">
      <w:pPr>
        <w:rPr>
          <w:rFonts w:asciiTheme="minorEastAsia" w:hAnsiTheme="minorEastAsia"/>
          <w:sz w:val="24"/>
          <w:szCs w:val="24"/>
        </w:rPr>
      </w:pPr>
      <w:r w:rsidRPr="005126F1">
        <w:rPr>
          <w:rFonts w:asciiTheme="minorEastAsia" w:hAnsiTheme="minorEastAsia" w:hint="eastAsia"/>
          <w:sz w:val="24"/>
          <w:szCs w:val="24"/>
        </w:rPr>
        <w:t>25.子宫颈癌术前胃肠道准备内容，不包括（  ）</w:t>
      </w:r>
    </w:p>
    <w:p w:rsidR="00D907E1" w:rsidRPr="00F23437" w:rsidRDefault="00D907E1" w:rsidP="00D907E1">
      <w:pPr>
        <w:rPr>
          <w:rFonts w:asciiTheme="minorEastAsia" w:hAnsiTheme="minorEastAsia"/>
          <w:color w:val="FF0000"/>
          <w:sz w:val="24"/>
          <w:szCs w:val="24"/>
        </w:rPr>
      </w:pPr>
      <w:bookmarkStart w:id="0" w:name="_GoBack"/>
      <w:r w:rsidRPr="00F23437">
        <w:rPr>
          <w:rFonts w:asciiTheme="minorEastAsia" w:hAnsiTheme="minorEastAsia" w:hint="eastAsia"/>
          <w:color w:val="FF0000"/>
          <w:sz w:val="24"/>
          <w:szCs w:val="24"/>
        </w:rPr>
        <w:t xml:space="preserve"> E. 预计术中涉及肠道者，术前1天进食无渣半流饮食 </w:t>
      </w:r>
    </w:p>
    <w:bookmarkEnd w:id="0"/>
    <w:p w:rsidR="00D907E1" w:rsidRDefault="00D907E1" w:rsidP="00D907E1"/>
    <w:p w:rsidR="006D22A9" w:rsidRPr="00D907E1" w:rsidRDefault="006D22A9"/>
    <w:sectPr w:rsidR="006D22A9" w:rsidRPr="00D907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E1"/>
    <w:rsid w:val="00101790"/>
    <w:rsid w:val="002A4F19"/>
    <w:rsid w:val="0034237D"/>
    <w:rsid w:val="005126F1"/>
    <w:rsid w:val="006D22A9"/>
    <w:rsid w:val="00776D68"/>
    <w:rsid w:val="00A202D8"/>
    <w:rsid w:val="00D907E1"/>
    <w:rsid w:val="00D918F3"/>
    <w:rsid w:val="00EA19A3"/>
    <w:rsid w:val="00EE57EB"/>
    <w:rsid w:val="00F23437"/>
    <w:rsid w:val="00FB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1006</Words>
  <Characters>5740</Characters>
  <Application>Microsoft Office Word</Application>
  <DocSecurity>0</DocSecurity>
  <Lines>47</Lines>
  <Paragraphs>13</Paragraphs>
  <ScaleCrop>false</ScaleCrop>
  <Company>china</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2020-05-22T02:18:00Z</dcterms:created>
  <dcterms:modified xsi:type="dcterms:W3CDTF">2020-11-20T03:53:00Z</dcterms:modified>
</cp:coreProperties>
</file>