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C8" w:rsidRPr="00C91258" w:rsidRDefault="00AD51C0" w:rsidP="00AD51C0">
      <w:pPr>
        <w:jc w:val="center"/>
        <w:rPr>
          <w:rFonts w:hint="eastAsia"/>
          <w:b/>
          <w:color w:val="000000" w:themeColor="text1"/>
          <w:sz w:val="28"/>
          <w:szCs w:val="28"/>
        </w:rPr>
      </w:pPr>
      <w:bookmarkStart w:id="0" w:name="_GoBack"/>
      <w:r w:rsidRPr="00C91258">
        <w:rPr>
          <w:rFonts w:hint="eastAsia"/>
          <w:b/>
          <w:color w:val="000000" w:themeColor="text1"/>
          <w:sz w:val="28"/>
          <w:szCs w:val="28"/>
        </w:rPr>
        <w:t>02476</w:t>
      </w:r>
      <w:r w:rsidRPr="00C91258">
        <w:rPr>
          <w:rFonts w:hint="eastAsia"/>
          <w:b/>
          <w:color w:val="000000" w:themeColor="text1"/>
          <w:sz w:val="28"/>
          <w:szCs w:val="28"/>
        </w:rPr>
        <w:t>药理学（药）</w:t>
      </w:r>
      <w:proofErr w:type="gramStart"/>
      <w:r w:rsidRPr="00C91258">
        <w:rPr>
          <w:rFonts w:hint="eastAsia"/>
          <w:b/>
          <w:color w:val="000000" w:themeColor="text1"/>
          <w:sz w:val="28"/>
          <w:szCs w:val="28"/>
        </w:rPr>
        <w:t>形考辅导</w:t>
      </w:r>
      <w:proofErr w:type="gramEnd"/>
      <w:r w:rsidRPr="00C91258">
        <w:rPr>
          <w:rFonts w:hint="eastAsia"/>
          <w:b/>
          <w:color w:val="000000" w:themeColor="text1"/>
          <w:sz w:val="28"/>
          <w:szCs w:val="28"/>
        </w:rPr>
        <w:t>祝玲</w:t>
      </w:r>
    </w:p>
    <w:bookmarkEnd w:id="0"/>
    <w:p w:rsidR="00894453" w:rsidRDefault="002768A4" w:rsidP="002768A4">
      <w:pPr>
        <w:jc w:val="left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注意：本课程</w:t>
      </w:r>
      <w:proofErr w:type="gramStart"/>
      <w:r>
        <w:rPr>
          <w:rFonts w:hint="eastAsia"/>
          <w:b/>
          <w:color w:val="FF0000"/>
          <w:sz w:val="28"/>
          <w:szCs w:val="28"/>
        </w:rPr>
        <w:t>形考任务</w:t>
      </w:r>
      <w:proofErr w:type="gramEnd"/>
      <w:r>
        <w:rPr>
          <w:rFonts w:hint="eastAsia"/>
          <w:b/>
          <w:color w:val="FF0000"/>
          <w:sz w:val="28"/>
          <w:szCs w:val="28"/>
        </w:rPr>
        <w:t>题目顺序会随即变化，请务必注意审好题目再答题。</w:t>
      </w:r>
    </w:p>
    <w:p w:rsidR="00894453" w:rsidRDefault="00894453" w:rsidP="00AD51C0">
      <w:pPr>
        <w:jc w:val="center"/>
        <w:rPr>
          <w:b/>
          <w:color w:val="FF0000"/>
          <w:sz w:val="28"/>
          <w:szCs w:val="28"/>
        </w:rPr>
      </w:pPr>
    </w:p>
    <w:p w:rsidR="00F75122" w:rsidRPr="00451692" w:rsidRDefault="00AD51C0" w:rsidP="00AD51C0">
      <w:pPr>
        <w:rPr>
          <w:rFonts w:hint="eastAsia"/>
          <w:b/>
          <w:color w:val="FF0000"/>
          <w:sz w:val="32"/>
          <w:szCs w:val="32"/>
        </w:rPr>
      </w:pPr>
      <w:proofErr w:type="gramStart"/>
      <w:r w:rsidRPr="00451692">
        <w:rPr>
          <w:rFonts w:hint="eastAsia"/>
          <w:b/>
          <w:color w:val="FF0000"/>
          <w:sz w:val="32"/>
          <w:szCs w:val="32"/>
        </w:rPr>
        <w:t>形考任务</w:t>
      </w:r>
      <w:proofErr w:type="gramEnd"/>
      <w:r w:rsidRPr="00451692">
        <w:rPr>
          <w:rFonts w:hint="eastAsia"/>
          <w:b/>
          <w:color w:val="FF0000"/>
          <w:sz w:val="32"/>
          <w:szCs w:val="32"/>
        </w:rPr>
        <w:t>1</w:t>
      </w:r>
    </w:p>
    <w:p w:rsidR="00F75122" w:rsidRDefault="00AD51C0" w:rsidP="00AD51C0">
      <w:pPr>
        <w:rPr>
          <w:rFonts w:hint="eastAsia"/>
        </w:rPr>
      </w:pPr>
      <w:r>
        <w:rPr>
          <w:rFonts w:hint="eastAsia"/>
        </w:rPr>
        <w:t>一、单项选择题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药物的副作用是（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与遗传有关的特殊反应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用量过大引起的反应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长期用药引起的反应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与治疗目的无关的药理作用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停药后出现的反应</w:t>
      </w:r>
    </w:p>
    <w:p w:rsidR="00AD51C0" w:rsidRDefault="00AD51C0" w:rsidP="00AD51C0">
      <w:pPr>
        <w:rPr>
          <w:rFonts w:hint="eastAsia"/>
        </w:rPr>
      </w:pPr>
    </w:p>
    <w:p w:rsidR="00AD51C0" w:rsidRPr="00213B66" w:rsidRDefault="00AD51C0" w:rsidP="00AD51C0">
      <w:pPr>
        <w:rPr>
          <w:rFonts w:hint="eastAsia"/>
          <w:color w:val="FF0000"/>
        </w:rPr>
      </w:pPr>
      <w:r w:rsidRPr="00213B66">
        <w:rPr>
          <w:rFonts w:hint="eastAsia"/>
          <w:color w:val="FF0000"/>
        </w:rPr>
        <w:t>正确答案是：与治疗目的无关的药理作用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对受体的认识不正确的是（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各种受体都有其固定的分布与功能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药物必须与全部受体结合后才能发挥最大效应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首先与配体发生化学反应的基团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受体与激动药及拮抗药都能结合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受体兴奋的后果可能是效应器官功能的兴奋，也可能是抑制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正确答案是：药物必须与全部受体结合后才能发挥最大效应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药物的治疗指数是（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r>
        <w:t>A. ED90 /LD10</w:t>
      </w:r>
    </w:p>
    <w:p w:rsidR="00AD51C0" w:rsidRDefault="00AD51C0" w:rsidP="00AD51C0">
      <w:r>
        <w:t>B. ED50/LD50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ED50 </w:t>
      </w:r>
      <w:r>
        <w:rPr>
          <w:rFonts w:hint="eastAsia"/>
        </w:rPr>
        <w:t>与</w:t>
      </w:r>
      <w:r>
        <w:rPr>
          <w:rFonts w:hint="eastAsia"/>
        </w:rPr>
        <w:t>LD50</w:t>
      </w:r>
      <w:r>
        <w:rPr>
          <w:rFonts w:hint="eastAsia"/>
        </w:rPr>
        <w:t>之间的距离</w:t>
      </w:r>
    </w:p>
    <w:p w:rsidR="00AD51C0" w:rsidRDefault="00AD51C0" w:rsidP="00AD51C0">
      <w:r>
        <w:t>D. LD50 /ED50</w:t>
      </w:r>
    </w:p>
    <w:p w:rsidR="00AD51C0" w:rsidRDefault="00AD51C0" w:rsidP="00AD51C0">
      <w:r>
        <w:t>E. ED95/LD5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</w:t>
      </w:r>
      <w:r w:rsidRPr="00367E23">
        <w:rPr>
          <w:rFonts w:hint="eastAsia"/>
          <w:color w:val="FF0000"/>
        </w:rPr>
        <w:t>LD50 /ED50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半数有效量是（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50%</w:t>
      </w:r>
      <w:r>
        <w:rPr>
          <w:rFonts w:hint="eastAsia"/>
        </w:rPr>
        <w:t>的受试者有效的剂量</w:t>
      </w:r>
    </w:p>
    <w:p w:rsidR="00AD51C0" w:rsidRDefault="00AD51C0" w:rsidP="00AD51C0">
      <w:r>
        <w:t>B. LD50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效应强度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引起阳性反应</w:t>
      </w:r>
      <w:r>
        <w:rPr>
          <w:rFonts w:hint="eastAsia"/>
        </w:rPr>
        <w:t>50%</w:t>
      </w:r>
      <w:r>
        <w:rPr>
          <w:rFonts w:hint="eastAsia"/>
        </w:rPr>
        <w:t>的剂量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E. </w:t>
      </w:r>
      <w:r>
        <w:rPr>
          <w:rFonts w:hint="eastAsia"/>
        </w:rPr>
        <w:t>临床有效量的一半剂量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</w:t>
      </w:r>
      <w:r w:rsidRPr="00367E23">
        <w:rPr>
          <w:rFonts w:hint="eastAsia"/>
          <w:color w:val="FF0000"/>
        </w:rPr>
        <w:t>50%</w:t>
      </w:r>
      <w:r w:rsidRPr="00367E23">
        <w:rPr>
          <w:rFonts w:hint="eastAsia"/>
          <w:color w:val="FF0000"/>
        </w:rPr>
        <w:t>的受试者有效的剂量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药物产生副作用的药理学基础是（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特异质反应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用药剂量过大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患者肝肾功能不良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药理效应选择性低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患者肝肾功能不良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正确答案是：药理效应选择性低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某药</w:t>
      </w:r>
      <w:r>
        <w:rPr>
          <w:rFonts w:hint="eastAsia"/>
        </w:rPr>
        <w:t>t1/2</w:t>
      </w:r>
      <w:r>
        <w:rPr>
          <w:rFonts w:hint="eastAsia"/>
        </w:rPr>
        <w:t>为</w:t>
      </w:r>
      <w:r>
        <w:rPr>
          <w:rFonts w:hint="eastAsia"/>
        </w:rPr>
        <w:t xml:space="preserve">8 </w:t>
      </w:r>
      <w:r>
        <w:rPr>
          <w:rFonts w:hint="eastAsia"/>
        </w:rPr>
        <w:t>小时，一天给药三次，达到稳态血药浓度的时间是（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24</w:t>
      </w:r>
      <w:r>
        <w:rPr>
          <w:rFonts w:hint="eastAsia"/>
        </w:rPr>
        <w:t>小时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60</w:t>
      </w:r>
      <w:r>
        <w:rPr>
          <w:rFonts w:hint="eastAsia"/>
        </w:rPr>
        <w:t>小时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40</w:t>
      </w:r>
      <w:r>
        <w:rPr>
          <w:rFonts w:hint="eastAsia"/>
        </w:rPr>
        <w:t>小时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D. 16</w:t>
      </w:r>
      <w:r>
        <w:rPr>
          <w:rFonts w:hint="eastAsia"/>
        </w:rPr>
        <w:t>小时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32</w:t>
      </w:r>
      <w:r>
        <w:rPr>
          <w:rFonts w:hint="eastAsia"/>
        </w:rPr>
        <w:t>小时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</w:t>
      </w:r>
      <w:r w:rsidRPr="00367E23">
        <w:rPr>
          <w:rFonts w:hint="eastAsia"/>
          <w:color w:val="FF0000"/>
        </w:rPr>
        <w:t>40</w:t>
      </w:r>
      <w:r w:rsidRPr="00367E23">
        <w:rPr>
          <w:rFonts w:hint="eastAsia"/>
          <w:color w:val="FF0000"/>
        </w:rPr>
        <w:t>小时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每个</w:t>
      </w:r>
      <w:r>
        <w:rPr>
          <w:rFonts w:hint="eastAsia"/>
        </w:rPr>
        <w:t>t1/2</w:t>
      </w:r>
      <w:r>
        <w:rPr>
          <w:rFonts w:hint="eastAsia"/>
        </w:rPr>
        <w:t>给恒量药一次，约经过几个</w:t>
      </w:r>
      <w:r>
        <w:rPr>
          <w:rFonts w:hint="eastAsia"/>
        </w:rPr>
        <w:t>t1/2</w:t>
      </w:r>
      <w:r>
        <w:rPr>
          <w:rFonts w:hint="eastAsia"/>
        </w:rPr>
        <w:t>可达稳态血药浓度（　）。选择一项：</w:t>
      </w:r>
    </w:p>
    <w:p w:rsidR="00AD51C0" w:rsidRDefault="00AD51C0" w:rsidP="00AD51C0">
      <w:r>
        <w:t>A. 5</w:t>
      </w:r>
    </w:p>
    <w:p w:rsidR="00AD51C0" w:rsidRDefault="00AD51C0" w:rsidP="00AD51C0">
      <w:r>
        <w:t>B. 11</w:t>
      </w:r>
    </w:p>
    <w:p w:rsidR="00AD51C0" w:rsidRDefault="00AD51C0" w:rsidP="00AD51C0">
      <w:r>
        <w:t>C. 2</w:t>
      </w:r>
    </w:p>
    <w:p w:rsidR="00AD51C0" w:rsidRDefault="00AD51C0" w:rsidP="00AD51C0">
      <w:r>
        <w:t>D. 8</w:t>
      </w:r>
    </w:p>
    <w:p w:rsidR="00AD51C0" w:rsidRDefault="00AD51C0" w:rsidP="00AD51C0">
      <w:r>
        <w:t>E. 1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</w:t>
      </w:r>
      <w:r w:rsidRPr="00367E23">
        <w:rPr>
          <w:rFonts w:hint="eastAsia"/>
          <w:color w:val="FF0000"/>
        </w:rPr>
        <w:t>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药物的生物转化和排泄速度决定了其（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后遗效应的有无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副作用的大小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效能的大小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起效的快慢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作用持续时间的长短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正确答案是：作用持续时间的长短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药物产生作用的快慢取决于（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药物的分布容积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药物的代谢速度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药物的转运方式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D. </w:t>
      </w:r>
      <w:r>
        <w:rPr>
          <w:rFonts w:hint="eastAsia"/>
        </w:rPr>
        <w:t>药物的排泄速度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药物的吸收速度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正确答案是：药物的吸收速度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用双香豆素治疗血栓，加用</w:t>
      </w:r>
      <w:proofErr w:type="gramStart"/>
      <w:r>
        <w:rPr>
          <w:rFonts w:hint="eastAsia"/>
        </w:rPr>
        <w:t>苯巴比妥后抗凝血</w:t>
      </w:r>
      <w:proofErr w:type="gramEnd"/>
      <w:r>
        <w:rPr>
          <w:rFonts w:hint="eastAsia"/>
        </w:rPr>
        <w:t>作用减弱是因为（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减慢双香豆素的吸收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苯巴比妥对抗双香豆素的作用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苯巴比妥抑制凝血酶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苯巴比妥诱导肝药酶使双香豆素代谢加速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苯巴比妥促进血小板聚集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正确答案是：苯巴比妥诱导肝药酶使双香豆素代谢加速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关于毛果芸香碱的临床应用错误的是（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口腔黏膜干燥症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盗汗时敛汗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阿托品中毒的解救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缩瞳对抗散瞳药作用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治疗青光眼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正确答案是：盗汗时</w:t>
      </w:r>
      <w:proofErr w:type="gramStart"/>
      <w:r w:rsidRPr="00367E23">
        <w:rPr>
          <w:rFonts w:hint="eastAsia"/>
          <w:color w:val="FF0000"/>
        </w:rPr>
        <w:t>敛</w:t>
      </w:r>
      <w:proofErr w:type="gramEnd"/>
      <w:r w:rsidRPr="00367E23">
        <w:rPr>
          <w:rFonts w:hint="eastAsia"/>
          <w:color w:val="FF0000"/>
        </w:rPr>
        <w:t>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ACh</w:t>
      </w:r>
      <w:r>
        <w:rPr>
          <w:rFonts w:hint="eastAsia"/>
        </w:rPr>
        <w:t>的</w:t>
      </w:r>
      <w:r>
        <w:rPr>
          <w:rFonts w:hint="eastAsia"/>
        </w:rPr>
        <w:t>N</w:t>
      </w:r>
      <w:r>
        <w:rPr>
          <w:rFonts w:hint="eastAsia"/>
        </w:rPr>
        <w:t>样作用不包括（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心率减慢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骨骼肌收缩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肾上腺髓质兴奋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交感神经节兴奋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副交感神经节兴奋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正确答案是：心率减慢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不属于毛果芸香碱的不良反应是（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加重哮喘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流涎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心率加快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出汗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胃肠蠕动增加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正确答案是：心率加快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不属于</w:t>
      </w:r>
      <w:r>
        <w:rPr>
          <w:rFonts w:hint="eastAsia"/>
        </w:rPr>
        <w:t>ACh</w:t>
      </w:r>
      <w:r>
        <w:rPr>
          <w:rFonts w:hint="eastAsia"/>
        </w:rPr>
        <w:t>激动</w:t>
      </w:r>
      <w:r>
        <w:rPr>
          <w:rFonts w:hint="eastAsia"/>
        </w:rPr>
        <w:t>N</w:t>
      </w:r>
      <w:r>
        <w:rPr>
          <w:rFonts w:hint="eastAsia"/>
        </w:rPr>
        <w:t>型胆碱受体的作用是（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运动终板去极化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肾上腺髓质兴奋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窦房结兴奋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副交感神经节兴奋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交感神经节兴奋</w:t>
      </w:r>
    </w:p>
    <w:p w:rsidR="00AD51C0" w:rsidRDefault="00AD51C0" w:rsidP="00AD51C0">
      <w:pPr>
        <w:rPr>
          <w:rFonts w:hint="eastAsia"/>
        </w:rPr>
      </w:pPr>
    </w:p>
    <w:p w:rsidR="00AD51C0" w:rsidRPr="00367E23" w:rsidRDefault="00AD51C0" w:rsidP="00AD51C0">
      <w:pPr>
        <w:rPr>
          <w:rFonts w:hint="eastAsia"/>
          <w:color w:val="FF0000"/>
        </w:rPr>
      </w:pPr>
      <w:r w:rsidRPr="00367E23">
        <w:rPr>
          <w:rFonts w:hint="eastAsia"/>
          <w:color w:val="FF0000"/>
        </w:rPr>
        <w:t>正确答案是：窦房结兴奋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ACh</w:t>
      </w:r>
      <w:r>
        <w:rPr>
          <w:rFonts w:hint="eastAsia"/>
        </w:rPr>
        <w:t>的Ｍ样作用不包括（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骨骼肌收缩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心脏功能抑制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支气管平滑肌收缩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瞳孔缩小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唾液分泌增加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正确答案是：骨骼肌收缩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阿托品属于（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肾上腺素受体阻断药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N2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N1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拟胆碱药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M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</w:t>
      </w:r>
      <w:r w:rsidRPr="001A7278">
        <w:rPr>
          <w:rFonts w:hint="eastAsia"/>
          <w:color w:val="FF0000"/>
        </w:rPr>
        <w:t>M</w:t>
      </w:r>
      <w:r w:rsidRPr="001A7278">
        <w:rPr>
          <w:rFonts w:hint="eastAsia"/>
          <w:color w:val="FF0000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神经节阻断药用于脑和血管手术主要目的是（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增加血管韧性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控制血压减少出血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抑制腺体分泌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抑制内脏平滑肌收缩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防止心律失常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正确答案是：控制血压减少出血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芬属于（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N2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肾上腺素受体阻断药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M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拟胆碱药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N1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</w:t>
      </w:r>
      <w:r w:rsidRPr="001A7278">
        <w:rPr>
          <w:rFonts w:hint="eastAsia"/>
          <w:color w:val="FF0000"/>
        </w:rPr>
        <w:t>N1</w:t>
      </w:r>
      <w:r w:rsidRPr="001A7278">
        <w:rPr>
          <w:rFonts w:hint="eastAsia"/>
          <w:color w:val="FF0000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调节麻痹是指（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眼压过高视神经麻痹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B. </w:t>
      </w:r>
      <w:r>
        <w:rPr>
          <w:rFonts w:hint="eastAsia"/>
        </w:rPr>
        <w:t>瞳孔固定不能调节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睫状肌松弛悬韧带拉紧晶状体扁平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睫状肌收缩悬韧带松弛晶状体扁平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睫状肌松弛悬韧带松弛晶状体变凸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正确答案是：睫状肌松弛悬韧带拉紧晶状体扁平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右旋筒箭毒碱属于（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拟胆碱药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N1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N2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D. M</w:t>
      </w:r>
      <w:r>
        <w:rPr>
          <w:rFonts w:hint="eastAsia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肾上腺素受体阻断药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</w:t>
      </w:r>
      <w:r w:rsidRPr="001A7278">
        <w:rPr>
          <w:rFonts w:hint="eastAsia"/>
          <w:color w:val="FF0000"/>
        </w:rPr>
        <w:t>N2</w:t>
      </w:r>
      <w:r w:rsidRPr="001A7278">
        <w:rPr>
          <w:rFonts w:hint="eastAsia"/>
          <w:color w:val="FF0000"/>
        </w:rPr>
        <w:t>胆碱受体阻断药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下列药物中可用于治疗多种休克的药物是（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多巴胺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去甲肾上腺素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去甲肾上腺素加异丙肾上腺素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异丙肾上腺素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正确答案是：多巴胺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治疗哮喘可供选择的药物是（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异丙肾上腺素或多巴胺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去甲肾上腺素或多巴胺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肾上腺素或去甲肾上腺素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异丙肾上腺素或去甲肾上腺素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肾上腺素或异丙肾上腺素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正确答案是：肾上腺素或异丙肾上腺素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去甲肾上腺素兴奋的受体作用最准确的是（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β</w:t>
      </w:r>
      <w:r>
        <w:rPr>
          <w:rFonts w:hint="eastAsia"/>
        </w:rPr>
        <w:t>1</w:t>
      </w:r>
      <w:r>
        <w:rPr>
          <w:rFonts w:hint="eastAsia"/>
        </w:rPr>
        <w:t>和β</w:t>
      </w:r>
      <w:r>
        <w:rPr>
          <w:rFonts w:hint="eastAsia"/>
        </w:rPr>
        <w:t>2</w:t>
      </w:r>
      <w:r>
        <w:rPr>
          <w:rFonts w:hint="eastAsia"/>
        </w:rPr>
        <w:t>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α和β</w:t>
      </w:r>
      <w:r>
        <w:rPr>
          <w:rFonts w:hint="eastAsia"/>
        </w:rPr>
        <w:t>1</w:t>
      </w:r>
      <w:r>
        <w:rPr>
          <w:rFonts w:hint="eastAsia"/>
        </w:rPr>
        <w:t>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β</w:t>
      </w:r>
      <w:r>
        <w:rPr>
          <w:rFonts w:hint="eastAsia"/>
        </w:rPr>
        <w:t>2</w:t>
      </w:r>
      <w:r>
        <w:rPr>
          <w:rFonts w:hint="eastAsia"/>
        </w:rPr>
        <w:t>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兴奋α、β</w:t>
      </w:r>
      <w:r>
        <w:rPr>
          <w:rFonts w:hint="eastAsia"/>
        </w:rPr>
        <w:t>1</w:t>
      </w:r>
      <w:r>
        <w:rPr>
          <w:rFonts w:hint="eastAsia"/>
        </w:rPr>
        <w:t>和β</w:t>
      </w:r>
      <w:r>
        <w:rPr>
          <w:rFonts w:hint="eastAsia"/>
        </w:rPr>
        <w:t>2</w:t>
      </w:r>
      <w:r>
        <w:rPr>
          <w:rFonts w:hint="eastAsia"/>
        </w:rPr>
        <w:t>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α肾上腺素受体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正确答案是：α和β</w:t>
      </w:r>
      <w:r w:rsidRPr="001A7278">
        <w:rPr>
          <w:rFonts w:hint="eastAsia"/>
          <w:color w:val="FF0000"/>
        </w:rPr>
        <w:t>1</w:t>
      </w:r>
      <w:r w:rsidRPr="001A7278">
        <w:rPr>
          <w:rFonts w:hint="eastAsia"/>
          <w:color w:val="FF0000"/>
        </w:rPr>
        <w:t>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静脉注射大剂量肾上腺素平均血压和心率变化是（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A. </w:t>
      </w:r>
      <w:r>
        <w:rPr>
          <w:rFonts w:hint="eastAsia"/>
        </w:rPr>
        <w:t>血压降心率快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血压升心率不变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血压降心率慢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血压升心率快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血压升心率慢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正确答案是：血压升心率快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下列药物中治疗过敏性休克首选的拟交感</w:t>
      </w:r>
      <w:proofErr w:type="gramStart"/>
      <w:r>
        <w:rPr>
          <w:rFonts w:hint="eastAsia"/>
        </w:rPr>
        <w:t>胺</w:t>
      </w:r>
      <w:proofErr w:type="gramEnd"/>
      <w:r>
        <w:rPr>
          <w:rFonts w:hint="eastAsia"/>
        </w:rPr>
        <w:t>药物是（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肾上腺素加异丙肾上腺素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去甲肾上腺素加异丙肾上腺素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去甲肾上腺素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异丙肾上腺素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最优先选择</w:t>
      </w:r>
      <w:proofErr w:type="gramStart"/>
      <w:r>
        <w:rPr>
          <w:rFonts w:hint="eastAsia"/>
        </w:rPr>
        <w:t>酚</w:t>
      </w:r>
      <w:proofErr w:type="gramEnd"/>
      <w:r>
        <w:rPr>
          <w:rFonts w:hint="eastAsia"/>
        </w:rPr>
        <w:t>妥拉明的高血压是（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妊娠高血压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先天性血管畸形高血压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肾病性高血压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动脉硬化性高血压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嗜铬细胞瘤高血压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正确答案是：嗜铬细胞瘤高血压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普</w:t>
      </w:r>
      <w:proofErr w:type="gramStart"/>
      <w:r>
        <w:rPr>
          <w:rFonts w:hint="eastAsia"/>
        </w:rPr>
        <w:t>萘洛</w:t>
      </w:r>
      <w:proofErr w:type="gramEnd"/>
      <w:r>
        <w:rPr>
          <w:rFonts w:hint="eastAsia"/>
        </w:rPr>
        <w:t>尔降压的机制不包括（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阻断肾脏的β</w:t>
      </w:r>
      <w:r>
        <w:rPr>
          <w:rFonts w:hint="eastAsia"/>
        </w:rPr>
        <w:t>1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阻断血管的β</w:t>
      </w:r>
      <w:r>
        <w:rPr>
          <w:rFonts w:hint="eastAsia"/>
        </w:rPr>
        <w:t>2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阻断交感神经末梢突触前膜的β受体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阻断心脏的β</w:t>
      </w:r>
      <w:r>
        <w:rPr>
          <w:rFonts w:hint="eastAsia"/>
        </w:rPr>
        <w:t>1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阻断中枢的β受体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正确答案是：阻断血管的β</w:t>
      </w:r>
      <w:r w:rsidRPr="001A7278">
        <w:rPr>
          <w:rFonts w:hint="eastAsia"/>
          <w:color w:val="FF0000"/>
        </w:rPr>
        <w:t>2</w:t>
      </w:r>
      <w:r w:rsidRPr="001A7278">
        <w:rPr>
          <w:rFonts w:hint="eastAsia"/>
          <w:color w:val="FF0000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“肾上腺素升压作用的翻转”是指（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静脉注射肾上腺素后血压先升后降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静脉注射肾上腺素后血压只升不降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α受体阻断剂使肾上腺素明显降压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β受体阻断剂使肾上腺素明显升压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静脉注射肾上腺素后血压先降后升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正确答案是：α受体阻断剂使肾上腺素明显降压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治疗外周血管痉挛性疾病可选用（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α和β受体阻断剂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α受体阻断剂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β受体激动剂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α受体激动剂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β受体阻断剂</w:t>
      </w:r>
    </w:p>
    <w:p w:rsidR="00AD51C0" w:rsidRDefault="00AD51C0" w:rsidP="00AD51C0">
      <w:pPr>
        <w:rPr>
          <w:rFonts w:hint="eastAsia"/>
        </w:rPr>
      </w:pPr>
    </w:p>
    <w:p w:rsidR="00AD51C0" w:rsidRPr="001A7278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正确答案是：α受体阻断剂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普</w:t>
      </w:r>
      <w:proofErr w:type="gramStart"/>
      <w:r>
        <w:rPr>
          <w:rFonts w:hint="eastAsia"/>
        </w:rPr>
        <w:t>萘洛</w:t>
      </w:r>
      <w:proofErr w:type="gramEnd"/>
      <w:r>
        <w:rPr>
          <w:rFonts w:hint="eastAsia"/>
        </w:rPr>
        <w:t>尔能治疗心绞痛的主要原因是（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降低左心室压力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降低心脏前负荷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扩张冠状血管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阻断心脏β</w:t>
      </w:r>
      <w:r>
        <w:rPr>
          <w:rFonts w:hint="eastAsia"/>
        </w:rPr>
        <w:t>1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降低回心血量</w:t>
      </w:r>
    </w:p>
    <w:p w:rsidR="00AD51C0" w:rsidRDefault="00AD51C0" w:rsidP="00AD51C0">
      <w:pPr>
        <w:rPr>
          <w:rFonts w:hint="eastAsia"/>
        </w:rPr>
      </w:pPr>
    </w:p>
    <w:p w:rsidR="006D1BEE" w:rsidRDefault="00AD51C0" w:rsidP="00AD51C0">
      <w:pPr>
        <w:rPr>
          <w:rFonts w:hint="eastAsia"/>
          <w:color w:val="FF0000"/>
        </w:rPr>
      </w:pPr>
      <w:r w:rsidRPr="001A7278">
        <w:rPr>
          <w:rFonts w:hint="eastAsia"/>
          <w:color w:val="FF0000"/>
        </w:rPr>
        <w:t>正确答案是：阻断心脏β</w:t>
      </w:r>
      <w:r w:rsidRPr="001A7278">
        <w:rPr>
          <w:rFonts w:hint="eastAsia"/>
          <w:color w:val="FF0000"/>
        </w:rPr>
        <w:t>1</w:t>
      </w:r>
      <w:r w:rsidRPr="001A7278">
        <w:rPr>
          <w:rFonts w:hint="eastAsia"/>
          <w:color w:val="FF0000"/>
        </w:rPr>
        <w:t>受体</w:t>
      </w:r>
    </w:p>
    <w:p w:rsidR="006D1BEE" w:rsidRPr="001A7278" w:rsidRDefault="006D1BEE" w:rsidP="00AD51C0">
      <w:pPr>
        <w:rPr>
          <w:rFonts w:hint="eastAsia"/>
          <w:color w:val="FF0000"/>
        </w:rPr>
      </w:pPr>
    </w:p>
    <w:p w:rsidR="00902FA8" w:rsidRDefault="00AD51C0" w:rsidP="00AD51C0">
      <w:pPr>
        <w:rPr>
          <w:rFonts w:hint="eastAsia"/>
        </w:rPr>
      </w:pPr>
      <w:r>
        <w:rPr>
          <w:rFonts w:hint="eastAsia"/>
        </w:rPr>
        <w:t>二、药物说明书综合练习（点击作答区域，从下拉选项中选择正确内容）【可参考第</w:t>
      </w:r>
      <w:r>
        <w:rPr>
          <w:rFonts w:hint="eastAsia"/>
        </w:rPr>
        <w:t>5</w:t>
      </w:r>
      <w:r>
        <w:rPr>
          <w:rFonts w:hint="eastAsia"/>
        </w:rPr>
        <w:t>章分析药物说明书】。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31</w:t>
      </w:r>
      <w:r>
        <w:rPr>
          <w:rFonts w:hint="eastAsia"/>
        </w:rPr>
        <w:t>满分</w:t>
      </w:r>
      <w:r>
        <w:rPr>
          <w:rFonts w:hint="eastAsia"/>
        </w:rPr>
        <w:t>40.00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【药品名称】通用名称：硫酸阿托品</w:t>
      </w:r>
      <w:proofErr w:type="gramStart"/>
      <w:r>
        <w:rPr>
          <w:rFonts w:hint="eastAsia"/>
        </w:rPr>
        <w:t>片商品</w:t>
      </w:r>
      <w:proofErr w:type="gramEnd"/>
      <w:r>
        <w:rPr>
          <w:rFonts w:hint="eastAsia"/>
        </w:rPr>
        <w:t>名称：硫酸阿托品片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【适应症</w:t>
      </w:r>
      <w:r>
        <w:rPr>
          <w:rFonts w:hint="eastAsia"/>
        </w:rPr>
        <w:t>/</w:t>
      </w:r>
      <w:r>
        <w:rPr>
          <w:rFonts w:hint="eastAsia"/>
        </w:rPr>
        <w:t>功能主治】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 xml:space="preserve"> 1</w:t>
      </w:r>
      <w:r>
        <w:rPr>
          <w:rFonts w:hint="eastAsia"/>
        </w:rPr>
        <w:t>、各种</w:t>
      </w:r>
      <w:r w:rsidR="00561573" w:rsidRPr="00561573">
        <w:rPr>
          <w:rFonts w:hint="eastAsia"/>
          <w:color w:val="FF0000"/>
        </w:rPr>
        <w:t>内脏</w:t>
      </w:r>
      <w:r>
        <w:rPr>
          <w:rFonts w:hint="eastAsia"/>
        </w:rPr>
        <w:t>绞痛，如胃肠绞痛及膀胱刺激症状。对</w:t>
      </w:r>
      <w:r w:rsidR="00561573" w:rsidRPr="00561573">
        <w:rPr>
          <w:rFonts w:hint="eastAsia"/>
          <w:color w:val="FF0000"/>
        </w:rPr>
        <w:t>胆绞痛</w:t>
      </w:r>
      <w:r>
        <w:rPr>
          <w:rFonts w:hint="eastAsia"/>
        </w:rPr>
        <w:t>、肾绞痛的疗效较差。</w:t>
      </w:r>
    </w:p>
    <w:p w:rsidR="00AD51C0" w:rsidRDefault="00AD51C0" w:rsidP="00AD51C0">
      <w:r>
        <w:rPr>
          <w:rFonts w:hint="eastAsia"/>
        </w:rPr>
        <w:t>2</w:t>
      </w:r>
      <w:r>
        <w:rPr>
          <w:rFonts w:hint="eastAsia"/>
        </w:rPr>
        <w:t>、迷走神经过度兴奋所致的窦房阻滞、房室阻滞等</w:t>
      </w:r>
      <w:r w:rsidR="00561573" w:rsidRPr="00561573">
        <w:rPr>
          <w:rFonts w:hint="eastAsia"/>
          <w:color w:val="FF0000"/>
        </w:rPr>
        <w:t>患慢型心律失常</w:t>
      </w:r>
      <w:r w:rsidR="00561573">
        <w:rPr>
          <w:rFonts w:hint="eastAsia"/>
          <w:color w:val="FF0000"/>
        </w:rPr>
        <w:t>。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、解救有机磷酸酯类中毒【规格型号】</w:t>
      </w:r>
      <w:r>
        <w:rPr>
          <w:rFonts w:hint="eastAsia"/>
        </w:rPr>
        <w:t xml:space="preserve"> 0.3mg*100s</w:t>
      </w:r>
      <w:r>
        <w:t xml:space="preserve"> 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【用法用量】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、口服：</w:t>
      </w:r>
      <w:r w:rsidR="00561573" w:rsidRPr="00561573">
        <w:rPr>
          <w:rFonts w:hint="eastAsia"/>
          <w:color w:val="FF0000"/>
        </w:rPr>
        <w:t>0.3-0.6</w:t>
      </w:r>
      <w:r>
        <w:rPr>
          <w:rFonts w:hint="eastAsia"/>
        </w:rPr>
        <w:t>，</w:t>
      </w:r>
      <w:r>
        <w:rPr>
          <w:rFonts w:hint="eastAsia"/>
        </w:rPr>
        <w:t>3</w:t>
      </w:r>
      <w:r>
        <w:rPr>
          <w:rFonts w:hint="eastAsia"/>
        </w:rPr>
        <w:t>次</w:t>
      </w:r>
      <w:r>
        <w:rPr>
          <w:rFonts w:hint="eastAsia"/>
        </w:rPr>
        <w:t>/d</w:t>
      </w:r>
      <w:r>
        <w:rPr>
          <w:rFonts w:hint="eastAsia"/>
        </w:rPr>
        <w:t>，极量每次</w:t>
      </w:r>
      <w:r>
        <w:rPr>
          <w:rFonts w:hint="eastAsia"/>
        </w:rPr>
        <w:t>1mg</w:t>
      </w:r>
      <w:r>
        <w:rPr>
          <w:rFonts w:hint="eastAsia"/>
        </w:rPr>
        <w:t>，</w:t>
      </w:r>
      <w:r>
        <w:rPr>
          <w:rFonts w:hint="eastAsia"/>
        </w:rPr>
        <w:t>3mg/d</w:t>
      </w:r>
      <w:r>
        <w:rPr>
          <w:rFonts w:hint="eastAsia"/>
        </w:rPr>
        <w:t>；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【不良反应】</w:t>
      </w:r>
      <w:r>
        <w:rPr>
          <w:rFonts w:hint="eastAsia"/>
        </w:rPr>
        <w:t xml:space="preserve"> </w:t>
      </w:r>
      <w:r>
        <w:rPr>
          <w:rFonts w:hint="eastAsia"/>
        </w:rPr>
        <w:t>不同剂量所致的不良反应大致如下：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0.5mg</w:t>
      </w:r>
      <w:r>
        <w:rPr>
          <w:rFonts w:hint="eastAsia"/>
        </w:rPr>
        <w:t>，</w:t>
      </w:r>
      <w:r w:rsidR="00561573" w:rsidRPr="00561573">
        <w:rPr>
          <w:rFonts w:hint="eastAsia"/>
          <w:color w:val="FF0000"/>
        </w:rPr>
        <w:t>轻微心率减慢</w:t>
      </w:r>
      <w:r>
        <w:rPr>
          <w:rFonts w:hint="eastAsia"/>
        </w:rPr>
        <w:t>，略有口干及少汗。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1mg</w:t>
      </w:r>
      <w:r>
        <w:rPr>
          <w:rFonts w:hint="eastAsia"/>
        </w:rPr>
        <w:t>，口干、</w:t>
      </w:r>
      <w:r w:rsidR="00561573" w:rsidRPr="00561573">
        <w:rPr>
          <w:rFonts w:hint="eastAsia"/>
          <w:color w:val="FF0000"/>
        </w:rPr>
        <w:t>心律加速</w:t>
      </w:r>
      <w:r>
        <w:rPr>
          <w:rFonts w:hint="eastAsia"/>
        </w:rPr>
        <w:t>、瞳孔轻度扩大。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2mg</w:t>
      </w:r>
      <w:r>
        <w:rPr>
          <w:rFonts w:hint="eastAsia"/>
        </w:rPr>
        <w:t>，心悸、显著口干、</w:t>
      </w:r>
      <w:r w:rsidR="00561573" w:rsidRPr="00561573">
        <w:rPr>
          <w:rFonts w:hint="eastAsia"/>
          <w:color w:val="FF0000"/>
        </w:rPr>
        <w:t>瞳孔放大</w:t>
      </w:r>
      <w:r>
        <w:rPr>
          <w:rFonts w:hint="eastAsia"/>
        </w:rPr>
        <w:t>，有时出现视物模糊。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【禁</w:t>
      </w:r>
      <w:r>
        <w:rPr>
          <w:rFonts w:hint="eastAsia"/>
        </w:rPr>
        <w:t xml:space="preserve"> </w:t>
      </w:r>
      <w:r>
        <w:rPr>
          <w:rFonts w:hint="eastAsia"/>
        </w:rPr>
        <w:t>忌】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 w:rsidR="00561573" w:rsidRPr="00561573">
        <w:rPr>
          <w:rFonts w:hint="eastAsia"/>
          <w:color w:val="FF0000"/>
        </w:rPr>
        <w:t>青光眼</w:t>
      </w:r>
      <w:r>
        <w:rPr>
          <w:rFonts w:hint="eastAsia"/>
        </w:rPr>
        <w:t>及前列腺肥大者、高热者禁用。</w:t>
      </w:r>
    </w:p>
    <w:p w:rsidR="00561573" w:rsidRDefault="00AD51C0" w:rsidP="00AD51C0">
      <w:pPr>
        <w:rPr>
          <w:rFonts w:hint="eastAsia"/>
        </w:rPr>
      </w:pPr>
      <w:r>
        <w:t xml:space="preserve"> </w:t>
      </w:r>
      <w:r>
        <w:rPr>
          <w:rFonts w:hint="eastAsia"/>
        </w:rPr>
        <w:t>【注意事项】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、对其他</w:t>
      </w:r>
      <w:r w:rsidR="00561573" w:rsidRPr="00561573">
        <w:rPr>
          <w:rFonts w:hint="eastAsia"/>
          <w:color w:val="FF0000"/>
        </w:rPr>
        <w:t>颠茄生物碱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耐受者，对本品也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耐受。</w:t>
      </w:r>
    </w:p>
    <w:p w:rsidR="00561573" w:rsidRDefault="00AD51C0" w:rsidP="00AD51C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 w:rsidR="00561573" w:rsidRPr="00561573">
        <w:rPr>
          <w:rFonts w:hint="eastAsia"/>
          <w:color w:val="FF0000"/>
        </w:rPr>
        <w:t>孕妇</w:t>
      </w:r>
      <w:r>
        <w:rPr>
          <w:rFonts w:hint="eastAsia"/>
        </w:rPr>
        <w:t>静脉注射阿托品可使胎儿心动过速。</w:t>
      </w:r>
    </w:p>
    <w:p w:rsidR="003A04D8" w:rsidRDefault="00AD51C0" w:rsidP="00AD51C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、本品可分泌入</w:t>
      </w:r>
      <w:r w:rsidR="003A04D8" w:rsidRPr="003A04D8">
        <w:rPr>
          <w:rFonts w:hint="eastAsia"/>
          <w:color w:val="FF0000"/>
        </w:rPr>
        <w:t>乳汁</w:t>
      </w:r>
      <w:r>
        <w:rPr>
          <w:rFonts w:hint="eastAsia"/>
        </w:rPr>
        <w:t>，并有抑制</w:t>
      </w:r>
      <w:proofErr w:type="gramStart"/>
      <w:r>
        <w:rPr>
          <w:rFonts w:hint="eastAsia"/>
        </w:rPr>
        <w:t>泌</w:t>
      </w:r>
      <w:proofErr w:type="gramEnd"/>
      <w:r>
        <w:rPr>
          <w:rFonts w:hint="eastAsia"/>
        </w:rPr>
        <w:t>乳作用。</w:t>
      </w:r>
    </w:p>
    <w:p w:rsidR="003A04D8" w:rsidRDefault="00AD51C0" w:rsidP="00AD51C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3A04D8" w:rsidRPr="003A04D8">
        <w:rPr>
          <w:rFonts w:hint="eastAsia"/>
          <w:color w:val="FF0000"/>
        </w:rPr>
        <w:t>婴幼儿</w:t>
      </w:r>
      <w:r>
        <w:rPr>
          <w:rFonts w:hint="eastAsia"/>
        </w:rPr>
        <w:t>对本品的毒性反应极为敏感，特别是痉挛性麻痹与脑损伤的小儿，反应更强，应用时要严密观察。</w:t>
      </w:r>
    </w:p>
    <w:p w:rsidR="003A04D8" w:rsidRDefault="00AD51C0" w:rsidP="00AD51C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3A04D8" w:rsidRPr="003A04D8">
        <w:rPr>
          <w:rFonts w:hint="eastAsia"/>
          <w:color w:val="FF0000"/>
        </w:rPr>
        <w:t>老年人</w:t>
      </w:r>
      <w:r>
        <w:rPr>
          <w:rFonts w:hint="eastAsia"/>
        </w:rPr>
        <w:t>容易发生抗</w:t>
      </w:r>
      <w:r>
        <w:rPr>
          <w:rFonts w:hint="eastAsia"/>
        </w:rPr>
        <w:t>M</w:t>
      </w:r>
      <w:r>
        <w:rPr>
          <w:rFonts w:hint="eastAsia"/>
        </w:rPr>
        <w:t>胆碱样副作用，也易诱发未经诊断的青光眼，一经发现，应即停药。</w:t>
      </w:r>
      <w:r>
        <w:t xml:space="preserve"> </w:t>
      </w:r>
      <w:r>
        <w:rPr>
          <w:rFonts w:hint="eastAsia"/>
        </w:rPr>
        <w:t>【儿童用药】</w:t>
      </w:r>
    </w:p>
    <w:p w:rsidR="003A04D8" w:rsidRDefault="00AD51C0" w:rsidP="00AD51C0">
      <w:pPr>
        <w:rPr>
          <w:rFonts w:hint="eastAsia"/>
        </w:rPr>
      </w:pPr>
      <w:r>
        <w:rPr>
          <w:rFonts w:hint="eastAsia"/>
        </w:rPr>
        <w:t>口服：每次</w:t>
      </w:r>
      <w:r w:rsidR="003A04D8" w:rsidRPr="003A04D8">
        <w:rPr>
          <w:rFonts w:hint="eastAsia"/>
          <w:color w:val="FF0000"/>
        </w:rPr>
        <w:t>0.01-0.02</w:t>
      </w:r>
      <w:r w:rsidR="003A04D8">
        <w:rPr>
          <w:rFonts w:hint="eastAsia"/>
          <w:color w:val="FF0000"/>
        </w:rPr>
        <w:t>，</w:t>
      </w:r>
      <w:r>
        <w:rPr>
          <w:rFonts w:hint="eastAsia"/>
        </w:rPr>
        <w:t>，每日三次。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【老年患者用药】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老年患者尤其年龄在</w:t>
      </w:r>
      <w:r w:rsidR="00455C3C" w:rsidRPr="00455C3C">
        <w:rPr>
          <w:rFonts w:hint="eastAsia"/>
          <w:color w:val="FF0000"/>
        </w:rPr>
        <w:t>60</w:t>
      </w:r>
      <w:r w:rsidR="00455C3C" w:rsidRPr="00455C3C">
        <w:rPr>
          <w:rFonts w:hint="eastAsia"/>
          <w:color w:val="FF0000"/>
        </w:rPr>
        <w:t>岁以上者</w:t>
      </w:r>
      <w:r>
        <w:rPr>
          <w:rFonts w:hint="eastAsia"/>
        </w:rPr>
        <w:t>慎用本品。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【药物相互作用】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455C3C" w:rsidRPr="00455C3C">
        <w:rPr>
          <w:rFonts w:hint="eastAsia"/>
          <w:color w:val="FF0000"/>
        </w:rPr>
        <w:t>与尿碱化药</w:t>
      </w:r>
      <w:r>
        <w:rPr>
          <w:rFonts w:hint="eastAsia"/>
        </w:rPr>
        <w:t>包括含镁或钙的制酸药、碳酸酐酶抑制药、碳酸氢钠、枸橼酸</w:t>
      </w:r>
      <w:proofErr w:type="gramStart"/>
      <w:r>
        <w:rPr>
          <w:rFonts w:hint="eastAsia"/>
        </w:rPr>
        <w:t>盐等伍用</w:t>
      </w:r>
      <w:proofErr w:type="gramEnd"/>
      <w:r>
        <w:rPr>
          <w:rFonts w:hint="eastAsia"/>
        </w:rPr>
        <w:t>时，阿托品排泄延迟，作用时间和（或）</w:t>
      </w:r>
      <w:r w:rsidR="00455C3C">
        <w:rPr>
          <w:rFonts w:hint="eastAsia"/>
          <w:color w:val="FF0000"/>
        </w:rPr>
        <w:t>毒性增加</w:t>
      </w:r>
      <w:r>
        <w:rPr>
          <w:rFonts w:hint="eastAsia"/>
        </w:rPr>
        <w:t>。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、与金刚烷胺、</w:t>
      </w:r>
      <w:proofErr w:type="gramStart"/>
      <w:r w:rsidR="00455C3C" w:rsidRPr="00455C3C">
        <w:rPr>
          <w:rFonts w:hint="eastAsia"/>
          <w:color w:val="FF0000"/>
        </w:rPr>
        <w:t>吩噻嗪</w:t>
      </w:r>
      <w:proofErr w:type="gramEnd"/>
      <w:r w:rsidR="00455C3C" w:rsidRPr="00455C3C">
        <w:rPr>
          <w:rFonts w:hint="eastAsia"/>
          <w:color w:val="FF0000"/>
        </w:rPr>
        <w:t>类药</w:t>
      </w:r>
      <w:r>
        <w:rPr>
          <w:rFonts w:hint="eastAsia"/>
        </w:rPr>
        <w:t>、其他抗胆碱药、</w:t>
      </w:r>
      <w:proofErr w:type="gramStart"/>
      <w:r>
        <w:rPr>
          <w:rFonts w:hint="eastAsia"/>
        </w:rPr>
        <w:t>扑米酮</w:t>
      </w:r>
      <w:proofErr w:type="gramEnd"/>
      <w:r>
        <w:rPr>
          <w:rFonts w:hint="eastAsia"/>
        </w:rPr>
        <w:t>、普鲁卡因胺、三环类抗抑郁药伍用，阿托品的毒副反应可加剧。</w:t>
      </w:r>
      <w:r>
        <w:t xml:space="preserve"> 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【药物过量】</w:t>
      </w:r>
    </w:p>
    <w:p w:rsidR="00455C3C" w:rsidRDefault="00455C3C" w:rsidP="00AD51C0">
      <w:pPr>
        <w:rPr>
          <w:rFonts w:hint="eastAsia"/>
        </w:rPr>
      </w:pPr>
      <w:r w:rsidRPr="00455C3C">
        <w:rPr>
          <w:rFonts w:hint="eastAsia"/>
          <w:color w:val="FF0000"/>
        </w:rPr>
        <w:t>口服每次极量</w:t>
      </w:r>
      <w:r w:rsidRPr="00455C3C">
        <w:rPr>
          <w:rFonts w:hint="eastAsia"/>
          <w:color w:val="FF0000"/>
        </w:rPr>
        <w:t>1mg</w:t>
      </w:r>
      <w:r w:rsidR="00AD51C0">
        <w:rPr>
          <w:rFonts w:hint="eastAsia"/>
        </w:rPr>
        <w:t>，超过上述用量，会引起中毒。</w:t>
      </w:r>
      <w:r w:rsidRPr="00455C3C">
        <w:rPr>
          <w:rFonts w:hint="eastAsia"/>
          <w:color w:val="FF0000"/>
        </w:rPr>
        <w:t>最低致死量</w:t>
      </w:r>
      <w:r w:rsidR="00AD51C0">
        <w:rPr>
          <w:rFonts w:hint="eastAsia"/>
        </w:rPr>
        <w:t>成人约</w:t>
      </w:r>
      <w:r w:rsidR="00AD51C0">
        <w:rPr>
          <w:rFonts w:hint="eastAsia"/>
        </w:rPr>
        <w:t>80~130mg</w:t>
      </w:r>
      <w:r w:rsidR="00AD51C0">
        <w:rPr>
          <w:rFonts w:hint="eastAsia"/>
        </w:rPr>
        <w:t>。用药过量表现为动作笨拙不稳、神志不清、抽搐、呼吸困难、心跳异常加快等。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【药理毒理】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抑制受体节后胆碱能神经支配的</w:t>
      </w:r>
      <w:r w:rsidR="00455C3C" w:rsidRPr="00455C3C">
        <w:rPr>
          <w:rFonts w:hint="eastAsia"/>
          <w:color w:val="FF0000"/>
        </w:rPr>
        <w:t>平滑肌与腺体</w:t>
      </w:r>
      <w:r>
        <w:rPr>
          <w:rFonts w:hint="eastAsia"/>
        </w:rPr>
        <w:t>活动，并根据本品剂量大小，有刺激或抑制中枢神经系统作用。解毒系在</w:t>
      </w:r>
      <w:r>
        <w:rPr>
          <w:rFonts w:hint="eastAsia"/>
        </w:rPr>
        <w:t>M</w:t>
      </w:r>
      <w:r>
        <w:rPr>
          <w:rFonts w:hint="eastAsia"/>
        </w:rPr>
        <w:t>胆碱受体部位拮抗胆碱酯酶抑制剂的作用，如增加气管、支气管系黏液腺与唾液腺的分泌，</w:t>
      </w:r>
      <w:r w:rsidR="00455C3C" w:rsidRPr="00455C3C">
        <w:rPr>
          <w:rFonts w:hint="eastAsia"/>
          <w:color w:val="FF0000"/>
        </w:rPr>
        <w:t>支气管平滑肌挛缩</w:t>
      </w:r>
      <w:r>
        <w:rPr>
          <w:rFonts w:hint="eastAsia"/>
        </w:rPr>
        <w:t>，以及植物神经节受刺激后的亢进。</w:t>
      </w:r>
    </w:p>
    <w:p w:rsidR="00455C3C" w:rsidRDefault="00AD51C0" w:rsidP="00AD51C0">
      <w:pPr>
        <w:rPr>
          <w:rFonts w:hint="eastAsia"/>
        </w:rPr>
      </w:pPr>
      <w:r>
        <w:t xml:space="preserve"> </w:t>
      </w:r>
      <w:r>
        <w:rPr>
          <w:rFonts w:hint="eastAsia"/>
        </w:rPr>
        <w:t>【药代动力学】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本品易从胃肠道及其他黏膜吸收。也可从眼或少量从皮肤吸收。口服</w:t>
      </w:r>
      <w:r>
        <w:rPr>
          <w:rFonts w:hint="eastAsia"/>
        </w:rPr>
        <w:t>1</w:t>
      </w:r>
      <w:r>
        <w:rPr>
          <w:rFonts w:hint="eastAsia"/>
        </w:rPr>
        <w:t>小时后即达峰效应，</w:t>
      </w:r>
      <w:r>
        <w:rPr>
          <w:rFonts w:hint="eastAsia"/>
        </w:rPr>
        <w:t>t1/2</w:t>
      </w:r>
      <w:r>
        <w:rPr>
          <w:rFonts w:hint="eastAsia"/>
        </w:rPr>
        <w:t>为</w:t>
      </w:r>
      <w:r w:rsidR="00455C3C" w:rsidRPr="00455C3C">
        <w:rPr>
          <w:rFonts w:hint="eastAsia"/>
          <w:color w:val="FF0000"/>
        </w:rPr>
        <w:t>3.7-4.3</w:t>
      </w:r>
      <w:r>
        <w:rPr>
          <w:rFonts w:hint="eastAsia"/>
        </w:rPr>
        <w:t>小时。血浆蛋白结合率为</w:t>
      </w:r>
      <w:r>
        <w:rPr>
          <w:rFonts w:hint="eastAsia"/>
        </w:rPr>
        <w:t>14%~22%</w:t>
      </w:r>
      <w:r>
        <w:rPr>
          <w:rFonts w:hint="eastAsia"/>
        </w:rPr>
        <w:t>，分布容积为</w:t>
      </w:r>
      <w:r>
        <w:rPr>
          <w:rFonts w:hint="eastAsia"/>
        </w:rPr>
        <w:t>1.7L/kg</w:t>
      </w:r>
      <w:r>
        <w:rPr>
          <w:rFonts w:hint="eastAsia"/>
        </w:rPr>
        <w:t>，可迅速分布于全身组织，可透过</w:t>
      </w:r>
      <w:r w:rsidR="00455C3C" w:rsidRPr="00455C3C">
        <w:rPr>
          <w:rFonts w:hint="eastAsia"/>
          <w:color w:val="FF0000"/>
        </w:rPr>
        <w:t>血脑屏障</w:t>
      </w:r>
      <w:r>
        <w:rPr>
          <w:rFonts w:hint="eastAsia"/>
        </w:rPr>
        <w:t>，也能通过胎盘。一次剂量的一半经肝代谢，其余半数以原形经肾排出。在包括乳汁在内的各种分泌物中都有微量出现。</w:t>
      </w:r>
    </w:p>
    <w:p w:rsidR="00455C3C" w:rsidRDefault="00AD51C0" w:rsidP="00AD51C0">
      <w:pPr>
        <w:rPr>
          <w:rFonts w:hint="eastAsia"/>
        </w:rPr>
      </w:pPr>
      <w:r>
        <w:rPr>
          <w:rFonts w:hint="eastAsia"/>
        </w:rPr>
        <w:t>【贮</w:t>
      </w:r>
      <w:r>
        <w:rPr>
          <w:rFonts w:hint="eastAsia"/>
        </w:rPr>
        <w:t xml:space="preserve"> </w:t>
      </w:r>
      <w:r>
        <w:rPr>
          <w:rFonts w:hint="eastAsia"/>
        </w:rPr>
        <w:t>藏】</w:t>
      </w:r>
      <w:r w:rsidR="00455C3C" w:rsidRPr="00455C3C">
        <w:rPr>
          <w:rFonts w:hint="eastAsia"/>
          <w:color w:val="FF0000"/>
        </w:rPr>
        <w:t>避光</w:t>
      </w:r>
      <w:r>
        <w:rPr>
          <w:rFonts w:hint="eastAsia"/>
        </w:rPr>
        <w:t>，密闭保存。</w:t>
      </w:r>
    </w:p>
    <w:p w:rsidR="00455C3C" w:rsidRDefault="00455C3C" w:rsidP="00AD51C0">
      <w:pPr>
        <w:rPr>
          <w:rFonts w:hint="eastAsia"/>
        </w:rPr>
      </w:pPr>
    </w:p>
    <w:p w:rsidR="00AD51C0" w:rsidRPr="002933F7" w:rsidRDefault="00AD51C0" w:rsidP="00AD51C0">
      <w:pPr>
        <w:rPr>
          <w:rFonts w:hint="eastAsia"/>
          <w:b/>
          <w:color w:val="FF0000"/>
          <w:sz w:val="32"/>
          <w:szCs w:val="32"/>
        </w:rPr>
      </w:pPr>
      <w:proofErr w:type="gramStart"/>
      <w:r w:rsidRPr="002933F7">
        <w:rPr>
          <w:rFonts w:hint="eastAsia"/>
          <w:b/>
          <w:color w:val="FF0000"/>
          <w:sz w:val="32"/>
          <w:szCs w:val="32"/>
        </w:rPr>
        <w:t>形考任务</w:t>
      </w:r>
      <w:proofErr w:type="gramEnd"/>
      <w:r w:rsidRPr="002933F7">
        <w:rPr>
          <w:rFonts w:hint="eastAsia"/>
          <w:b/>
          <w:color w:val="FF0000"/>
          <w:sz w:val="32"/>
          <w:szCs w:val="32"/>
        </w:rPr>
        <w:t>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一、单项选择题题目</w:t>
      </w:r>
      <w:r>
        <w:rPr>
          <w:rFonts w:hint="eastAsia"/>
        </w:rPr>
        <w:t>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现在临床上最常用的镇静催眠药是（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吩噻嗪类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巴比妥类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丁酰苯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水合氯醛</w:t>
      </w:r>
    </w:p>
    <w:p w:rsidR="00AD51C0" w:rsidRDefault="00AD51C0" w:rsidP="00AD51C0">
      <w:r>
        <w:t xml:space="preserve">E. </w:t>
      </w:r>
      <w:r>
        <w:rPr>
          <w:rFonts w:hint="eastAsia"/>
        </w:rPr>
        <w:t>苯二氮䓬类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color w:val="FF0000"/>
        </w:rPr>
      </w:pPr>
      <w:r w:rsidRPr="00C32246">
        <w:rPr>
          <w:rFonts w:hint="eastAsia"/>
          <w:color w:val="FF0000"/>
        </w:rPr>
        <w:t>正确答案是：苯二氮䓬类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苯二氮䓬类</w:t>
      </w:r>
      <w:proofErr w:type="gramStart"/>
      <w:r>
        <w:rPr>
          <w:rFonts w:hint="eastAsia"/>
        </w:rPr>
        <w:t>药发挥</w:t>
      </w:r>
      <w:proofErr w:type="gramEnd"/>
      <w:r>
        <w:rPr>
          <w:rFonts w:hint="eastAsia"/>
        </w:rPr>
        <w:t>药理作用主要通过（</w:t>
      </w:r>
      <w: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乙酰胆碱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前列腺素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白三烯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γ－氨基丁酸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糖皮质激素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正确答案是：γ－氨基丁酸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GABA</w:t>
      </w:r>
      <w:r>
        <w:rPr>
          <w:rFonts w:hint="eastAsia"/>
        </w:rPr>
        <w:t>与</w:t>
      </w:r>
      <w:r>
        <w:rPr>
          <w:rFonts w:hint="eastAsia"/>
        </w:rPr>
        <w:t>GABAA</w:t>
      </w:r>
      <w:r>
        <w:rPr>
          <w:rFonts w:hint="eastAsia"/>
        </w:rPr>
        <w:t>受体结合后使下列离子中（</w:t>
      </w:r>
      <w:r>
        <w:rPr>
          <w:rFonts w:hint="eastAsia"/>
        </w:rPr>
        <w:t xml:space="preserve">    </w:t>
      </w:r>
      <w:r>
        <w:rPr>
          <w:rFonts w:hint="eastAsia"/>
        </w:rPr>
        <w:t>）的内流增加。选择一项：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Mg2</w:t>
      </w:r>
      <w:r>
        <w:rPr>
          <w:rFonts w:hint="eastAsia"/>
        </w:rPr>
        <w:t>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K</w:t>
      </w:r>
      <w:r>
        <w:rPr>
          <w:rFonts w:hint="eastAsia"/>
        </w:rPr>
        <w:t>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Cl</w:t>
      </w:r>
      <w:r>
        <w:rPr>
          <w:rFonts w:hint="eastAsia"/>
        </w:rPr>
        <w:t>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D. Ca2</w:t>
      </w:r>
      <w:r>
        <w:rPr>
          <w:rFonts w:hint="eastAsia"/>
        </w:rPr>
        <w:t>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Na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</w:t>
      </w:r>
      <w:r w:rsidRPr="00C32246">
        <w:rPr>
          <w:rFonts w:hint="eastAsia"/>
          <w:color w:val="FF0000"/>
        </w:rPr>
        <w:t>Cl</w:t>
      </w:r>
      <w:r w:rsidRPr="00C32246">
        <w:rPr>
          <w:rFonts w:hint="eastAsia"/>
          <w:color w:val="FF0000"/>
        </w:rPr>
        <w:t>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下列苯二氮䓬类药口服后代谢最快、作用最强的是（</w:t>
      </w:r>
      <w: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奥沙西泮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氟西泮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三唑仑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劳拉西泮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地西泮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正确答案是：三唑</w:t>
      </w:r>
      <w:proofErr w:type="gramStart"/>
      <w:r w:rsidRPr="00C32246">
        <w:rPr>
          <w:rFonts w:hint="eastAsia"/>
          <w:color w:val="FF0000"/>
        </w:rPr>
        <w:t>仑</w:t>
      </w:r>
      <w:proofErr w:type="gramEnd"/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苯二氮䓬类受体的分布应与中枢神经递质（</w:t>
      </w:r>
      <w:r>
        <w:t xml:space="preserve">    </w:t>
      </w:r>
      <w:r>
        <w:rPr>
          <w:rFonts w:hint="eastAsia"/>
        </w:rPr>
        <w:t>）的分布一致。选择一项：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γ－氨基丁酸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多巴胺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去甲肾上腺素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脑啡肽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乙酰胆碱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正确答案是：γ－氨基丁酸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麻醉前给予地西</w:t>
      </w:r>
      <w:proofErr w:type="gramStart"/>
      <w:r>
        <w:rPr>
          <w:rFonts w:hint="eastAsia"/>
        </w:rPr>
        <w:t>泮</w:t>
      </w:r>
      <w:proofErr w:type="gramEnd"/>
      <w:r>
        <w:rPr>
          <w:rFonts w:hint="eastAsia"/>
        </w:rPr>
        <w:t>的理由错误的是（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减少麻醉药用量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术后短时遗忘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减少呼吸道分泌物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肌肉松弛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镇静作用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正确答案是：减少呼吸道分泌物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地西</w:t>
      </w:r>
      <w:proofErr w:type="gramStart"/>
      <w:r>
        <w:rPr>
          <w:rFonts w:hint="eastAsia"/>
        </w:rPr>
        <w:t>泮</w:t>
      </w:r>
      <w:proofErr w:type="gramEnd"/>
      <w:r>
        <w:rPr>
          <w:rFonts w:hint="eastAsia"/>
        </w:rPr>
        <w:t>的药理作用不包括（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抗震颤麻痹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抗癫痫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抗惊厥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抗焦虑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镇静催眠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正确答案是：抗震颤麻痹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丁螺</w:t>
      </w:r>
      <w:proofErr w:type="gramEnd"/>
      <w:r>
        <w:rPr>
          <w:rFonts w:hint="eastAsia"/>
        </w:rPr>
        <w:t>环</w:t>
      </w:r>
      <w:proofErr w:type="gramStart"/>
      <w:r>
        <w:rPr>
          <w:rFonts w:hint="eastAsia"/>
        </w:rPr>
        <w:t>酮具有</w:t>
      </w:r>
      <w:proofErr w:type="gramEnd"/>
      <w:r>
        <w:rPr>
          <w:rFonts w:hint="eastAsia"/>
        </w:rPr>
        <w:t>的药理作用是（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催眠作用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抗惊厥作用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抗焦虑作用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中枢肌松作用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抗癫痫作用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正确答案是：抗焦虑作用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唑吡坦明显</w:t>
      </w:r>
      <w:proofErr w:type="gramEnd"/>
      <w:r>
        <w:rPr>
          <w:rFonts w:hint="eastAsia"/>
        </w:rPr>
        <w:t>优于地西</w:t>
      </w:r>
      <w:proofErr w:type="gramStart"/>
      <w:r>
        <w:rPr>
          <w:rFonts w:hint="eastAsia"/>
        </w:rPr>
        <w:t>泮</w:t>
      </w:r>
      <w:proofErr w:type="gramEnd"/>
      <w:r>
        <w:rPr>
          <w:rFonts w:hint="eastAsia"/>
        </w:rPr>
        <w:t>之处是（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可长期应用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延长深睡眠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催眠时间长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抗焦虑作用强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同时抗抑郁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正确答案是：延长深睡眠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扎来普隆最适用于（</w:t>
      </w:r>
      <w:r>
        <w:rPr>
          <w:rFonts w:hint="eastAsia"/>
        </w:rPr>
        <w:t xml:space="preserve">   </w:t>
      </w:r>
      <w:r>
        <w:rPr>
          <w:rFonts w:hint="eastAsia"/>
        </w:rPr>
        <w:t>）类失眠患者。选择一项：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中间易醒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伴有恐惧症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入睡困难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伴有抑郁症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早醒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正确答案是：入睡困难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对氯丙嗪的论述错误的是（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可阻断脑内多巴胺受体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可使正常人体温下降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可抑制糖皮质激素的分泌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可加强苯二氮卓类药物的催眠作用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对刺激前庭引起的呕吐有效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正确答案是：对刺激前庭引起的呕吐有效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氯丙嗪抗精神分裂症的作用机制是（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阻断中枢</w:t>
      </w:r>
      <w:r>
        <w:rPr>
          <w:rFonts w:hint="eastAsia"/>
        </w:rPr>
        <w:t>GABA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阻断中枢</w:t>
      </w:r>
      <w:r>
        <w:rPr>
          <w:rFonts w:hint="eastAsia"/>
        </w:rPr>
        <w:t>5-HT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阻断中枢α肾上腺素受体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阻断中枢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阻断中枢</w:t>
      </w:r>
      <w:r>
        <w:rPr>
          <w:rFonts w:hint="eastAsia"/>
        </w:rPr>
        <w:t>M</w:t>
      </w:r>
      <w:r>
        <w:rPr>
          <w:rFonts w:hint="eastAsia"/>
        </w:rPr>
        <w:t>胆碱受体</w:t>
      </w:r>
    </w:p>
    <w:p w:rsidR="00AD51C0" w:rsidRDefault="00AD51C0" w:rsidP="00AD51C0">
      <w:pPr>
        <w:rPr>
          <w:rFonts w:hint="eastAsia"/>
        </w:rPr>
      </w:pPr>
    </w:p>
    <w:p w:rsidR="00AD51C0" w:rsidRPr="00C32246" w:rsidRDefault="00AD51C0" w:rsidP="00AD51C0">
      <w:pPr>
        <w:rPr>
          <w:rFonts w:hint="eastAsia"/>
          <w:color w:val="FF0000"/>
        </w:rPr>
      </w:pPr>
      <w:r w:rsidRPr="00C32246">
        <w:rPr>
          <w:rFonts w:hint="eastAsia"/>
          <w:color w:val="FF0000"/>
        </w:rPr>
        <w:t>正确答案是：阻断中枢</w:t>
      </w:r>
      <w:r w:rsidRPr="00C32246">
        <w:rPr>
          <w:rFonts w:hint="eastAsia"/>
          <w:color w:val="FF0000"/>
        </w:rPr>
        <w:t>DA</w:t>
      </w:r>
      <w:r w:rsidRPr="00C32246">
        <w:rPr>
          <w:rFonts w:hint="eastAsia"/>
          <w:color w:val="FF0000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氯丙嗪</w:t>
      </w:r>
      <w:proofErr w:type="gramStart"/>
      <w:r>
        <w:rPr>
          <w:rFonts w:hint="eastAsia"/>
        </w:rPr>
        <w:t>临床不</w:t>
      </w:r>
      <w:proofErr w:type="gramEnd"/>
      <w:r>
        <w:rPr>
          <w:rFonts w:hint="eastAsia"/>
        </w:rPr>
        <w:t>用于（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人工冬眠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B. </w:t>
      </w:r>
      <w:r>
        <w:rPr>
          <w:rFonts w:hint="eastAsia"/>
        </w:rPr>
        <w:t>精神分裂症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低温麻醉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晕车晕船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顽固性呃逆</w:t>
      </w:r>
    </w:p>
    <w:p w:rsidR="00AD51C0" w:rsidRDefault="00AD51C0" w:rsidP="00AD51C0">
      <w:pPr>
        <w:rPr>
          <w:rFonts w:hint="eastAsia"/>
        </w:rPr>
      </w:pPr>
    </w:p>
    <w:p w:rsidR="00AD51C0" w:rsidRPr="00FB0E85" w:rsidRDefault="00AD51C0" w:rsidP="00AD51C0">
      <w:pPr>
        <w:rPr>
          <w:rFonts w:hint="eastAsia"/>
          <w:color w:val="FF0000"/>
        </w:rPr>
      </w:pPr>
      <w:r w:rsidRPr="00FB0E85">
        <w:rPr>
          <w:rFonts w:hint="eastAsia"/>
          <w:color w:val="FF0000"/>
        </w:rPr>
        <w:t>正确答案是：晕车晕船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小剂量氯丙嗪镇吐的作用部位是（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中枢α肾上腺素受体低温麻醉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大脑皮层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胃黏膜感受器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延脑催吐中枢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延脑催吐化学感受区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正确答案是：延脑催吐化学感受区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碳酸锂主要用于治疗（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癫痫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焦虑症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躁狂症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失眠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抑郁症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正确答案是：躁狂症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碳酸锂中毒的解毒药物是（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氯化钠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硫酸镁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氯化铵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碳酸钙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氯化钙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正确答案是：氯化钠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氟西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属于哪一类抗抑郁药（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NE</w:t>
      </w:r>
      <w:r>
        <w:rPr>
          <w:rFonts w:hint="eastAsia"/>
        </w:rPr>
        <w:t>和</w:t>
      </w:r>
      <w:r>
        <w:rPr>
          <w:rFonts w:hint="eastAsia"/>
        </w:rPr>
        <w:t>5-HT</w:t>
      </w:r>
      <w:r>
        <w:rPr>
          <w:rFonts w:hint="eastAsia"/>
        </w:rPr>
        <w:t>重摄取抑制剂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选择性</w:t>
      </w:r>
      <w:r>
        <w:rPr>
          <w:rFonts w:hint="eastAsia"/>
        </w:rPr>
        <w:t>5-HT</w:t>
      </w:r>
      <w:r>
        <w:rPr>
          <w:rFonts w:hint="eastAsia"/>
        </w:rPr>
        <w:t>重摄取抑制剂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三环类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选择性</w:t>
      </w:r>
      <w:r>
        <w:rPr>
          <w:rFonts w:hint="eastAsia"/>
        </w:rPr>
        <w:t>NE</w:t>
      </w:r>
      <w:r>
        <w:rPr>
          <w:rFonts w:hint="eastAsia"/>
        </w:rPr>
        <w:t>重摄取抑制剂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选择性</w:t>
      </w:r>
      <w:r>
        <w:rPr>
          <w:rFonts w:hint="eastAsia"/>
        </w:rPr>
        <w:t>DA</w:t>
      </w:r>
      <w:r>
        <w:rPr>
          <w:rFonts w:hint="eastAsia"/>
        </w:rPr>
        <w:t>抑制剂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正确答案是：选择性</w:t>
      </w:r>
      <w:r w:rsidRPr="00D07878">
        <w:rPr>
          <w:rFonts w:hint="eastAsia"/>
          <w:color w:val="FF0000"/>
        </w:rPr>
        <w:t>5-HT</w:t>
      </w:r>
      <w:r w:rsidRPr="00D07878">
        <w:rPr>
          <w:rFonts w:hint="eastAsia"/>
          <w:color w:val="FF0000"/>
        </w:rPr>
        <w:t>重摄取抑制剂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氯丙嗪治疗中不能用肾上腺素的理由是（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A. </w:t>
      </w:r>
      <w:r>
        <w:rPr>
          <w:rFonts w:hint="eastAsia"/>
        </w:rPr>
        <w:t>对血压无影响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明显降压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引起精神紊乱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剧烈升压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体温升高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正确答案是：明显降压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氯丙嗪引起内分泌紊乱是由于阻断中枢（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黑质—纹状体通路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中脑边缘通路的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α肾上腺素受体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结节—漏斗通路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中脑—皮层通路的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正确答案是：结节—漏斗通路</w:t>
      </w:r>
      <w:r w:rsidRPr="00D07878">
        <w:rPr>
          <w:rFonts w:hint="eastAsia"/>
          <w:color w:val="FF0000"/>
        </w:rPr>
        <w:t>DA</w:t>
      </w:r>
      <w:r w:rsidRPr="00D07878">
        <w:rPr>
          <w:rFonts w:hint="eastAsia"/>
          <w:color w:val="FF0000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氟西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有抗抑郁作用主要是因为阻断了（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M</w:t>
      </w:r>
      <w:r>
        <w:rPr>
          <w:rFonts w:hint="eastAsia"/>
        </w:rPr>
        <w:t>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DA</w:t>
      </w:r>
      <w:r>
        <w:rPr>
          <w:rFonts w:hint="eastAsia"/>
        </w:rPr>
        <w:t>重摄取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DA2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D. NE</w:t>
      </w:r>
      <w:r>
        <w:rPr>
          <w:rFonts w:hint="eastAsia"/>
        </w:rPr>
        <w:t>重摄取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5-HT </w:t>
      </w:r>
      <w:r>
        <w:rPr>
          <w:rFonts w:hint="eastAsia"/>
        </w:rPr>
        <w:t>重摄取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</w:t>
      </w:r>
      <w:r w:rsidRPr="00D07878">
        <w:rPr>
          <w:rFonts w:hint="eastAsia"/>
          <w:color w:val="FF0000"/>
        </w:rPr>
        <w:t xml:space="preserve">5-HT </w:t>
      </w:r>
      <w:r w:rsidRPr="00D07878">
        <w:rPr>
          <w:rFonts w:hint="eastAsia"/>
          <w:color w:val="FF0000"/>
        </w:rPr>
        <w:t>重摄取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癫痫持续状态应首选的药物是（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静脉注射硫喷妥钠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静脉注射地西泮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水合氯醛灌肠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口服硫酸镁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口服丙戊酸钠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正确答案是：静脉注射地西</w:t>
      </w:r>
      <w:proofErr w:type="gramStart"/>
      <w:r w:rsidRPr="00D07878">
        <w:rPr>
          <w:rFonts w:hint="eastAsia"/>
          <w:color w:val="FF0000"/>
        </w:rPr>
        <w:t>泮</w:t>
      </w:r>
      <w:proofErr w:type="gramEnd"/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长期使用会引起齿龈增生的药物是（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丙戊酸钠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乙琥胺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苯巴比妥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苯妥英钠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卡马西平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正确答案是：苯妥英钠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癫痫大发作合并失神发作应选用的药物是（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丙戊酸钠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扑米酮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乙琥胺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苯妥英钠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卡马西平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</w:t>
      </w:r>
      <w:proofErr w:type="gramStart"/>
      <w:r w:rsidRPr="00D07878">
        <w:rPr>
          <w:rFonts w:hint="eastAsia"/>
          <w:color w:val="FF0000"/>
        </w:rPr>
        <w:t>丙戊</w:t>
      </w:r>
      <w:proofErr w:type="gramEnd"/>
      <w:r w:rsidRPr="00D07878">
        <w:rPr>
          <w:rFonts w:hint="eastAsia"/>
          <w:color w:val="FF0000"/>
        </w:rPr>
        <w:t>酸钠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丙戊</w:t>
      </w:r>
      <w:proofErr w:type="gramEnd"/>
      <w:r>
        <w:rPr>
          <w:rFonts w:hint="eastAsia"/>
        </w:rPr>
        <w:t>酸钠对失神发作虽优于乙</w:t>
      </w:r>
      <w:proofErr w:type="gramStart"/>
      <w:r>
        <w:rPr>
          <w:rFonts w:hint="eastAsia"/>
        </w:rPr>
        <w:t>琥胺但</w:t>
      </w:r>
      <w:proofErr w:type="gramEnd"/>
      <w:r>
        <w:rPr>
          <w:rFonts w:hint="eastAsia"/>
        </w:rPr>
        <w:t>不作首选的原因是（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肾脏毒性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快速耐受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肝脏毒性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诱发大发作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作用广泛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正确答案是：肝脏毒性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精神运动性癫痫的首选药物是（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苯巴比妥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卡马西平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地西泮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乙琥胺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戊巴比妥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正确答案是：卡马西平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关于抗癫痫药论述错误的是（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丙戊酸钠对多种癫痫治疗有效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苯巴比妥钠是肝药酶诱导剂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硝西泮对肌阵挛效果较好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苯妥英钠对失神发作有效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乙琥胺对失神发作疗效较好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正确答案是：苯妥英钠对失神发作有效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对惊厥治疗无效的是（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灌肠给水合氯醛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口服硫酸镁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肌内注射苯巴比妥钠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静脉注射地西泮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静脉注射硫酸镁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正确答案是：口服硫酸镁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28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硫酸镁注射给药抗惊厥作用是因为（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抑制脊髓多突触反射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抑制电位依赖性钠离子通道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抑制网状结构上行激活系统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与</w:t>
      </w:r>
      <w:r>
        <w:rPr>
          <w:rFonts w:hint="eastAsia"/>
        </w:rPr>
        <w:t>Ca2+</w:t>
      </w:r>
      <w:r>
        <w:rPr>
          <w:rFonts w:hint="eastAsia"/>
        </w:rPr>
        <w:t>拮抗抑制乙酰胆碱释放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抑制大脑皮层运动区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正确答案是：与</w:t>
      </w:r>
      <w:r w:rsidRPr="00D07878">
        <w:rPr>
          <w:rFonts w:hint="eastAsia"/>
          <w:color w:val="FF0000"/>
        </w:rPr>
        <w:t>Ca2+</w:t>
      </w:r>
      <w:r w:rsidRPr="00D07878">
        <w:rPr>
          <w:rFonts w:hint="eastAsia"/>
          <w:color w:val="FF0000"/>
        </w:rPr>
        <w:t>拮抗抑制乙酰胆碱释放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对多种癫痫均有效的药物是（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扑米酮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苯妥英钠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乙琥胺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苯巴比妥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丙戊酸钠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</w:t>
      </w:r>
      <w:proofErr w:type="gramStart"/>
      <w:r w:rsidRPr="00D07878">
        <w:rPr>
          <w:rFonts w:hint="eastAsia"/>
          <w:color w:val="FF0000"/>
        </w:rPr>
        <w:t>丙戊</w:t>
      </w:r>
      <w:proofErr w:type="gramEnd"/>
      <w:r w:rsidRPr="00D07878">
        <w:rPr>
          <w:rFonts w:hint="eastAsia"/>
          <w:color w:val="FF0000"/>
        </w:rPr>
        <w:t>酸钠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治疗妊娠子痫最常用的药物是（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肌内注射硫酸镁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口服丙戊酸钠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静脉注射地西泮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静脉注射硫喷妥钠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水合氯醛灌肠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正确答案是：肌内注射硫酸镁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左旋多巴抗帕金森病的机制是（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</w:t>
      </w:r>
      <w:r>
        <w:rPr>
          <w:rFonts w:hint="eastAsia"/>
        </w:rPr>
        <w:t xml:space="preserve">DA </w:t>
      </w:r>
      <w:r>
        <w:rPr>
          <w:rFonts w:hint="eastAsia"/>
        </w:rPr>
        <w:t>的再摄取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补充纹状体中</w:t>
      </w:r>
      <w:r>
        <w:rPr>
          <w:rFonts w:hint="eastAsia"/>
        </w:rPr>
        <w:t>DA</w:t>
      </w:r>
      <w:r>
        <w:rPr>
          <w:rFonts w:hint="eastAsia"/>
        </w:rPr>
        <w:t>的不足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直接激动中枢的</w:t>
      </w:r>
      <w:r>
        <w:rPr>
          <w:rFonts w:hint="eastAsia"/>
        </w:rPr>
        <w:t xml:space="preserve">DA 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阻断中枢胆碱受体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激动中枢胆碱受体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正确答案是：补充纹状体中</w:t>
      </w:r>
      <w:r w:rsidRPr="00D07878">
        <w:rPr>
          <w:rFonts w:hint="eastAsia"/>
          <w:color w:val="FF0000"/>
        </w:rPr>
        <w:t>DA</w:t>
      </w:r>
      <w:r w:rsidRPr="00D07878">
        <w:rPr>
          <w:rFonts w:hint="eastAsia"/>
          <w:color w:val="FF0000"/>
        </w:rPr>
        <w:t>的不足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苯</w:t>
      </w:r>
      <w:proofErr w:type="gramStart"/>
      <w:r>
        <w:rPr>
          <w:rFonts w:hint="eastAsia"/>
        </w:rPr>
        <w:t>海索抗</w:t>
      </w:r>
      <w:proofErr w:type="gramEnd"/>
      <w:r>
        <w:rPr>
          <w:rFonts w:hint="eastAsia"/>
        </w:rPr>
        <w:t>帕金森病的机制是（</w:t>
      </w:r>
      <w:r>
        <w:rPr>
          <w:rFonts w:hint="eastAsia"/>
        </w:rPr>
        <w:t xml:space="preserve">   </w:t>
      </w:r>
      <w:r>
        <w:rPr>
          <w:rFonts w:hint="eastAsia"/>
        </w:rPr>
        <w:t>）选择一项：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兴奋中枢胆碱受体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补充纹状体中</w:t>
      </w:r>
      <w:r>
        <w:rPr>
          <w:rFonts w:hint="eastAsia"/>
        </w:rPr>
        <w:t>DA</w:t>
      </w:r>
      <w:r>
        <w:rPr>
          <w:rFonts w:hint="eastAsia"/>
        </w:rPr>
        <w:t>的不足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激动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阻断中枢胆碱受体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抑制多巴脱羧酶活性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lastRenderedPageBreak/>
        <w:t>正确答案是：阻断中枢胆碱受体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苯</w:t>
      </w:r>
      <w:proofErr w:type="gramStart"/>
      <w:r>
        <w:rPr>
          <w:rFonts w:hint="eastAsia"/>
        </w:rPr>
        <w:t>海索治疗</w:t>
      </w:r>
      <w:proofErr w:type="gramEnd"/>
      <w:r>
        <w:rPr>
          <w:rFonts w:hint="eastAsia"/>
        </w:rPr>
        <w:t>帕金森病的特点是（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适用于重症患者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无阿托品样不良反应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对患有青光眼的帕金森病患者疗效好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对抗精神病药引起的帕金森综合征有效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一般不与左旋多巴合用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正确答案是：对抗精神病药引起的帕金森综合征有效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卡比多巴与左旋多巴合用的理由是（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卡比多巴抑制</w:t>
      </w:r>
      <w:r>
        <w:rPr>
          <w:rFonts w:hint="eastAsia"/>
        </w:rPr>
        <w:t xml:space="preserve">DA </w:t>
      </w:r>
      <w:r>
        <w:rPr>
          <w:rFonts w:hint="eastAsia"/>
        </w:rPr>
        <w:t>的再摄取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卡比多巴直接激动</w:t>
      </w:r>
      <w:r>
        <w:rPr>
          <w:rFonts w:hint="eastAsia"/>
        </w:rPr>
        <w:t>DA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卡比多巴减慢左旋多巴由肾脏排泄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卡比多巴阻断胆碱受体，增强左旋多巴的疗效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卡比多巴提高脑内</w:t>
      </w:r>
      <w:r>
        <w:rPr>
          <w:rFonts w:hint="eastAsia"/>
        </w:rPr>
        <w:t xml:space="preserve">DA </w:t>
      </w:r>
      <w:r>
        <w:rPr>
          <w:rFonts w:hint="eastAsia"/>
        </w:rPr>
        <w:t>的浓度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正确答案是：卡比多巴提高脑内</w:t>
      </w:r>
      <w:r w:rsidRPr="00D07878">
        <w:rPr>
          <w:rFonts w:hint="eastAsia"/>
          <w:color w:val="FF0000"/>
        </w:rPr>
        <w:t xml:space="preserve">DA </w:t>
      </w:r>
      <w:r w:rsidRPr="00D07878">
        <w:rPr>
          <w:rFonts w:hint="eastAsia"/>
          <w:color w:val="FF0000"/>
        </w:rPr>
        <w:t>的浓度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卡比多巴治疗帕金森病的机制是（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抑制外周多巴脱羧酶活性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激动中枢</w:t>
      </w:r>
      <w:r>
        <w:rPr>
          <w:rFonts w:hint="eastAsia"/>
        </w:rPr>
        <w:t xml:space="preserve">DA 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使</w:t>
      </w:r>
      <w:r>
        <w:rPr>
          <w:rFonts w:hint="eastAsia"/>
        </w:rPr>
        <w:t xml:space="preserve">DA </w:t>
      </w:r>
      <w:r>
        <w:rPr>
          <w:rFonts w:hint="eastAsia"/>
        </w:rPr>
        <w:t>受体增敏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</w:t>
      </w:r>
      <w:r>
        <w:rPr>
          <w:rFonts w:hint="eastAsia"/>
        </w:rPr>
        <w:t xml:space="preserve">DA </w:t>
      </w:r>
      <w:r>
        <w:rPr>
          <w:rFonts w:hint="eastAsia"/>
        </w:rPr>
        <w:t>的再摄取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阻断中枢胆碱受体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正确答案是：抑制外周多巴脱羧酶活性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36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苄</w:t>
      </w:r>
      <w:proofErr w:type="gramEnd"/>
      <w:r>
        <w:rPr>
          <w:rFonts w:hint="eastAsia"/>
        </w:rPr>
        <w:t>丝</w:t>
      </w:r>
      <w:proofErr w:type="gramStart"/>
      <w:r>
        <w:rPr>
          <w:rFonts w:hint="eastAsia"/>
        </w:rPr>
        <w:t>肼</w:t>
      </w:r>
      <w:proofErr w:type="gramEnd"/>
      <w:r>
        <w:rPr>
          <w:rFonts w:hint="eastAsia"/>
        </w:rPr>
        <w:t>治疗帕金森病的作用机制是（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抑制外周多巴脱羧酶活性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激动中枢</w:t>
      </w:r>
      <w:r>
        <w:rPr>
          <w:rFonts w:hint="eastAsia"/>
        </w:rPr>
        <w:t xml:space="preserve">DA 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阻断中枢胆碱受体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使</w:t>
      </w:r>
      <w:r>
        <w:rPr>
          <w:rFonts w:hint="eastAsia"/>
        </w:rPr>
        <w:t xml:space="preserve">DA </w:t>
      </w:r>
      <w:r>
        <w:rPr>
          <w:rFonts w:hint="eastAsia"/>
        </w:rPr>
        <w:t>受体增敏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</w:t>
      </w:r>
      <w:r>
        <w:rPr>
          <w:rFonts w:hint="eastAsia"/>
        </w:rPr>
        <w:t xml:space="preserve">DA </w:t>
      </w:r>
      <w:r>
        <w:rPr>
          <w:rFonts w:hint="eastAsia"/>
        </w:rPr>
        <w:t>的再摄取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正确答案是：抑制外周多巴脱羧酶活性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长期应用可引起帕金森综合征的药物是（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抗抑郁药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抗癫痫药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解热镇痛药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抗躁狂药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抗精神病药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正确答案是：抗精神病药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38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恩他卡朋用于</w:t>
      </w:r>
      <w:proofErr w:type="gramEnd"/>
      <w:r>
        <w:rPr>
          <w:rFonts w:hint="eastAsia"/>
        </w:rPr>
        <w:t>治疗帕金森病的原理是（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COMT</w:t>
      </w:r>
      <w:r>
        <w:rPr>
          <w:rFonts w:hint="eastAsia"/>
        </w:rPr>
        <w:t>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兴奋中枢胆碱受体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C. DA</w:t>
      </w:r>
      <w:r>
        <w:rPr>
          <w:rFonts w:hint="eastAsia"/>
        </w:rPr>
        <w:t>受体激动剂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外周多巴脱羧酶抑制剂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中枢抗胆碱作用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</w:t>
      </w:r>
      <w:r w:rsidRPr="00D07878">
        <w:rPr>
          <w:rFonts w:hint="eastAsia"/>
          <w:color w:val="FF0000"/>
        </w:rPr>
        <w:t>COMT</w:t>
      </w:r>
      <w:r w:rsidRPr="00D07878">
        <w:rPr>
          <w:rFonts w:hint="eastAsia"/>
          <w:color w:val="FF0000"/>
        </w:rPr>
        <w:t>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司来吉兰抗帕金森病的作用机制是（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MAO-A</w:t>
      </w:r>
      <w:r>
        <w:rPr>
          <w:rFonts w:hint="eastAsia"/>
        </w:rPr>
        <w:t>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COMT</w:t>
      </w:r>
      <w:r>
        <w:rPr>
          <w:rFonts w:hint="eastAsia"/>
        </w:rPr>
        <w:t>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中枢</w:t>
      </w:r>
      <w:r>
        <w:rPr>
          <w:rFonts w:hint="eastAsia"/>
        </w:rPr>
        <w:t>M</w:t>
      </w:r>
      <w:r>
        <w:rPr>
          <w:rFonts w:hint="eastAsia"/>
        </w:rPr>
        <w:t>胆碱受体阻断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D. MAO-B</w:t>
      </w:r>
      <w:r>
        <w:rPr>
          <w:rFonts w:hint="eastAsia"/>
        </w:rPr>
        <w:t>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DA</w:t>
      </w:r>
      <w:r>
        <w:rPr>
          <w:rFonts w:hint="eastAsia"/>
        </w:rPr>
        <w:t>受体激动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</w:t>
      </w:r>
      <w:r w:rsidRPr="00D07878">
        <w:rPr>
          <w:rFonts w:hint="eastAsia"/>
          <w:color w:val="FF0000"/>
        </w:rPr>
        <w:t>MAO-B</w:t>
      </w:r>
      <w:r w:rsidRPr="00D07878">
        <w:rPr>
          <w:rFonts w:hint="eastAsia"/>
          <w:color w:val="FF0000"/>
        </w:rPr>
        <w:t>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金刚烷</w:t>
      </w:r>
      <w:proofErr w:type="gramStart"/>
      <w:r>
        <w:rPr>
          <w:rFonts w:hint="eastAsia"/>
        </w:rPr>
        <w:t>胺可以</w:t>
      </w:r>
      <w:proofErr w:type="gramEnd"/>
      <w:r>
        <w:rPr>
          <w:rFonts w:hint="eastAsia"/>
        </w:rPr>
        <w:t>增强（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中枢</w:t>
      </w:r>
      <w:r>
        <w:rPr>
          <w:rFonts w:hint="eastAsia"/>
        </w:rPr>
        <w:t>DA</w:t>
      </w:r>
      <w:r>
        <w:rPr>
          <w:rFonts w:hint="eastAsia"/>
        </w:rPr>
        <w:t>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中枢</w:t>
      </w:r>
      <w:r>
        <w:rPr>
          <w:rFonts w:hint="eastAsia"/>
        </w:rPr>
        <w:t>NA</w:t>
      </w:r>
      <w:r>
        <w:rPr>
          <w:rFonts w:hint="eastAsia"/>
        </w:rPr>
        <w:t>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中枢</w:t>
      </w:r>
      <w:r>
        <w:rPr>
          <w:rFonts w:hint="eastAsia"/>
        </w:rPr>
        <w:t>5-HT</w:t>
      </w:r>
      <w:r>
        <w:rPr>
          <w:rFonts w:hint="eastAsia"/>
        </w:rPr>
        <w:t>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中枢</w:t>
      </w:r>
      <w:r>
        <w:rPr>
          <w:rFonts w:hint="eastAsia"/>
        </w:rPr>
        <w:t>ACh</w:t>
      </w:r>
      <w:r>
        <w:rPr>
          <w:rFonts w:hint="eastAsia"/>
        </w:rPr>
        <w:t>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中枢</w:t>
      </w:r>
      <w:r>
        <w:rPr>
          <w:rFonts w:hint="eastAsia"/>
        </w:rPr>
        <w:t>GABA</w:t>
      </w:r>
      <w:r>
        <w:rPr>
          <w:rFonts w:hint="eastAsia"/>
        </w:rPr>
        <w:t>功能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正确答案是：中枢</w:t>
      </w:r>
      <w:r w:rsidRPr="00D07878">
        <w:rPr>
          <w:rFonts w:hint="eastAsia"/>
          <w:color w:val="FF0000"/>
        </w:rPr>
        <w:t>DA</w:t>
      </w:r>
      <w:r w:rsidRPr="00D07878">
        <w:rPr>
          <w:rFonts w:hint="eastAsia"/>
          <w:color w:val="FF0000"/>
        </w:rPr>
        <w:t>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吗啡主要用于（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胆绞痛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肾绞痛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癌痛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偏头痛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关节痛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正确答案是：癌痛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杜冷丁加阿托品可用于（</w:t>
      </w:r>
      <w:r>
        <w:rPr>
          <w:rFonts w:hint="eastAsia"/>
        </w:rPr>
        <w:t xml:space="preserve">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胆绞痛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痛风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偏头痛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癌症痛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E. </w:t>
      </w:r>
      <w:r>
        <w:rPr>
          <w:rFonts w:hint="eastAsia"/>
        </w:rPr>
        <w:t>关节痛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正确答案是：胆绞痛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吗啡的镇痛作用原理主要是激动（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β受体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α受体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μ受体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D. N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M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正确答案是：μ受体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吗啡的镇咳作用原理是激动（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脑干极后区阿片受体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延脑孤束核阿片受体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导水管周围灰质区阿片受体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中脑盖前核阿片受体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边缘系统阿片受体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正确答案是：延脑孤束核阿片受体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吗啡使人产生欣快感的原理主要是激动（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导水管周围灰质区阿片受体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延脑孤束核阿片受体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边缘系统阿片受体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中脑盖前核阿片受体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脑干极后区阿片受体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正确答案是：边缘系统阿片受体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下列镇痛药中效价最高的药物是（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喷他佐辛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罗通定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哌替啶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芬太尼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布桂嗪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正确答案是：芬太尼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阿司匹林诱发哮喘的原因是（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</w:t>
      </w:r>
      <w:r>
        <w:rPr>
          <w:rFonts w:hint="eastAsia"/>
        </w:rPr>
        <w:t>PGI2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解热作用太强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白三烯占优势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D. </w:t>
      </w:r>
      <w:r>
        <w:rPr>
          <w:rFonts w:hint="eastAsia"/>
        </w:rPr>
        <w:t>抑制血栓素</w:t>
      </w:r>
      <w:r>
        <w:rPr>
          <w:rFonts w:hint="eastAsia"/>
        </w:rPr>
        <w:t>A2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抗炎作用太强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正确答案是：白三烯占优势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只用于解热镇痛不用于抗炎的药物是（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尼美舒利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双氯芬酸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布洛芬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对乙酰氨基酚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吲哚美辛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正确答案是：对乙酰氨基</w:t>
      </w:r>
      <w:proofErr w:type="gramStart"/>
      <w:r w:rsidRPr="00D07878">
        <w:rPr>
          <w:rFonts w:hint="eastAsia"/>
          <w:color w:val="FF0000"/>
        </w:rPr>
        <w:t>酚</w:t>
      </w:r>
      <w:proofErr w:type="gramEnd"/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常用于预防血栓形成的药物是（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阿司匹林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保泰松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芬必得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尼美舒利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双氯芬酸</w:t>
      </w:r>
    </w:p>
    <w:p w:rsidR="00AD51C0" w:rsidRDefault="00AD51C0" w:rsidP="00AD51C0">
      <w:pPr>
        <w:rPr>
          <w:rFonts w:hint="eastAsia"/>
        </w:rPr>
      </w:pPr>
    </w:p>
    <w:p w:rsidR="00AD51C0" w:rsidRP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正确答案是：阿司匹林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用于解救阿片类急性中毒的药物是（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解磷定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纳洛酮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喷他佐辛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阿托品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曲马朵</w:t>
      </w:r>
    </w:p>
    <w:p w:rsidR="00AD51C0" w:rsidRDefault="00AD51C0" w:rsidP="00AD51C0">
      <w:pPr>
        <w:rPr>
          <w:rFonts w:hint="eastAsia"/>
        </w:rPr>
      </w:pPr>
    </w:p>
    <w:p w:rsidR="00D07878" w:rsidRDefault="00AD51C0" w:rsidP="00AD51C0">
      <w:pPr>
        <w:rPr>
          <w:rFonts w:hint="eastAsia"/>
          <w:color w:val="FF0000"/>
        </w:rPr>
      </w:pPr>
      <w:r w:rsidRPr="00D07878">
        <w:rPr>
          <w:rFonts w:hint="eastAsia"/>
          <w:color w:val="FF0000"/>
        </w:rPr>
        <w:t>正确答案是：纳洛酮</w:t>
      </w:r>
    </w:p>
    <w:p w:rsidR="00D07878" w:rsidRDefault="00D07878" w:rsidP="00AD51C0">
      <w:pPr>
        <w:rPr>
          <w:rFonts w:hint="eastAsia"/>
          <w:color w:val="FF0000"/>
        </w:rPr>
      </w:pPr>
    </w:p>
    <w:p w:rsidR="00AD51C0" w:rsidRPr="002933F7" w:rsidRDefault="00AD51C0" w:rsidP="00AD51C0">
      <w:pPr>
        <w:rPr>
          <w:rFonts w:hint="eastAsia"/>
          <w:b/>
          <w:color w:val="FF0000"/>
          <w:sz w:val="32"/>
          <w:szCs w:val="32"/>
        </w:rPr>
      </w:pPr>
      <w:proofErr w:type="gramStart"/>
      <w:r w:rsidRPr="002933F7">
        <w:rPr>
          <w:rFonts w:hint="eastAsia"/>
          <w:b/>
          <w:color w:val="FF0000"/>
          <w:sz w:val="32"/>
          <w:szCs w:val="32"/>
        </w:rPr>
        <w:t>形考任务</w:t>
      </w:r>
      <w:proofErr w:type="gramEnd"/>
      <w:r w:rsidRPr="002933F7">
        <w:rPr>
          <w:rFonts w:hint="eastAsia"/>
          <w:b/>
          <w:color w:val="FF0000"/>
          <w:sz w:val="32"/>
          <w:szCs w:val="32"/>
        </w:rPr>
        <w:t>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一、单项选择题题目</w:t>
      </w:r>
      <w:r>
        <w:rPr>
          <w:rFonts w:hint="eastAsia"/>
        </w:rPr>
        <w:t>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抗高血压药物中更适合伴有肾功能不全的高血压患者，但有干咳副作用的药物是（</w:t>
      </w:r>
      <w:r>
        <w:rPr>
          <w:rFonts w:hint="eastAsia"/>
        </w:rPr>
        <w:t xml:space="preserve">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氯沙坦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硝苯地平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卡托普利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哌唑嗪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氯沙坦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正确答案是：卡托普利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对不能耐受</w:t>
      </w:r>
      <w:r>
        <w:rPr>
          <w:rFonts w:hint="eastAsia"/>
        </w:rPr>
        <w:t>ACEI</w:t>
      </w:r>
      <w:r>
        <w:rPr>
          <w:rFonts w:hint="eastAsia"/>
        </w:rPr>
        <w:t>的高血压患者，可替换的药物是（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硝苯地平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氢氯噻嗪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氯沙坦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普萘洛尔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哌唑嗪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</w:t>
      </w:r>
      <w:proofErr w:type="gramStart"/>
      <w:r w:rsidRPr="0057371F">
        <w:rPr>
          <w:rFonts w:hint="eastAsia"/>
          <w:color w:val="FF0000"/>
        </w:rPr>
        <w:t>氯沙坦</w:t>
      </w:r>
      <w:proofErr w:type="gramEnd"/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氯沙坦</w:t>
      </w:r>
      <w:proofErr w:type="gramEnd"/>
      <w:r>
        <w:rPr>
          <w:rFonts w:hint="eastAsia"/>
        </w:rPr>
        <w:t>的降压机制是（</w:t>
      </w:r>
      <w:r>
        <w:rPr>
          <w:rFonts w:hint="eastAsia"/>
        </w:rPr>
        <w:t xml:space="preserve">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阻断了β受体的心脏兴奋作用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阻断了醛固酮释放作用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阻断了血管紧张素的缩血管和释放醛固酮作用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阻断了α受体的缩血管作用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阻断了血管紧张素的缩血管作用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正确答案是：阻断了血管紧张素的缩血管和释放醛固酮作用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氢氯</w:t>
      </w:r>
      <w:proofErr w:type="gramStart"/>
      <w:r>
        <w:rPr>
          <w:rFonts w:hint="eastAsia"/>
        </w:rPr>
        <w:t>噻嗪</w:t>
      </w:r>
      <w:proofErr w:type="gramEnd"/>
      <w:r>
        <w:rPr>
          <w:rFonts w:hint="eastAsia"/>
        </w:rPr>
        <w:t>可单用于治疗（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单高收缩压型高血压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中度高血压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不可单用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重度高血压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轻度高血压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正确答案是：轻度高血压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硝苯地平的降压作用机制是（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血管紧张素</w:t>
      </w:r>
      <w:r>
        <w:rPr>
          <w:rFonts w:hint="eastAsia"/>
        </w:rPr>
        <w:t>II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</w:t>
      </w:r>
      <w:r>
        <w:rPr>
          <w:rFonts w:hint="eastAsia"/>
        </w:rPr>
        <w:t>ACE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抑制β受体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血管紧张素</w:t>
      </w:r>
      <w:r>
        <w:rPr>
          <w:rFonts w:hint="eastAsia"/>
        </w:rPr>
        <w:t>II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抑制钙通道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正确答案是：抑制钙通道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治疗慢性心功能不全的首选药是（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地高辛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普萘洛尔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呋塞米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替米沙坦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卡托普利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lastRenderedPageBreak/>
        <w:t>正确答案是：卡托普利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呋</w:t>
      </w:r>
      <w:proofErr w:type="gramEnd"/>
      <w:r>
        <w:rPr>
          <w:rFonts w:hint="eastAsia"/>
        </w:rPr>
        <w:t>塞米减轻水钠潴留的机制是（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拮抗β受体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抑制神经内分泌系统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拮抗醛固酮受体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抑制肾小管特定部位钠和氯的重吸收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激活神经内分泌系统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正确答案是：抑制肾小管特定部位钠和氯的重吸收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卡维地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治疗心功能不全的机制是（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醛固酮受体拮抗，抑制肾素生成，心肌β受体拮抗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心肌β受体拮抗，血管α受体拮抗，肾脏β受体拮抗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血管紧张素</w:t>
      </w:r>
      <w:r>
        <w:rPr>
          <w:rFonts w:hint="eastAsia"/>
        </w:rPr>
        <w:t>II</w:t>
      </w:r>
      <w:r>
        <w:rPr>
          <w:rFonts w:hint="eastAsia"/>
        </w:rPr>
        <w:t>受体拮抗剂，肾脏β受体拮抗，</w:t>
      </w:r>
      <w:r>
        <w:rPr>
          <w:rFonts w:hint="eastAsia"/>
        </w:rPr>
        <w:t>ACE</w:t>
      </w:r>
      <w:r>
        <w:rPr>
          <w:rFonts w:hint="eastAsia"/>
        </w:rPr>
        <w:t>活性抑制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血管α受体拮抗，肾脏β受体拮抗</w:t>
      </w:r>
      <w:r>
        <w:rPr>
          <w:rFonts w:hint="eastAsia"/>
        </w:rPr>
        <w:t>ACE</w:t>
      </w:r>
      <w:r>
        <w:rPr>
          <w:rFonts w:hint="eastAsia"/>
        </w:rPr>
        <w:t>活性抑制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心肌β受体拮抗，血管α受体拮抗，血管紧张素受体拮抗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正确答案是：心肌β受体拮抗，血管α受体拮抗，肾脏β受体拮抗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卡托普利治疗心衰的作用机制不包括（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抑制血管紧张素</w:t>
      </w:r>
      <w:r>
        <w:rPr>
          <w:rFonts w:hint="eastAsia"/>
        </w:rPr>
        <w:t>II</w:t>
      </w:r>
      <w:r>
        <w:rPr>
          <w:rFonts w:hint="eastAsia"/>
        </w:rPr>
        <w:t>的缩血管作用，减轻后负荷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抑制心肌重构，改善心功能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</w:t>
      </w:r>
      <w:r>
        <w:rPr>
          <w:rFonts w:hint="eastAsia"/>
        </w:rPr>
        <w:t>ACE</w:t>
      </w:r>
      <w:r>
        <w:rPr>
          <w:rFonts w:hint="eastAsia"/>
        </w:rPr>
        <w:t>，减少缓激肽的降解，舒张血管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抑制血管紧张素刺激醛固酮生成的作用，减轻水钠潴留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抑制β受体，减少心肌做功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正确答案是：抑制β受体，减少心肌做功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10</w:t>
      </w:r>
    </w:p>
    <w:p w:rsidR="00AD51C0" w:rsidRDefault="00AD51C0" w:rsidP="00AD51C0">
      <w:pPr>
        <w:rPr>
          <w:rFonts w:hint="eastAsia"/>
        </w:rPr>
      </w:pPr>
      <w:proofErr w:type="gramStart"/>
      <w:r>
        <w:rPr>
          <w:rFonts w:hint="eastAsia"/>
        </w:rPr>
        <w:t>氯沙坦治疗</w:t>
      </w:r>
      <w:proofErr w:type="gramEnd"/>
      <w:r>
        <w:rPr>
          <w:rFonts w:hint="eastAsia"/>
        </w:rPr>
        <w:t>心功能不全的主要机制是（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</w:t>
      </w:r>
      <w:r>
        <w:rPr>
          <w:rFonts w:hint="eastAsia"/>
        </w:rPr>
        <w:t>Na+-K+-ATP</w:t>
      </w:r>
      <w:r>
        <w:rPr>
          <w:rFonts w:hint="eastAsia"/>
        </w:rPr>
        <w:t>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抑制钙通道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阻断β受体，抑制心肌过度兴奋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抑制血管紧张素</w:t>
      </w:r>
      <w:r>
        <w:rPr>
          <w:rFonts w:hint="eastAsia"/>
        </w:rPr>
        <w:t>II</w:t>
      </w:r>
      <w:r>
        <w:rPr>
          <w:rFonts w:hint="eastAsia"/>
        </w:rPr>
        <w:t>的生成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阻断因</w:t>
      </w:r>
      <w:r>
        <w:rPr>
          <w:rFonts w:hint="eastAsia"/>
        </w:rPr>
        <w:t>AT1</w:t>
      </w:r>
      <w:r>
        <w:rPr>
          <w:rFonts w:hint="eastAsia"/>
        </w:rPr>
        <w:t>过度兴奋导致的血管收缩、水钠潴留、心肌组织增生等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正确答案是：阻断因</w:t>
      </w:r>
      <w:r w:rsidRPr="0057371F">
        <w:rPr>
          <w:rFonts w:hint="eastAsia"/>
          <w:color w:val="FF0000"/>
        </w:rPr>
        <w:t>AT1</w:t>
      </w:r>
      <w:r w:rsidRPr="0057371F">
        <w:rPr>
          <w:rFonts w:hint="eastAsia"/>
          <w:color w:val="FF0000"/>
        </w:rPr>
        <w:t>过度兴奋导致的血管收缩、水钠潴留、心肌组织增生等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他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类的非调</w:t>
      </w:r>
      <w:proofErr w:type="gramStart"/>
      <w:r>
        <w:rPr>
          <w:rFonts w:hint="eastAsia"/>
        </w:rPr>
        <w:t>脂作用</w:t>
      </w:r>
      <w:proofErr w:type="gramEnd"/>
      <w:r>
        <w:rPr>
          <w:rFonts w:hint="eastAsia"/>
        </w:rPr>
        <w:t>是指（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抑制血管平滑肌增殖、抗炎、抗氧化、保护血管内皮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抑制血管平滑肌增殖、抗炎、抗骨质疏松、</w:t>
      </w:r>
      <w:r>
        <w:rPr>
          <w:rFonts w:hint="eastAsia"/>
        </w:rPr>
        <w:t xml:space="preserve"> </w:t>
      </w:r>
      <w:r>
        <w:rPr>
          <w:rFonts w:hint="eastAsia"/>
        </w:rPr>
        <w:t>抗血栓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抑制血管平滑肌增殖、抗炎、抗氧化、保护血管内皮、抗骨质疏松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抗氧化、抑制血管平滑肌增殖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抗氧化、抑制血管平滑肌增殖、抗炎、抗骨质疏松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正确答案是：抑制血管平滑肌增殖、抗炎、抗氧化、保护血管内皮、抗骨质疏松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有关硝酸酯类的耐受性的叙述，不正确的是（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硝酸酯之间有交叉耐受性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产生耐受性后，可换用其他类抗心绞痛药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产生耐受性后加大剂量给药，不会加重不良反应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停药后，耐受性消失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应间歇给药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正确答案是：产生耐受性后加大剂量给药，不会加重不良反应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更适用于变异型心绞痛治疗的药物是（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硝酸异山梨酯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钙拮抗剂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速效硝酸酯类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长效硝酸酯类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β受体拮抗剂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正确答案是：钙拮抗剂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β受体</w:t>
      </w:r>
      <w:proofErr w:type="gramStart"/>
      <w:r>
        <w:rPr>
          <w:rFonts w:hint="eastAsia"/>
        </w:rPr>
        <w:t>拮抗剂更适用</w:t>
      </w:r>
      <w:proofErr w:type="gramEnd"/>
      <w:r>
        <w:rPr>
          <w:rFonts w:hint="eastAsia"/>
        </w:rPr>
        <w:t>伴有下列哪种并发症的心绞痛患者（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冠状动脉痉挛和心肌梗死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高血压和心肌梗死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肝、肾功能不良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心肌梗死和肾功能不良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高血压或心律失常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正确答案是：高血压或心律失常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硝酸酯类治疗心绞痛的机制是（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阻断β受体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阻断心肌细胞钙通道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</w:t>
      </w:r>
      <w:r>
        <w:rPr>
          <w:rFonts w:hint="eastAsia"/>
        </w:rPr>
        <w:t>AT1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</w:t>
      </w:r>
      <w:r>
        <w:rPr>
          <w:rFonts w:hint="eastAsia"/>
        </w:rPr>
        <w:t>AII</w:t>
      </w:r>
      <w:r>
        <w:rPr>
          <w:rFonts w:hint="eastAsia"/>
        </w:rPr>
        <w:t>生成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释放</w:t>
      </w:r>
      <w:r>
        <w:rPr>
          <w:rFonts w:hint="eastAsia"/>
        </w:rPr>
        <w:t>NO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正确答案是：释放</w:t>
      </w:r>
      <w:r w:rsidRPr="0057371F">
        <w:rPr>
          <w:rFonts w:hint="eastAsia"/>
          <w:color w:val="FF0000"/>
        </w:rPr>
        <w:t>NO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不属于血液系统药物的是（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止血药如氨甲环酸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抗贫血药如铁剂、维生素</w:t>
      </w:r>
      <w:r>
        <w:rPr>
          <w:rFonts w:hint="eastAsia"/>
        </w:rPr>
        <w:t>B12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抗血栓药如肝素、阿司匹林和溶血栓药</w:t>
      </w:r>
      <w:r>
        <w:rPr>
          <w:rFonts w:hint="eastAsia"/>
        </w:rPr>
        <w:t>tPA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硝苯地平和卡托普利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E. </w:t>
      </w:r>
      <w:r>
        <w:rPr>
          <w:rFonts w:hint="eastAsia"/>
        </w:rPr>
        <w:t>升高白细胞药如</w:t>
      </w:r>
      <w:r>
        <w:rPr>
          <w:rFonts w:hint="eastAsia"/>
        </w:rPr>
        <w:t>G-CSF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正确答案是：硝苯地平和卡托普利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尿激酶主要用于（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溶栓治疗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增加血容量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抗血小板治疗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新鲜血栓致血管闭塞性疾病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抗凝治疗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正确答案是：新鲜血栓致血管闭塞性疾病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在针对血液系统的治疗中，阿司匹林临床主要用于（</w:t>
      </w:r>
      <w:r>
        <w:rPr>
          <w:rFonts w:hint="eastAsia"/>
        </w:rPr>
        <w:t xml:space="preserve"> 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溶血栓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止血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预防心肌梗死复发，中风的二级预防等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外科手术防止凝血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深静脉血栓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正确答案是：预防心肌梗死复发，中风的二级预防等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维生素</w:t>
      </w:r>
      <w:r>
        <w:rPr>
          <w:rFonts w:hint="eastAsia"/>
        </w:rPr>
        <w:t>K</w:t>
      </w:r>
      <w:r>
        <w:rPr>
          <w:rFonts w:hint="eastAsia"/>
        </w:rPr>
        <w:t>通过促进凝血因子Ⅱ、Ⅶ、Ⅸ、</w:t>
      </w:r>
      <w:r>
        <w:rPr>
          <w:rFonts w:hint="eastAsia"/>
        </w:rPr>
        <w:t>X</w:t>
      </w:r>
      <w:r>
        <w:rPr>
          <w:rFonts w:hint="eastAsia"/>
        </w:rPr>
        <w:t>的合成来发挥（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抗贫血作用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抗血栓作用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溶血栓作用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止血作用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扩充血容量作用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正确答案是：止血作用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关于肝素类和华法林，正确的论述是（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抗贫血药；前者须注射给药，后者可口服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抗凝血药；前者须注射给药，后者可口服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血容量扩充药；前者需注射给药，后者可口服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溶血栓药；前者须注射给药，后者可口服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抗血小板药；</w:t>
      </w:r>
      <w:r>
        <w:rPr>
          <w:rFonts w:hint="eastAsia"/>
        </w:rPr>
        <w:t xml:space="preserve"> </w:t>
      </w:r>
      <w:r>
        <w:rPr>
          <w:rFonts w:hint="eastAsia"/>
        </w:rPr>
        <w:t>前者须注射给药，后者可口服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正确答案是：抗凝血药；前者须注射给药，后者可口服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苯海拉明的主要药理作用为（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镇静催眠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抑制胃酸和胃泌素分泌增加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引起支气管、胃肠道平滑肌收缩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D. </w:t>
      </w:r>
      <w:r>
        <w:rPr>
          <w:rFonts w:hint="eastAsia"/>
        </w:rPr>
        <w:t>神经兴奋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解除胃肠道、支气管和子宫平滑剂痉挛，抗晕，止吐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正确答案是：解除胃肠道、支气管和子宫平滑剂痉挛，抗晕，止吐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组胺</w:t>
      </w:r>
      <w:r>
        <w:rPr>
          <w:rFonts w:hint="eastAsia"/>
        </w:rPr>
        <w:t>H2</w:t>
      </w:r>
      <w:r>
        <w:rPr>
          <w:rFonts w:hint="eastAsia"/>
        </w:rPr>
        <w:t>受体兴奋时，会产生（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神经兴奋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毛细血管通透性增高、渗出增加、水肿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皮肤、毛细血管扩张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支气管、胃肠道平滑肌收缩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胃酸和胃泌素分泌增加，心率加快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正确答案是：胃酸和胃泌素分泌增加，心率加快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组胺</w:t>
      </w:r>
      <w:r>
        <w:rPr>
          <w:rFonts w:hint="eastAsia"/>
        </w:rPr>
        <w:t>H1</w:t>
      </w:r>
      <w:r>
        <w:rPr>
          <w:rFonts w:hint="eastAsia"/>
        </w:rPr>
        <w:t>受体兴奋时，不正确的反应是（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神经兴奋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心率加快，皮肤、毛细血管扩张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支气管、胃肠道平滑肌收缩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传导减慢，收缩力增强，皮肤、毛细血管扩张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毛细血管通透性增高、渗出增加、水肿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正确答案是：心率加快，皮肤、毛细血管扩张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第二代</w:t>
      </w:r>
      <w:r>
        <w:rPr>
          <w:rFonts w:hint="eastAsia"/>
        </w:rPr>
        <w:t>H1</w:t>
      </w:r>
      <w:r>
        <w:rPr>
          <w:rFonts w:hint="eastAsia"/>
        </w:rPr>
        <w:t>受体拮抗</w:t>
      </w:r>
      <w:proofErr w:type="gramStart"/>
      <w:r>
        <w:rPr>
          <w:rFonts w:hint="eastAsia"/>
        </w:rPr>
        <w:t>剂作用</w:t>
      </w:r>
      <w:proofErr w:type="gramEnd"/>
      <w:r>
        <w:rPr>
          <w:rFonts w:hint="eastAsia"/>
        </w:rPr>
        <w:t>的特点是（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可抗过敏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可镇静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可治疗晕动病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可催眠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无中枢和抗组织胺作用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正确答案是：无中枢和抗组织胺作用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苯海拉明临床上主要用于（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降压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支气管、胃肠道平滑肌收缩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皮肤黏膜过敏、晕动病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消化性溃疡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失眠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正确答案是：皮肤黏膜过敏、晕动病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色甘酸钠可用于哮喘是由于（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增加白三烯和前列腺素的释放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增加组织胺释放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增加</w:t>
      </w:r>
      <w:r>
        <w:rPr>
          <w:rFonts w:hint="eastAsia"/>
        </w:rPr>
        <w:t>5-HT</w:t>
      </w:r>
      <w:r>
        <w:rPr>
          <w:rFonts w:hint="eastAsia"/>
        </w:rPr>
        <w:t>的释放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可抑制抗原抗体结合后过敏介质释放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抑制低免疫细胞释放过敏介质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正确答案是：可抑制抗原抗体结合后过敏介质释放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糖皮质激素抗哮喘的主要作用机制不包括（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抑制免疫细胞释放过敏介质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抑制白三烯和前列腺素的释放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</w:t>
      </w:r>
      <w:r>
        <w:rPr>
          <w:rFonts w:hint="eastAsia"/>
        </w:rPr>
        <w:t>H1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抑制白三烯和前列腺素的释放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抑制白三烯和前列腺素的释放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正确答案是：抑制</w:t>
      </w:r>
      <w:r w:rsidRPr="0057371F">
        <w:rPr>
          <w:rFonts w:hint="eastAsia"/>
          <w:color w:val="FF0000"/>
        </w:rPr>
        <w:t>H1</w:t>
      </w:r>
      <w:r w:rsidRPr="0057371F">
        <w:rPr>
          <w:rFonts w:hint="eastAsia"/>
          <w:color w:val="FF0000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沙丁胺醇不良反应有（　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心悸、心律失常、惊厥等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偶见咽痛、气管刺激、气管痉挛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抑制糖代谢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偶见手指震颤，过量致心律失常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抑制水盐代谢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正确答案是：偶见手指震颤，过量致心律失常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沙丁胺醇临床上以喷雾剂给药，主要用于（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长期应用，预防哮喘发作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用于轻、中度哮喘的预防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治疗过敏性哮喘和过敏性鼻炎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预防哮喘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支气管哮喘急性发作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正确答案是：支气管哮喘急性发作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氨茶碱主要用于（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用于哮喘的急性发作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各种慢性哮喘的维持治疗和慢性阻塞性肺病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用于哮喘的急性发作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治疗过敏性哮喘和过敏性鼻炎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治疗过敏性哮喘和过敏性鼻炎</w:t>
      </w:r>
    </w:p>
    <w:p w:rsidR="00AD51C0" w:rsidRDefault="00AD51C0" w:rsidP="00AD51C0">
      <w:pPr>
        <w:rPr>
          <w:rFonts w:hint="eastAsia"/>
        </w:rPr>
      </w:pPr>
    </w:p>
    <w:p w:rsidR="00AD51C0" w:rsidRPr="0057371F" w:rsidRDefault="00AD51C0" w:rsidP="00AD51C0">
      <w:pPr>
        <w:rPr>
          <w:rFonts w:hint="eastAsia"/>
          <w:color w:val="FF0000"/>
        </w:rPr>
      </w:pPr>
      <w:r w:rsidRPr="0057371F">
        <w:rPr>
          <w:rFonts w:hint="eastAsia"/>
          <w:color w:val="FF0000"/>
        </w:rPr>
        <w:t>正确答案是：各种慢性哮喘的维持治疗和慢性阻塞性肺病信息文本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二、药物说明书综合练习（点击作答区域，从下拉选项中选择正确内容）【可参考第</w:t>
      </w:r>
      <w:r>
        <w:rPr>
          <w:rFonts w:hint="eastAsia"/>
        </w:rPr>
        <w:t>13</w:t>
      </w:r>
      <w:r>
        <w:rPr>
          <w:rFonts w:hint="eastAsia"/>
        </w:rPr>
        <w:t>章分析药物说明书】。题目</w:t>
      </w:r>
      <w:r>
        <w:rPr>
          <w:rFonts w:hint="eastAsia"/>
        </w:rPr>
        <w:t>31</w:t>
      </w:r>
      <w:r>
        <w:rPr>
          <w:rFonts w:hint="eastAsia"/>
        </w:rPr>
        <w:t>满分</w:t>
      </w:r>
      <w:r>
        <w:rPr>
          <w:rFonts w:hint="eastAsia"/>
        </w:rPr>
        <w:t>40.00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【药品名称】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通用名称：卡托普利</w:t>
      </w:r>
      <w:proofErr w:type="gramStart"/>
      <w:r>
        <w:rPr>
          <w:rFonts w:hint="eastAsia"/>
        </w:rPr>
        <w:t>片商品</w:t>
      </w:r>
      <w:proofErr w:type="gramEnd"/>
      <w:r>
        <w:rPr>
          <w:rFonts w:hint="eastAsia"/>
        </w:rPr>
        <w:t>名称：卡托普利片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【适应症</w:t>
      </w:r>
      <w:r>
        <w:rPr>
          <w:rFonts w:hint="eastAsia"/>
        </w:rPr>
        <w:t>/</w:t>
      </w:r>
      <w:r>
        <w:rPr>
          <w:rFonts w:hint="eastAsia"/>
        </w:rPr>
        <w:t>功能主治】</w:t>
      </w:r>
      <w:r>
        <w:rPr>
          <w:rFonts w:hint="eastAsia"/>
        </w:rPr>
        <w:t xml:space="preserve"> 1</w:t>
      </w:r>
      <w:r>
        <w:rPr>
          <w:rFonts w:hint="eastAsia"/>
        </w:rPr>
        <w:t>．</w:t>
      </w:r>
      <w:r w:rsidR="00311967" w:rsidRPr="00311967">
        <w:rPr>
          <w:rFonts w:hint="eastAsia"/>
          <w:color w:val="FF0000"/>
        </w:rPr>
        <w:t>高血压</w:t>
      </w:r>
      <w:r>
        <w:rPr>
          <w:rFonts w:hint="eastAsia"/>
        </w:rPr>
        <w:t>；</w:t>
      </w:r>
      <w:r>
        <w:rPr>
          <w:rFonts w:hint="eastAsia"/>
        </w:rPr>
        <w:t>2</w:t>
      </w:r>
      <w:r>
        <w:rPr>
          <w:rFonts w:hint="eastAsia"/>
        </w:rPr>
        <w:t>．心力衰竭。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【规格型号】</w:t>
      </w:r>
      <w:r>
        <w:rPr>
          <w:rFonts w:hint="eastAsia"/>
        </w:rPr>
        <w:t xml:space="preserve"> 25mg*100s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【用法用量】</w:t>
      </w:r>
      <w:r>
        <w:rPr>
          <w:rFonts w:hint="eastAsia"/>
        </w:rPr>
        <w:t xml:space="preserve"> 1.</w:t>
      </w:r>
      <w:r w:rsidR="00311967" w:rsidRPr="00311967">
        <w:rPr>
          <w:rFonts w:hint="eastAsia"/>
          <w:color w:val="FF0000"/>
        </w:rPr>
        <w:t>成人常用量</w:t>
      </w:r>
      <w:r>
        <w:rPr>
          <w:rFonts w:hint="eastAsia"/>
        </w:rPr>
        <w:t>：高血压，口服一次</w:t>
      </w:r>
      <w:r w:rsidR="00311967" w:rsidRPr="00311967">
        <w:rPr>
          <w:rFonts w:hint="eastAsia"/>
          <w:color w:val="FF0000"/>
        </w:rPr>
        <w:t>12.5mg</w:t>
      </w:r>
      <w:r>
        <w:rPr>
          <w:rFonts w:hint="eastAsia"/>
        </w:rPr>
        <w:t>，每日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次，按需要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周内增至</w:t>
      </w:r>
      <w:r>
        <w:rPr>
          <w:rFonts w:hint="eastAsia"/>
        </w:rPr>
        <w:t>50mg</w:t>
      </w:r>
      <w:r>
        <w:rPr>
          <w:rFonts w:hint="eastAsia"/>
        </w:rPr>
        <w:t>，每日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次，疗效仍不满意时可加用其他降压药。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2</w:t>
      </w:r>
      <w:r w:rsidRPr="00311967">
        <w:rPr>
          <w:rFonts w:hint="eastAsia"/>
          <w:color w:val="FF0000"/>
        </w:rPr>
        <w:t>.</w:t>
      </w:r>
      <w:r w:rsidR="00B57B14" w:rsidRPr="00B57B14">
        <w:rPr>
          <w:rFonts w:hint="eastAsia"/>
          <w:color w:val="FF0000"/>
        </w:rPr>
        <w:t>小儿常用量</w:t>
      </w:r>
      <w:r>
        <w:rPr>
          <w:rFonts w:hint="eastAsia"/>
        </w:rPr>
        <w:t>：降压与治疗心力衰竭，</w:t>
      </w:r>
      <w:r w:rsidR="00B57B14" w:rsidRPr="00B57B14">
        <w:rPr>
          <w:rFonts w:hint="eastAsia"/>
          <w:color w:val="FF0000"/>
        </w:rPr>
        <w:t>均开始按体重</w:t>
      </w:r>
      <w:r w:rsidR="00B57B14">
        <w:rPr>
          <w:rFonts w:hint="eastAsia"/>
          <w:color w:val="00B050"/>
        </w:rPr>
        <w:t>，</w:t>
      </w:r>
      <w:r>
        <w:rPr>
          <w:rFonts w:hint="eastAsia"/>
        </w:rPr>
        <w:t>0.3mg/kg</w:t>
      </w:r>
      <w:r>
        <w:rPr>
          <w:rFonts w:hint="eastAsia"/>
        </w:rPr>
        <w:t>，每日</w:t>
      </w:r>
      <w:r>
        <w:rPr>
          <w:rFonts w:hint="eastAsia"/>
        </w:rPr>
        <w:t>3</w:t>
      </w:r>
      <w:r>
        <w:rPr>
          <w:rFonts w:hint="eastAsia"/>
        </w:rPr>
        <w:t>次，必要时，每隔</w:t>
      </w:r>
      <w:r>
        <w:rPr>
          <w:rFonts w:hint="eastAsia"/>
        </w:rPr>
        <w:t>8</w:t>
      </w:r>
      <w:r>
        <w:rPr>
          <w:rFonts w:hint="eastAsia"/>
        </w:rPr>
        <w:t>～</w:t>
      </w:r>
      <w:r>
        <w:rPr>
          <w:rFonts w:hint="eastAsia"/>
        </w:rPr>
        <w:t>24</w:t>
      </w:r>
      <w:r>
        <w:rPr>
          <w:rFonts w:hint="eastAsia"/>
        </w:rPr>
        <w:t>小时增加</w:t>
      </w:r>
      <w:r>
        <w:rPr>
          <w:rFonts w:hint="eastAsia"/>
        </w:rPr>
        <w:t>0.3mg/kg</w:t>
      </w:r>
      <w:r>
        <w:rPr>
          <w:rFonts w:hint="eastAsia"/>
        </w:rPr>
        <w:t>，求得</w:t>
      </w:r>
      <w:r w:rsidR="00311967" w:rsidRPr="00311967">
        <w:rPr>
          <w:rFonts w:hint="eastAsia"/>
          <w:color w:val="FF0000"/>
        </w:rPr>
        <w:t>最低有效量</w:t>
      </w:r>
      <w:r>
        <w:rPr>
          <w:rFonts w:hint="eastAsia"/>
        </w:rPr>
        <w:t>。</w:t>
      </w:r>
      <w:r>
        <w:t xml:space="preserve"> </w:t>
      </w:r>
    </w:p>
    <w:p w:rsidR="00311967" w:rsidRDefault="00AD51C0" w:rsidP="00AD51C0">
      <w:pPr>
        <w:rPr>
          <w:rFonts w:hint="eastAsia"/>
        </w:rPr>
      </w:pPr>
      <w:r>
        <w:rPr>
          <w:rFonts w:hint="eastAsia"/>
        </w:rPr>
        <w:t>【不良反应】</w:t>
      </w:r>
      <w:r>
        <w:rPr>
          <w:rFonts w:hint="eastAsia"/>
        </w:rPr>
        <w:t xml:space="preserve"> </w:t>
      </w:r>
      <w:r>
        <w:rPr>
          <w:rFonts w:hint="eastAsia"/>
        </w:rPr>
        <w:t>较常见的有：（</w:t>
      </w:r>
      <w:r>
        <w:rPr>
          <w:rFonts w:hint="eastAsia"/>
        </w:rPr>
        <w:t>1</w:t>
      </w:r>
      <w:r>
        <w:rPr>
          <w:rFonts w:hint="eastAsia"/>
        </w:rPr>
        <w:t>）皮疹。（</w:t>
      </w:r>
      <w:r>
        <w:rPr>
          <w:rFonts w:hint="eastAsia"/>
        </w:rPr>
        <w:t>2</w:t>
      </w:r>
      <w:r>
        <w:rPr>
          <w:rFonts w:hint="eastAsia"/>
        </w:rPr>
        <w:t>）心悸，</w:t>
      </w:r>
      <w:r w:rsidR="00311967" w:rsidRPr="00311967">
        <w:rPr>
          <w:rFonts w:hint="eastAsia"/>
          <w:color w:val="FF0000"/>
        </w:rPr>
        <w:t>心动过速</w:t>
      </w:r>
      <w:r>
        <w:rPr>
          <w:rFonts w:hint="eastAsia"/>
        </w:rPr>
        <w:t>，胸痛。（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11967" w:rsidRPr="00311967">
        <w:rPr>
          <w:rFonts w:hint="eastAsia"/>
          <w:color w:val="FF0000"/>
        </w:rPr>
        <w:t>咳嗽</w:t>
      </w:r>
      <w:r>
        <w:rPr>
          <w:rFonts w:hint="eastAsia"/>
        </w:rPr>
        <w:t>。（</w:t>
      </w:r>
      <w:r>
        <w:rPr>
          <w:rFonts w:hint="eastAsia"/>
        </w:rPr>
        <w:t>4</w:t>
      </w:r>
      <w:r>
        <w:rPr>
          <w:rFonts w:hint="eastAsia"/>
        </w:rPr>
        <w:t>）味觉迟钝。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【禁</w:t>
      </w:r>
      <w:r>
        <w:rPr>
          <w:rFonts w:hint="eastAsia"/>
        </w:rPr>
        <w:t xml:space="preserve"> </w:t>
      </w:r>
      <w:r>
        <w:rPr>
          <w:rFonts w:hint="eastAsia"/>
        </w:rPr>
        <w:t>忌】</w:t>
      </w:r>
      <w:r>
        <w:rPr>
          <w:rFonts w:hint="eastAsia"/>
        </w:rPr>
        <w:t xml:space="preserve"> </w:t>
      </w:r>
      <w:r>
        <w:rPr>
          <w:rFonts w:hint="eastAsia"/>
        </w:rPr>
        <w:t>对本品或其他</w:t>
      </w:r>
      <w:r w:rsidR="00311967" w:rsidRPr="00311967">
        <w:rPr>
          <w:rFonts w:hint="eastAsia"/>
          <w:color w:val="FF0000"/>
        </w:rPr>
        <w:t>血管紧张素转换酶抑制剂</w:t>
      </w:r>
      <w:r>
        <w:rPr>
          <w:rFonts w:hint="eastAsia"/>
        </w:rPr>
        <w:t>过敏者禁用。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【注意事项】</w:t>
      </w:r>
      <w:r>
        <w:rPr>
          <w:rFonts w:hint="eastAsia"/>
        </w:rPr>
        <w:t xml:space="preserve"> 1</w:t>
      </w:r>
      <w:r>
        <w:rPr>
          <w:rFonts w:hint="eastAsia"/>
        </w:rPr>
        <w:t>、胃中食物可使本品吸收减少</w:t>
      </w:r>
      <w:r>
        <w:rPr>
          <w:rFonts w:hint="eastAsia"/>
        </w:rPr>
        <w:t>30%~40%</w:t>
      </w:r>
      <w:r>
        <w:rPr>
          <w:rFonts w:hint="eastAsia"/>
        </w:rPr>
        <w:t>，故宜在</w:t>
      </w:r>
      <w:r w:rsidR="00311967" w:rsidRPr="00311967">
        <w:rPr>
          <w:rFonts w:hint="eastAsia"/>
          <w:color w:val="FF0000"/>
        </w:rPr>
        <w:t>餐前</w:t>
      </w:r>
      <w:r w:rsidR="00311967" w:rsidRPr="00311967">
        <w:rPr>
          <w:rFonts w:hint="eastAsia"/>
          <w:color w:val="FF0000"/>
        </w:rPr>
        <w:t>1</w:t>
      </w:r>
      <w:r w:rsidR="00311967" w:rsidRPr="00311967">
        <w:rPr>
          <w:rFonts w:hint="eastAsia"/>
          <w:color w:val="FF0000"/>
        </w:rPr>
        <w:t>小时</w:t>
      </w:r>
      <w:r>
        <w:rPr>
          <w:rFonts w:hint="eastAsia"/>
        </w:rPr>
        <w:t>服药。</w:t>
      </w:r>
      <w:r>
        <w:rPr>
          <w:rFonts w:hint="eastAsia"/>
        </w:rPr>
        <w:t xml:space="preserve"> 2</w:t>
      </w:r>
      <w:r>
        <w:rPr>
          <w:rFonts w:hint="eastAsia"/>
        </w:rPr>
        <w:t>、本品可使血尿素氮、肌</w:t>
      </w:r>
      <w:proofErr w:type="gramStart"/>
      <w:r>
        <w:rPr>
          <w:rFonts w:hint="eastAsia"/>
        </w:rPr>
        <w:t>酐</w:t>
      </w:r>
      <w:proofErr w:type="gramEnd"/>
      <w:r>
        <w:rPr>
          <w:rFonts w:hint="eastAsia"/>
        </w:rPr>
        <w:t>浓度增高；可能增高血钾，与保钾利尿剂合用时尤应注意检查血钾。</w:t>
      </w:r>
      <w:r>
        <w:rPr>
          <w:rFonts w:hint="eastAsia"/>
        </w:rPr>
        <w:t xml:space="preserve"> 3</w:t>
      </w:r>
      <w:r>
        <w:rPr>
          <w:rFonts w:hint="eastAsia"/>
        </w:rPr>
        <w:t>、下列情况慎用本品：（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311967" w:rsidRPr="00311967">
        <w:rPr>
          <w:rFonts w:hint="eastAsia"/>
          <w:color w:val="FF0000"/>
        </w:rPr>
        <w:t>自身免疫性疾病</w:t>
      </w:r>
      <w:r>
        <w:rPr>
          <w:rFonts w:hint="eastAsia"/>
        </w:rPr>
        <w:t>如严重系统性红斑狼疮，此时白细胞或粒细胞减少的机会增多。（</w:t>
      </w:r>
      <w:r>
        <w:rPr>
          <w:rFonts w:hint="eastAsia"/>
        </w:rPr>
        <w:t>2</w:t>
      </w:r>
      <w:r>
        <w:rPr>
          <w:rFonts w:hint="eastAsia"/>
        </w:rPr>
        <w:t>）骨髓抑制。（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311967" w:rsidRPr="00311967">
        <w:rPr>
          <w:rFonts w:hint="eastAsia"/>
          <w:color w:val="FF0000"/>
        </w:rPr>
        <w:t>脑动脉或冠状动脉供血不足</w:t>
      </w:r>
      <w:r>
        <w:rPr>
          <w:rFonts w:hint="eastAsia"/>
        </w:rPr>
        <w:t>，可因血压降低而缺血加剧。（</w:t>
      </w:r>
      <w:r>
        <w:rPr>
          <w:rFonts w:hint="eastAsia"/>
        </w:rPr>
        <w:t>4</w:t>
      </w:r>
      <w:r>
        <w:rPr>
          <w:rFonts w:hint="eastAsia"/>
        </w:rPr>
        <w:t>）血钾过高。（</w:t>
      </w:r>
      <w:r>
        <w:rPr>
          <w:rFonts w:hint="eastAsia"/>
        </w:rPr>
        <w:t>5</w:t>
      </w:r>
      <w:r>
        <w:rPr>
          <w:rFonts w:hint="eastAsia"/>
        </w:rPr>
        <w:t>）主动脉瓣狭窄，此时可能使冠状动脉灌注减少。</w:t>
      </w:r>
      <w:r>
        <w:t xml:space="preserve"> 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【儿童用药】</w:t>
      </w:r>
      <w:r>
        <w:rPr>
          <w:rFonts w:hint="eastAsia"/>
        </w:rPr>
        <w:t xml:space="preserve"> </w:t>
      </w:r>
      <w:r>
        <w:rPr>
          <w:rFonts w:hint="eastAsia"/>
        </w:rPr>
        <w:t>曾有报告本品在婴儿可引起血压过度与持久降低伴少尿与抽搐，故应用本品仅限于</w:t>
      </w:r>
      <w:r w:rsidR="00B57B14" w:rsidRPr="00B57B14">
        <w:rPr>
          <w:rFonts w:hint="eastAsia"/>
          <w:color w:val="FF0000"/>
        </w:rPr>
        <w:t>其他降压治疗无效者</w:t>
      </w:r>
      <w:r>
        <w:rPr>
          <w:rFonts w:hint="eastAsia"/>
        </w:rPr>
        <w:t>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【老年患者用药】</w:t>
      </w:r>
      <w:r>
        <w:rPr>
          <w:rFonts w:hint="eastAsia"/>
        </w:rPr>
        <w:t xml:space="preserve"> </w:t>
      </w:r>
      <w:r w:rsidR="00311967" w:rsidRPr="00311967">
        <w:rPr>
          <w:rFonts w:hint="eastAsia"/>
          <w:color w:val="FF0000"/>
        </w:rPr>
        <w:t>老年人</w:t>
      </w:r>
      <w:r>
        <w:rPr>
          <w:rFonts w:hint="eastAsia"/>
        </w:rPr>
        <w:t>对降压作用较敏感，应用本品须酌减剂量。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【孕妇及哺乳期妇女用药】</w:t>
      </w:r>
      <w:r>
        <w:rPr>
          <w:rFonts w:hint="eastAsia"/>
        </w:rPr>
        <w:t xml:space="preserve"> 1</w:t>
      </w:r>
      <w:r>
        <w:rPr>
          <w:rFonts w:hint="eastAsia"/>
        </w:rPr>
        <w:t>、本品能</w:t>
      </w:r>
      <w:r w:rsidR="00311967" w:rsidRPr="00311967">
        <w:rPr>
          <w:rFonts w:hint="eastAsia"/>
          <w:color w:val="FF0000"/>
        </w:rPr>
        <w:t>通过胎盘</w:t>
      </w:r>
      <w:r>
        <w:rPr>
          <w:rFonts w:hint="eastAsia"/>
        </w:rPr>
        <w:t>。</w:t>
      </w:r>
      <w:r>
        <w:rPr>
          <w:rFonts w:hint="eastAsia"/>
        </w:rPr>
        <w:t xml:space="preserve"> 2</w:t>
      </w:r>
      <w:r>
        <w:rPr>
          <w:rFonts w:hint="eastAsia"/>
        </w:rPr>
        <w:t>、本品可排入乳汁，其浓度约为母体血药浓度的</w:t>
      </w:r>
      <w:r>
        <w:rPr>
          <w:rFonts w:hint="eastAsia"/>
        </w:rPr>
        <w:t>1%</w:t>
      </w:r>
      <w:r>
        <w:rPr>
          <w:rFonts w:hint="eastAsia"/>
        </w:rPr>
        <w:t>，故授乳妇女应用必须权衡利弊。</w:t>
      </w:r>
      <w:r>
        <w:rPr>
          <w:rFonts w:hint="eastAsia"/>
        </w:rPr>
        <w:t xml:space="preserve"> 3</w:t>
      </w:r>
      <w:r>
        <w:rPr>
          <w:rFonts w:hint="eastAsia"/>
        </w:rPr>
        <w:t>、孕妇吸收</w:t>
      </w:r>
      <w:r>
        <w:rPr>
          <w:rFonts w:hint="eastAsia"/>
        </w:rPr>
        <w:t>ACE I</w:t>
      </w:r>
      <w:r>
        <w:rPr>
          <w:rFonts w:hint="eastAsia"/>
        </w:rPr>
        <w:t>可影响胎儿发育，甚至引起胎儿死亡，</w:t>
      </w:r>
      <w:r w:rsidR="00311967" w:rsidRPr="00311967">
        <w:rPr>
          <w:rFonts w:hint="eastAsia"/>
          <w:color w:val="FF0000"/>
        </w:rPr>
        <w:t>孕妇禁用</w:t>
      </w:r>
      <w:r>
        <w:rPr>
          <w:rFonts w:hint="eastAsia"/>
        </w:rPr>
        <w:t>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【药物相互作用】</w:t>
      </w:r>
      <w:r>
        <w:rPr>
          <w:rFonts w:hint="eastAsia"/>
        </w:rPr>
        <w:t xml:space="preserve"> 1</w:t>
      </w:r>
      <w:r>
        <w:rPr>
          <w:rFonts w:hint="eastAsia"/>
        </w:rPr>
        <w:t>．与</w:t>
      </w:r>
      <w:r w:rsidR="00311967" w:rsidRPr="00311967">
        <w:rPr>
          <w:rFonts w:hint="eastAsia"/>
          <w:color w:val="FF0000"/>
        </w:rPr>
        <w:t>利尿药</w:t>
      </w:r>
      <w:r>
        <w:rPr>
          <w:rFonts w:hint="eastAsia"/>
        </w:rPr>
        <w:t>同用使降压作用增强，但应避免引起严重低血压，故原用利尿药者宜停药或减量。本品开始用小剂量，逐渐调整剂量。</w:t>
      </w:r>
      <w:r>
        <w:rPr>
          <w:rFonts w:hint="eastAsia"/>
        </w:rPr>
        <w:t xml:space="preserve"> 2</w:t>
      </w:r>
      <w:r>
        <w:rPr>
          <w:rFonts w:hint="eastAsia"/>
        </w:rPr>
        <w:t>．</w:t>
      </w:r>
      <w:proofErr w:type="gramStart"/>
      <w:r>
        <w:rPr>
          <w:rFonts w:hint="eastAsia"/>
        </w:rPr>
        <w:t>与其他扩血管</w:t>
      </w:r>
      <w:proofErr w:type="gramEnd"/>
      <w:r>
        <w:rPr>
          <w:rFonts w:hint="eastAsia"/>
        </w:rPr>
        <w:t>药同用可能致低血压，如拟合用，应从小剂量开始。</w:t>
      </w:r>
      <w:r>
        <w:rPr>
          <w:rFonts w:hint="eastAsia"/>
        </w:rPr>
        <w:t xml:space="preserve"> 3</w:t>
      </w:r>
      <w:r>
        <w:rPr>
          <w:rFonts w:hint="eastAsia"/>
        </w:rPr>
        <w:t>．与</w:t>
      </w:r>
      <w:proofErr w:type="gramStart"/>
      <w:r w:rsidR="00311967" w:rsidRPr="00311967">
        <w:rPr>
          <w:rFonts w:hint="eastAsia"/>
          <w:color w:val="FF0000"/>
        </w:rPr>
        <w:t>潴</w:t>
      </w:r>
      <w:proofErr w:type="gramEnd"/>
      <w:r w:rsidR="00311967" w:rsidRPr="00311967">
        <w:rPr>
          <w:rFonts w:hint="eastAsia"/>
          <w:color w:val="FF0000"/>
        </w:rPr>
        <w:t>钾</w:t>
      </w:r>
      <w:proofErr w:type="gramStart"/>
      <w:r w:rsidR="00311967" w:rsidRPr="00311967">
        <w:rPr>
          <w:rFonts w:hint="eastAsia"/>
          <w:color w:val="FF0000"/>
        </w:rPr>
        <w:t>药</w:t>
      </w:r>
      <w:r>
        <w:rPr>
          <w:rFonts w:hint="eastAsia"/>
        </w:rPr>
        <w:t>物如螺内酯</w:t>
      </w:r>
      <w:proofErr w:type="gramEnd"/>
      <w:r>
        <w:rPr>
          <w:rFonts w:hint="eastAsia"/>
        </w:rPr>
        <w:t>、氨苯蝶</w:t>
      </w:r>
      <w:proofErr w:type="gramStart"/>
      <w:r>
        <w:rPr>
          <w:rFonts w:hint="eastAsia"/>
        </w:rPr>
        <w:t>啶</w:t>
      </w:r>
      <w:proofErr w:type="gramEnd"/>
      <w:r>
        <w:rPr>
          <w:rFonts w:hint="eastAsia"/>
        </w:rPr>
        <w:t>、阿米洛利同用可能引起</w:t>
      </w:r>
      <w:r w:rsidR="00311967" w:rsidRPr="00311967">
        <w:rPr>
          <w:rFonts w:hint="eastAsia"/>
          <w:color w:val="FF0000"/>
        </w:rPr>
        <w:t>血钾过高</w:t>
      </w:r>
      <w:r>
        <w:rPr>
          <w:rFonts w:hint="eastAsia"/>
        </w:rPr>
        <w:t>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【药物过量】</w:t>
      </w:r>
      <w:r w:rsidRPr="00311967">
        <w:rPr>
          <w:rFonts w:hint="eastAsia"/>
          <w:color w:val="00B050"/>
        </w:rPr>
        <w:t xml:space="preserve"> </w:t>
      </w:r>
      <w:r w:rsidR="00B57B14" w:rsidRPr="00B57B14">
        <w:rPr>
          <w:rFonts w:hint="eastAsia"/>
          <w:color w:val="FF0000"/>
        </w:rPr>
        <w:t>逾量可致低血压</w:t>
      </w:r>
      <w:r>
        <w:rPr>
          <w:rFonts w:hint="eastAsia"/>
        </w:rPr>
        <w:t>，应立即停药，并扩容以纠正，在成人还可用血液透析清除。</w:t>
      </w:r>
      <w:r>
        <w:t xml:space="preserve"> 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【药理毒理】</w:t>
      </w:r>
      <w:r>
        <w:rPr>
          <w:rFonts w:hint="eastAsia"/>
        </w:rPr>
        <w:t xml:space="preserve"> </w:t>
      </w:r>
      <w:r>
        <w:rPr>
          <w:rFonts w:hint="eastAsia"/>
        </w:rPr>
        <w:t>本品为竞争性血管紧张素转换酶抑制剂，使</w:t>
      </w:r>
      <w:r w:rsidR="0052000C" w:rsidRPr="0052000C">
        <w:rPr>
          <w:rFonts w:hint="eastAsia"/>
          <w:color w:val="FF0000"/>
        </w:rPr>
        <w:t>血管紧张素</w:t>
      </w:r>
      <w:r w:rsidR="0052000C" w:rsidRPr="0052000C">
        <w:rPr>
          <w:rFonts w:hint="eastAsia"/>
          <w:color w:val="FF0000"/>
        </w:rPr>
        <w:t>I</w:t>
      </w:r>
      <w:r>
        <w:rPr>
          <w:rFonts w:hint="eastAsia"/>
        </w:rPr>
        <w:t>不能转化为</w:t>
      </w:r>
      <w:r w:rsidR="0052000C" w:rsidRPr="0052000C">
        <w:rPr>
          <w:rFonts w:hint="eastAsia"/>
          <w:color w:val="FF0000"/>
        </w:rPr>
        <w:t>血管紧张素</w:t>
      </w:r>
      <w:r w:rsidR="0052000C">
        <w:rPr>
          <w:rFonts w:hint="eastAsia"/>
          <w:color w:val="FF0000"/>
        </w:rPr>
        <w:t>II</w:t>
      </w:r>
      <w:r>
        <w:rPr>
          <w:rFonts w:hint="eastAsia"/>
        </w:rPr>
        <w:t>，从而降低外周血管阻力，并通过抑制醛固酮分泌，减少水钠潴留。</w:t>
      </w:r>
    </w:p>
    <w:p w:rsidR="001B0342" w:rsidRDefault="00AD51C0" w:rsidP="00AD51C0">
      <w:pPr>
        <w:rPr>
          <w:rFonts w:hint="eastAsia"/>
        </w:rPr>
      </w:pPr>
      <w:r>
        <w:rPr>
          <w:rFonts w:hint="eastAsia"/>
        </w:rPr>
        <w:t>【药代动力学】</w:t>
      </w:r>
      <w:r>
        <w:rPr>
          <w:rFonts w:hint="eastAsia"/>
        </w:rPr>
        <w:t xml:space="preserve"> </w:t>
      </w:r>
      <w:r>
        <w:rPr>
          <w:rFonts w:hint="eastAsia"/>
        </w:rPr>
        <w:t>本品口服后吸收迅速，吸收率在</w:t>
      </w:r>
      <w:r>
        <w:rPr>
          <w:rFonts w:hint="eastAsia"/>
        </w:rPr>
        <w:t>75%</w:t>
      </w:r>
      <w:r>
        <w:rPr>
          <w:rFonts w:hint="eastAsia"/>
        </w:rPr>
        <w:t>以上。口服后</w:t>
      </w:r>
      <w:r>
        <w:rPr>
          <w:rFonts w:hint="eastAsia"/>
        </w:rPr>
        <w:t>15</w:t>
      </w:r>
      <w:r>
        <w:rPr>
          <w:rFonts w:hint="eastAsia"/>
        </w:rPr>
        <w:t>分钟起效，</w:t>
      </w:r>
      <w:r w:rsidR="00B94FDB" w:rsidRPr="00B94FDB">
        <w:rPr>
          <w:rFonts w:hint="eastAsia"/>
          <w:color w:val="FF0000"/>
        </w:rPr>
        <w:t>1-1.5</w:t>
      </w:r>
      <w:r w:rsidR="00B94FDB" w:rsidRPr="00B94FDB">
        <w:rPr>
          <w:rFonts w:hint="eastAsia"/>
          <w:color w:val="FF0000"/>
        </w:rPr>
        <w:t>小时</w:t>
      </w:r>
      <w:proofErr w:type="gramStart"/>
      <w:r>
        <w:rPr>
          <w:rFonts w:hint="eastAsia"/>
        </w:rPr>
        <w:t>达血药</w:t>
      </w:r>
      <w:proofErr w:type="gramEnd"/>
      <w:r>
        <w:rPr>
          <w:rFonts w:hint="eastAsia"/>
        </w:rPr>
        <w:t>峰浓度。持续。血循环中本品的</w:t>
      </w:r>
      <w:r>
        <w:rPr>
          <w:rFonts w:hint="eastAsia"/>
        </w:rPr>
        <w:t>25%~30%</w:t>
      </w:r>
      <w:r>
        <w:rPr>
          <w:rFonts w:hint="eastAsia"/>
        </w:rPr>
        <w:t>与蛋白结合。</w:t>
      </w:r>
      <w:r w:rsidR="00B94FDB" w:rsidRPr="00B94FDB">
        <w:rPr>
          <w:rFonts w:hint="eastAsia"/>
          <w:color w:val="FF0000"/>
        </w:rPr>
        <w:t>半衰期</w:t>
      </w:r>
      <w:r>
        <w:rPr>
          <w:rFonts w:hint="eastAsia"/>
        </w:rPr>
        <w:t>短于</w:t>
      </w:r>
      <w:r>
        <w:rPr>
          <w:rFonts w:hint="eastAsia"/>
        </w:rPr>
        <w:t>3</w:t>
      </w:r>
      <w:r>
        <w:rPr>
          <w:rFonts w:hint="eastAsia"/>
        </w:rPr>
        <w:t>小时，</w:t>
      </w:r>
      <w:r w:rsidR="00B94FDB" w:rsidRPr="00B94FDB">
        <w:rPr>
          <w:rFonts w:hint="eastAsia"/>
          <w:color w:val="FF0000"/>
        </w:rPr>
        <w:t>肾功能损害时</w:t>
      </w:r>
      <w:r>
        <w:rPr>
          <w:rFonts w:hint="eastAsia"/>
        </w:rPr>
        <w:t>会产生药物潴留。降压作用为进行性，约数周达最大治疗作用。在肝内代谢为二硫化物等。本品经肾脏排泄，约</w:t>
      </w:r>
      <w:r>
        <w:rPr>
          <w:rFonts w:hint="eastAsia"/>
        </w:rPr>
        <w:t>40%~50%</w:t>
      </w:r>
      <w:r>
        <w:rPr>
          <w:rFonts w:hint="eastAsia"/>
        </w:rPr>
        <w:t>以原形排出，其余为代谢物，可在血液透析时被清除。本品不能通过血脑屏障。本品可通过乳汁分泌，可以通过胎盘。</w:t>
      </w:r>
    </w:p>
    <w:p w:rsidR="001B0342" w:rsidRDefault="001B0342" w:rsidP="00AD51C0">
      <w:pPr>
        <w:rPr>
          <w:rFonts w:hint="eastAsia"/>
        </w:rPr>
      </w:pPr>
    </w:p>
    <w:p w:rsidR="001B0342" w:rsidRPr="001B0342" w:rsidRDefault="00AD51C0" w:rsidP="00AD51C0">
      <w:pPr>
        <w:rPr>
          <w:rFonts w:hint="eastAsia"/>
          <w:b/>
          <w:color w:val="FF0000"/>
          <w:sz w:val="32"/>
          <w:szCs w:val="32"/>
        </w:rPr>
      </w:pPr>
      <w:proofErr w:type="gramStart"/>
      <w:r w:rsidRPr="001B0342">
        <w:rPr>
          <w:rFonts w:hint="eastAsia"/>
          <w:b/>
          <w:color w:val="FF0000"/>
          <w:sz w:val="32"/>
          <w:szCs w:val="32"/>
        </w:rPr>
        <w:t>形考任务</w:t>
      </w:r>
      <w:proofErr w:type="gramEnd"/>
      <w:r w:rsidRPr="001B0342">
        <w:rPr>
          <w:rFonts w:hint="eastAsia"/>
          <w:b/>
          <w:color w:val="FF0000"/>
          <w:sz w:val="32"/>
          <w:szCs w:val="32"/>
        </w:rPr>
        <w:t>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一、单项选择题题目</w:t>
      </w:r>
      <w:r>
        <w:rPr>
          <w:rFonts w:hint="eastAsia"/>
        </w:rPr>
        <w:t>1</w:t>
      </w:r>
      <w:r>
        <w:rPr>
          <w:rFonts w:hint="eastAsia"/>
        </w:rPr>
        <w:t>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替丁临床上用于治疗（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反流性食管炎、应激性溃疡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十二指肠溃疡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反流性食管炎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胃溃疡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治疗十二指肠溃疡、胃溃疡、反流性食管炎、应激性溃疡</w:t>
      </w:r>
    </w:p>
    <w:p w:rsidR="00AD51C0" w:rsidRDefault="00AD51C0" w:rsidP="00AD51C0">
      <w:pPr>
        <w:rPr>
          <w:rFonts w:hint="eastAsia"/>
        </w:rPr>
      </w:pPr>
    </w:p>
    <w:p w:rsidR="00AD51C0" w:rsidRPr="001B0342" w:rsidRDefault="00AD51C0" w:rsidP="00AD51C0">
      <w:pPr>
        <w:rPr>
          <w:rFonts w:hint="eastAsia"/>
          <w:color w:val="FF0000"/>
        </w:rPr>
      </w:pPr>
      <w:r w:rsidRPr="001B0342">
        <w:rPr>
          <w:rFonts w:hint="eastAsia"/>
          <w:color w:val="FF0000"/>
        </w:rPr>
        <w:t>正确答案是：治疗十二指肠溃疡、胃溃疡、反流性食管炎、应激性溃疡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奥美拉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临床上用于治疗（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十二指肠溃疡、反流性食管炎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食道炎、结肠炎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食道癌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胃酸过多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胃、十二指肠溃疡，反流性食管炎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正确答案是：胃、十二指肠溃疡，反流性食管炎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M1</w:t>
      </w:r>
      <w:r>
        <w:rPr>
          <w:rFonts w:hint="eastAsia"/>
        </w:rPr>
        <w:t>胆碱受体阻断药是（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哌仑西平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西咪替丁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奥美拉唑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米索前列醇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氢氧化铝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</w:t>
      </w:r>
      <w:proofErr w:type="gramStart"/>
      <w:r w:rsidRPr="008312C3">
        <w:rPr>
          <w:rFonts w:hint="eastAsia"/>
          <w:color w:val="FF0000"/>
        </w:rPr>
        <w:t>哌仑</w:t>
      </w:r>
      <w:proofErr w:type="gramEnd"/>
      <w:r w:rsidRPr="008312C3">
        <w:rPr>
          <w:rFonts w:hint="eastAsia"/>
          <w:color w:val="FF0000"/>
        </w:rPr>
        <w:t>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西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替丁为哪一种受体阻断药（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r>
        <w:t xml:space="preserve">A. H2   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质子泵</w:t>
      </w:r>
    </w:p>
    <w:p w:rsidR="00AD51C0" w:rsidRDefault="00AD51C0" w:rsidP="00AD51C0">
      <w:r>
        <w:t xml:space="preserve">C. M1 </w:t>
      </w:r>
    </w:p>
    <w:p w:rsidR="00AD51C0" w:rsidRDefault="00AD51C0" w:rsidP="00AD51C0">
      <w:r>
        <w:t>D. PGE2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胃泌素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</w:t>
      </w:r>
      <w:r w:rsidRPr="008312C3">
        <w:rPr>
          <w:rFonts w:hint="eastAsia"/>
          <w:color w:val="FF0000"/>
        </w:rPr>
        <w:t xml:space="preserve">H2   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治疗幽门螺杆菌的药物不包括（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奥美拉唑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克拉霉素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阿莫西林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氢氧化铝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甲硝唑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正确答案是：氢氧化铝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奥美拉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常见的不良反应及长期应用有可能引起（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血清氨基转移酶（</w:t>
      </w:r>
      <w:r>
        <w:rPr>
          <w:rFonts w:hint="eastAsia"/>
        </w:rPr>
        <w:t>ALT</w:t>
      </w:r>
      <w:r>
        <w:rPr>
          <w:rFonts w:hint="eastAsia"/>
        </w:rPr>
        <w:t>，</w:t>
      </w:r>
      <w:r>
        <w:rPr>
          <w:rFonts w:hint="eastAsia"/>
        </w:rPr>
        <w:t>AST</w:t>
      </w:r>
      <w:r>
        <w:rPr>
          <w:rFonts w:hint="eastAsia"/>
        </w:rPr>
        <w:t>）增高，萎缩性胃炎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胃肠道反应和头痛，萎缩性胃炎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皮疹、眩晕、嗜睡、失眠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胃肠道反应和头痛，癌症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萎缩性胃炎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lastRenderedPageBreak/>
        <w:t>正确答案是：胃肠道反应和头痛，萎缩性胃炎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奥美拉</w:t>
      </w:r>
      <w:proofErr w:type="gramStart"/>
      <w:r>
        <w:rPr>
          <w:rFonts w:hint="eastAsia"/>
        </w:rPr>
        <w:t>唑</w:t>
      </w:r>
      <w:proofErr w:type="gramEnd"/>
      <w:r>
        <w:rPr>
          <w:rFonts w:hint="eastAsia"/>
        </w:rPr>
        <w:t>是通过抑制</w:t>
      </w:r>
      <w:r>
        <w:rPr>
          <w:rFonts w:hint="eastAsia"/>
        </w:rPr>
        <w:t>H+-K+-ATP</w:t>
      </w:r>
      <w:r>
        <w:rPr>
          <w:rFonts w:hint="eastAsia"/>
        </w:rPr>
        <w:t>酶而抑制（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A. M</w:t>
      </w:r>
      <w:r>
        <w:rPr>
          <w:rFonts w:hint="eastAsia"/>
        </w:rPr>
        <w:t>受体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十二指肠溃疡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组胺释放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胃溃疡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胃酸分泌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正确答案是：胃酸分泌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胃酸中和药是（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西咪替丁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氢氧化铝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哌仑西平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奥美拉唑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米索前列醇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正确答案是：氢氧化铝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不抑制胃酸分泌的药物是（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质子泵抑制剂、奥美拉唑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M1</w:t>
      </w:r>
      <w:r>
        <w:rPr>
          <w:rFonts w:hint="eastAsia"/>
        </w:rPr>
        <w:t>受体拮抗剂、哌仑西平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胃泌素抑制剂、丙谷胺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胃舒平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E. H2</w:t>
      </w:r>
      <w:r>
        <w:rPr>
          <w:rFonts w:hint="eastAsia"/>
        </w:rPr>
        <w:t>受体阻滞剂、西咪替丁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正确答案是：胃舒平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前列腺素类药是（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米索前列醇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氢氧化铝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哌仑西平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西咪替丁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哌仑西平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正确答案是：米索前列</w:t>
      </w:r>
      <w:proofErr w:type="gramStart"/>
      <w:r w:rsidRPr="008312C3">
        <w:rPr>
          <w:rFonts w:hint="eastAsia"/>
          <w:color w:val="FF0000"/>
        </w:rPr>
        <w:t>醇</w:t>
      </w:r>
      <w:proofErr w:type="gramEnd"/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关于糖皮质激素类药物的应用剂量和应用方法的叙述不正确的是（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严重中毒性感染需大剂量用药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类风湿性关节炎和肾病综合征维持量用药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替代疗法给予生理剂量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维持量根据药物的时效长短分为每日晨给药和隔日晨给药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维持量无论药物的时效长短均要隔日晨给药</w:t>
      </w:r>
    </w:p>
    <w:p w:rsidR="00AD51C0" w:rsidRDefault="00AD51C0" w:rsidP="00AD51C0">
      <w:pPr>
        <w:rPr>
          <w:rFonts w:hint="eastAsia"/>
        </w:rPr>
      </w:pP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正确答案是：维持量无论药物的时效长短均要隔日晨给药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糖皮质激素的药理作用不包括（</w:t>
      </w:r>
      <w:r>
        <w:rPr>
          <w:rFonts w:hint="eastAsia"/>
        </w:rPr>
        <w:t xml:space="preserve"> 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抗毒素、抗休克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抗炎作用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允许作用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疫抑制及抗过敏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保护胃黏膜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正确答案是：保护胃黏膜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糖皮质激素抗毒素和退热作用与哪项有关（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抗炎作用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提高机体对毒素的耐受力，减少内源性致热原的释放，抑制下丘脑体温调节中枢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抑制缓激肽释放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减少</w:t>
      </w:r>
      <w:r>
        <w:rPr>
          <w:rFonts w:hint="eastAsia"/>
        </w:rPr>
        <w:t>PGE2</w:t>
      </w:r>
      <w:r>
        <w:rPr>
          <w:rFonts w:hint="eastAsia"/>
        </w:rPr>
        <w:t>的产生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免疫抑制及抗过敏</w:t>
      </w:r>
    </w:p>
    <w:p w:rsidR="00AD51C0" w:rsidRDefault="00AD51C0" w:rsidP="00AD51C0">
      <w:pPr>
        <w:rPr>
          <w:rFonts w:hint="eastAsia"/>
        </w:rPr>
      </w:pPr>
    </w:p>
    <w:p w:rsidR="00AD51C0" w:rsidRDefault="00AD51C0" w:rsidP="00AD51C0">
      <w:pPr>
        <w:rPr>
          <w:rFonts w:hint="eastAsia"/>
        </w:rPr>
      </w:pPr>
      <w:r w:rsidRPr="008312C3">
        <w:rPr>
          <w:rFonts w:hint="eastAsia"/>
          <w:color w:val="FF0000"/>
        </w:rPr>
        <w:t>正确答案是：提高机体对毒素的耐受力，减少内源性致热原的释放，抑制下丘脑体温调节中</w:t>
      </w:r>
      <w:r>
        <w:rPr>
          <w:rFonts w:hint="eastAsia"/>
        </w:rPr>
        <w:t>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糖皮质激素解除或减轻过敏症状是由于（</w:t>
      </w:r>
      <w:r>
        <w:rPr>
          <w:rFonts w:hint="eastAsia"/>
        </w:rPr>
        <w:t xml:space="preserve">   </w:t>
      </w:r>
      <w:r>
        <w:rPr>
          <w:rFonts w:hint="eastAsia"/>
        </w:rPr>
        <w:t>）。</w:t>
      </w:r>
      <w:r>
        <w:rPr>
          <w:rFonts w:hint="eastAsia"/>
        </w:rPr>
        <w:t xml:space="preserve"> </w:t>
      </w:r>
      <w:r>
        <w:rPr>
          <w:rFonts w:hint="eastAsia"/>
        </w:rPr>
        <w:t>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抑制肥大细胞释放过敏介质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抑制瘙痒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抑制炎症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减少</w:t>
      </w:r>
      <w:r>
        <w:rPr>
          <w:rFonts w:hint="eastAsia"/>
        </w:rPr>
        <w:t>TXA2</w:t>
      </w:r>
      <w:r>
        <w:rPr>
          <w:rFonts w:hint="eastAsia"/>
        </w:rPr>
        <w:t>生成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减少</w:t>
      </w:r>
      <w:r>
        <w:rPr>
          <w:rFonts w:hint="eastAsia"/>
        </w:rPr>
        <w:t>PGE2</w:t>
      </w:r>
      <w:r>
        <w:rPr>
          <w:rFonts w:hint="eastAsia"/>
        </w:rPr>
        <w:t>的产生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正确答案是：抑制肥大细胞释放过敏介质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糖皮质激素抗休克是由于（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减少缓激肽产生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扩张血管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减少炎症因子的产生、稳定溶酶体膜、减少心肌抑制因子的产生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收缩血管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减少</w:t>
      </w:r>
      <w:r>
        <w:rPr>
          <w:rFonts w:hint="eastAsia"/>
        </w:rPr>
        <w:t>PGE2</w:t>
      </w:r>
      <w:r>
        <w:rPr>
          <w:rFonts w:hint="eastAsia"/>
        </w:rPr>
        <w:t>的产生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正确答案是：减少炎症因子的产生、稳定溶酶体膜、减少心肌抑制因子的产生</w:t>
      </w:r>
    </w:p>
    <w:p w:rsidR="00AD51C0" w:rsidRPr="008312C3" w:rsidRDefault="00AD51C0" w:rsidP="00AD51C0">
      <w:pPr>
        <w:rPr>
          <w:rFonts w:hint="eastAsia"/>
          <w:b/>
        </w:rPr>
      </w:pPr>
      <w:r w:rsidRPr="008312C3">
        <w:rPr>
          <w:rFonts w:hint="eastAsia"/>
          <w:b/>
        </w:rPr>
        <w:t>题目</w:t>
      </w:r>
      <w:r w:rsidRPr="008312C3">
        <w:rPr>
          <w:rFonts w:hint="eastAsia"/>
          <w:b/>
        </w:rPr>
        <w:t>16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糖皮质激素的药理作用不包括（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抗休克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医源性肾上腺皮质功能不全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抗炎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D. </w:t>
      </w:r>
      <w:r>
        <w:rPr>
          <w:rFonts w:hint="eastAsia"/>
        </w:rPr>
        <w:t>抗毒素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免疫抑制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正确答案是：医源性肾上腺皮质功能不全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糖皮质激素的临床应用不包括（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自身免疫性疾病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替代疗法、严重感染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局部抗炎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休克、血液病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高血压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正确答案是：高血压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糖皮质激素在抗炎的同时，对机体的不利反应是（</w:t>
      </w:r>
      <w:r>
        <w:rPr>
          <w:rFonts w:hint="eastAsia"/>
        </w:rPr>
        <w:t xml:space="preserve">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胃肠道反应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头晕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炎症组织瘢痕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头疼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降低了机体的防御机能，可致感染扩散和伤口愈合延迟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正确答案是：降低了机体的防御机能，可致感染扩散和伤口愈合延迟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19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糖皮质激素类的不良反应不包括（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一般剂量应用数日一般不产生不良反应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替代疗法应用生理剂量也会产生不良反应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单一大剂量一般不会产生不良反应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长期大剂量用药易产生多种不良反应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特大剂量应用数日会产生多种不良反应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正确答案是：替代疗法应用生理剂量也会产生不良反应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糖皮质激素类的不良反应不包括（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诱发和加重感染，停药反应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诱发或加重胃、十二指肠溃疡、白内障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肌无力、萎缩，向心性肥胖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引起高血压、血脂紊乱、高血糖、骨质疏松、中风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诱发和加重心律失常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正确答案是：诱发和加重心律失常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口服降糖药不包括（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阿卡波糖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罗格列酮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C. </w:t>
      </w:r>
      <w:r>
        <w:rPr>
          <w:rFonts w:hint="eastAsia"/>
        </w:rPr>
        <w:t>二甲双胍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胰岛素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格列苯脲</w:t>
      </w:r>
    </w:p>
    <w:p w:rsidR="00AD51C0" w:rsidRDefault="00AD51C0" w:rsidP="00AD51C0">
      <w:pPr>
        <w:rPr>
          <w:rFonts w:hint="eastAsia"/>
        </w:rPr>
      </w:pPr>
    </w:p>
    <w:p w:rsidR="00AD51C0" w:rsidRPr="008312C3" w:rsidRDefault="00AD51C0" w:rsidP="00AD51C0">
      <w:pPr>
        <w:rPr>
          <w:rFonts w:hint="eastAsia"/>
          <w:color w:val="FF0000"/>
        </w:rPr>
      </w:pPr>
      <w:r w:rsidRPr="008312C3">
        <w:rPr>
          <w:rFonts w:hint="eastAsia"/>
          <w:color w:val="FF0000"/>
        </w:rPr>
        <w:t>正确答案是：胰岛素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胰岛素的药理作用不包括（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增加蛋白质合成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降低血糖，增加脂肪合成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降低血脂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促进生长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减少肾血流，增加心脏功能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正确答案是：降低血脂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胰岛素的不良反应不包括（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胰岛素耐受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脂肪萎缩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低血糖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胃肠道刺激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过敏反应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正确答案是：胃肠道刺激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二甲双</w:t>
      </w:r>
      <w:proofErr w:type="gramStart"/>
      <w:r>
        <w:rPr>
          <w:rFonts w:hint="eastAsia"/>
        </w:rPr>
        <w:t>胍</w:t>
      </w:r>
      <w:proofErr w:type="gramEnd"/>
      <w:r>
        <w:rPr>
          <w:rFonts w:hint="eastAsia"/>
        </w:rPr>
        <w:t>发挥降糖作用的机制不包括（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对正常人降糖作用不明显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也适于伴有高血脂的糖尿患者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增加胰岛功能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特别适用于对胰岛素耐受的肥胖患者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降糖作用不依赖胰岛功能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正确答案是：增加胰岛功能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二甲双</w:t>
      </w:r>
      <w:proofErr w:type="gramStart"/>
      <w:r>
        <w:rPr>
          <w:rFonts w:hint="eastAsia"/>
        </w:rPr>
        <w:t>胍</w:t>
      </w:r>
      <w:proofErr w:type="gramEnd"/>
      <w:r>
        <w:rPr>
          <w:rFonts w:hint="eastAsia"/>
        </w:rPr>
        <w:t>的不良反应不包括（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恶心、呕吐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低血糖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诱发乳酸酸中毒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口中异味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头疼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正确答案是：头疼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适用于胰岛功能尚存的</w:t>
      </w:r>
      <w:r>
        <w:rPr>
          <w:rFonts w:hint="eastAsia"/>
        </w:rPr>
        <w:t>2</w:t>
      </w:r>
      <w:r>
        <w:rPr>
          <w:rFonts w:hint="eastAsia"/>
        </w:rPr>
        <w:t>型糖尿病患者的口服降糖类药物是（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胰岛素增敏药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B. </w:t>
      </w:r>
      <w:r>
        <w:rPr>
          <w:rFonts w:hint="eastAsia"/>
        </w:rPr>
        <w:t>磺酰脲类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二肽基肽酶</w:t>
      </w:r>
      <w:r>
        <w:rPr>
          <w:rFonts w:hint="eastAsia"/>
        </w:rPr>
        <w:t>-4</w:t>
      </w:r>
      <w:r>
        <w:rPr>
          <w:rFonts w:hint="eastAsia"/>
        </w:rPr>
        <w:t>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α</w:t>
      </w:r>
      <w:r>
        <w:rPr>
          <w:rFonts w:hint="eastAsia"/>
        </w:rPr>
        <w:t>-</w:t>
      </w:r>
      <w:r>
        <w:rPr>
          <w:rFonts w:hint="eastAsia"/>
        </w:rPr>
        <w:t>葡萄糖苷酶抑制剂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双胍类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</w:t>
      </w:r>
      <w:proofErr w:type="gramStart"/>
      <w:r w:rsidRPr="00FC2095">
        <w:rPr>
          <w:rFonts w:hint="eastAsia"/>
          <w:color w:val="FF0000"/>
        </w:rPr>
        <w:t>磺</w:t>
      </w:r>
      <w:proofErr w:type="gramEnd"/>
      <w:r w:rsidRPr="00FC2095">
        <w:rPr>
          <w:rFonts w:hint="eastAsia"/>
          <w:color w:val="FF0000"/>
        </w:rPr>
        <w:t>酰</w:t>
      </w:r>
      <w:proofErr w:type="gramStart"/>
      <w:r w:rsidRPr="00FC2095">
        <w:rPr>
          <w:rFonts w:hint="eastAsia"/>
          <w:color w:val="FF0000"/>
        </w:rPr>
        <w:t>脲</w:t>
      </w:r>
      <w:proofErr w:type="gramEnd"/>
      <w:r w:rsidRPr="00FC2095">
        <w:rPr>
          <w:rFonts w:hint="eastAsia"/>
          <w:color w:val="FF0000"/>
        </w:rPr>
        <w:t>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胰岛素的临床应用不包括（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主要用于</w:t>
      </w:r>
      <w:r>
        <w:rPr>
          <w:rFonts w:hint="eastAsia"/>
        </w:rPr>
        <w:t>1</w:t>
      </w:r>
      <w:r>
        <w:rPr>
          <w:rFonts w:hint="eastAsia"/>
        </w:rPr>
        <w:t>型糖尿病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糖尿病伴重症感染及全胰腺切除患者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纠正胞内缺钾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口服降糖药治疗不能控制的</w:t>
      </w:r>
      <w:r>
        <w:rPr>
          <w:rFonts w:hint="eastAsia"/>
        </w:rPr>
        <w:t>2</w:t>
      </w:r>
      <w:r>
        <w:rPr>
          <w:rFonts w:hint="eastAsia"/>
        </w:rPr>
        <w:t>型糖尿病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糖尿病伴酮症酸中毒和胰岛素耐受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正确答案是：糖尿病伴酮症酸中毒和胰岛素耐受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瑞格列奈的论述不正确的是（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促进钙内流，增加胰岛素的分泌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为短效胰岛素促泌剂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作用不依赖β细胞功能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关闭</w:t>
      </w:r>
      <w:r>
        <w:rPr>
          <w:rFonts w:hint="eastAsia"/>
        </w:rPr>
        <w:t>ATP</w:t>
      </w:r>
      <w:r>
        <w:rPr>
          <w:rFonts w:hint="eastAsia"/>
        </w:rPr>
        <w:t>依赖的钾通道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有效控制餐后血糖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正确答案是：作用不依赖β细胞功能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29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关于阿</w:t>
      </w:r>
      <w:proofErr w:type="gramStart"/>
      <w:r>
        <w:rPr>
          <w:rFonts w:hint="eastAsia"/>
        </w:rPr>
        <w:t>卡波糖的</w:t>
      </w:r>
      <w:proofErr w:type="gramEnd"/>
      <w:r>
        <w:rPr>
          <w:rFonts w:hint="eastAsia"/>
        </w:rPr>
        <w:t>叙述正确的是（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可缓解胰岛素耐受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改善胰岛β细胞功能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为α</w:t>
      </w:r>
      <w:r>
        <w:rPr>
          <w:rFonts w:hint="eastAsia"/>
        </w:rPr>
        <w:t>-</w:t>
      </w:r>
      <w:r>
        <w:rPr>
          <w:rFonts w:hint="eastAsia"/>
        </w:rPr>
        <w:t>葡萄糖苷酶抑制剂，可延缓葡萄糖的吸收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为胰岛素增敏药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为α</w:t>
      </w:r>
      <w:r>
        <w:rPr>
          <w:rFonts w:hint="eastAsia"/>
        </w:rPr>
        <w:t>-</w:t>
      </w:r>
      <w:r>
        <w:rPr>
          <w:rFonts w:hint="eastAsia"/>
        </w:rPr>
        <w:t>葡萄糖苷酶抑制剂，可改善血脂紊乱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正确答案是：为α</w:t>
      </w:r>
      <w:r w:rsidRPr="00FC2095">
        <w:rPr>
          <w:rFonts w:hint="eastAsia"/>
          <w:color w:val="FF0000"/>
        </w:rPr>
        <w:t>-</w:t>
      </w:r>
      <w:r w:rsidRPr="00FC2095">
        <w:rPr>
          <w:rFonts w:hint="eastAsia"/>
          <w:color w:val="FF0000"/>
        </w:rPr>
        <w:t>葡萄糖苷酶抑制剂，可延缓葡萄糖的吸收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对于罗格列酮，不正确的是（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为胰岛素增敏剂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减少葡萄糖吸收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改善血脂紊乱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改善胰岛β细胞功能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缓解胰岛素耐受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正确答案是：减少葡萄糖吸收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关于青霉素</w:t>
      </w:r>
      <w:r>
        <w:rPr>
          <w:rFonts w:hint="eastAsia"/>
        </w:rPr>
        <w:t>G</w:t>
      </w:r>
      <w:r>
        <w:rPr>
          <w:rFonts w:hint="eastAsia"/>
        </w:rPr>
        <w:t>的抗菌谱的论述不正确的是（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 xml:space="preserve">A. </w:t>
      </w:r>
      <w:r>
        <w:rPr>
          <w:rFonts w:hint="eastAsia"/>
        </w:rPr>
        <w:t>甲氧西林耐药菌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少数革兰阴性杆菌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大多数革兰阳性菌和革兰阴性球菌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放线菌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梅毒螺旋体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正确答案是：甲氧西林耐药菌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氨基糖苷类抗生素不包括（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林可霉素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奈替米星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阿米卡星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庆大霉素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链霉素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正确答案是：林可霉素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对于抗菌药物合理应用的叙述不正确的是（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按抗菌药物的治疗剂量和范围给药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根据病情确定给药途径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尽量局部应用抗菌素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合理的给药间隔和疗程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及早确定病原菌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正确答案是：尽量局部应用抗菌素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药理学研究中衡量化疗药安全性与药效学之间剂量距离的指标是（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r>
        <w:t xml:space="preserve">A. ED95/LD50  </w:t>
      </w:r>
    </w:p>
    <w:p w:rsidR="00AD51C0" w:rsidRDefault="00AD51C0" w:rsidP="00AD51C0">
      <w:r>
        <w:t xml:space="preserve">B. LD5/ED50 </w:t>
      </w:r>
    </w:p>
    <w:p w:rsidR="00AD51C0" w:rsidRDefault="00AD51C0" w:rsidP="00AD51C0">
      <w:r>
        <w:t xml:space="preserve">C. ED95/LD5 </w:t>
      </w:r>
    </w:p>
    <w:p w:rsidR="00AD51C0" w:rsidRDefault="00AD51C0" w:rsidP="00AD51C0">
      <w:r>
        <w:t xml:space="preserve">D. ED50/LD50 </w:t>
      </w:r>
    </w:p>
    <w:p w:rsidR="00AD51C0" w:rsidRDefault="00AD51C0" w:rsidP="00AD51C0">
      <w:r>
        <w:t>E. LD50/ED50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</w:t>
      </w:r>
      <w:r w:rsidRPr="00FC2095">
        <w:rPr>
          <w:rFonts w:hint="eastAsia"/>
          <w:color w:val="FF0000"/>
        </w:rPr>
        <w:t>LD50/ED50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抗菌药的作用机制不包括（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抑制细菌的叶酸与核酸代谢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影响细菌线粒体的功能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抑制细菌蛋白质的合成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影响细胞膜的通透性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抑制细菌细胞壁的合成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正确答案是：影响细菌线粒体的功能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青霉素</w:t>
      </w:r>
      <w:r>
        <w:rPr>
          <w:rFonts w:hint="eastAsia"/>
        </w:rPr>
        <w:t>G</w:t>
      </w:r>
      <w:r>
        <w:rPr>
          <w:rFonts w:hint="eastAsia"/>
        </w:rPr>
        <w:t>杀菌作用是通过抑制细菌细胞壁合成的（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转移酶和激活聚糖酶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聚糖酶和激活转移酶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自溶酶和激活合成酶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转肽酶和激活自溶酶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合成酶和激活转肽酶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正确答案是：转肽酶和激活自溶酶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不符合抗菌</w:t>
      </w:r>
      <w:proofErr w:type="gramStart"/>
      <w:r>
        <w:rPr>
          <w:rFonts w:hint="eastAsia"/>
        </w:rPr>
        <w:t>药合理</w:t>
      </w:r>
      <w:proofErr w:type="gramEnd"/>
      <w:r>
        <w:rPr>
          <w:rFonts w:hint="eastAsia"/>
        </w:rPr>
        <w:t>应用原则的是（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根据病原菌和药物适应证给药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根据病情选择合适的给药途径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根据患者的病理生理状态给药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体温升高即可应用抗菌药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根据抗菌药的剂量范围给药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正确答案是：体温升高即可应用抗菌药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青霉素</w:t>
      </w:r>
      <w:r>
        <w:rPr>
          <w:rFonts w:hint="eastAsia"/>
        </w:rPr>
        <w:t>G</w:t>
      </w:r>
      <w:r>
        <w:rPr>
          <w:rFonts w:hint="eastAsia"/>
        </w:rPr>
        <w:t>不可用于（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疏松结缔组织炎、丹毒、猩红热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溶血性链球菌引起的扁桃体炎、心内膜炎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脑膜炎奈瑟菌引起的流行性脑脊髓膜炎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铜绿假单胞菌感染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草绿色链球菌引起的心内膜炎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正确答案是：铜绿假单胞菌感染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39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关于氟</w:t>
      </w:r>
      <w:proofErr w:type="gramStart"/>
      <w:r>
        <w:rPr>
          <w:rFonts w:hint="eastAsia"/>
        </w:rPr>
        <w:t>喹</w:t>
      </w:r>
      <w:proofErr w:type="gramEnd"/>
      <w:r>
        <w:rPr>
          <w:rFonts w:hint="eastAsia"/>
        </w:rPr>
        <w:t>诺酮的临床应用正确的是（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仅用于呼吸道感染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可用于全身不同系统的感染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仅用于用于结核及军团菌感染治疗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只可用于内脏厌氧菌感染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仅用于泌尿道感染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正确答案是：可用于全身不同系统的感染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氟</w:t>
      </w:r>
      <w:proofErr w:type="gramStart"/>
      <w:r>
        <w:rPr>
          <w:rFonts w:hint="eastAsia"/>
        </w:rPr>
        <w:t>喹</w:t>
      </w:r>
      <w:proofErr w:type="gramEnd"/>
      <w:r>
        <w:rPr>
          <w:rFonts w:hint="eastAsia"/>
        </w:rPr>
        <w:t>诺酮的不良反应不包括（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皮肤过敏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神经兴奋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肾损害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软骨损害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胃肠道反应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正确答案是：肾损害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lastRenderedPageBreak/>
        <w:t>题目</w:t>
      </w:r>
      <w:r>
        <w:rPr>
          <w:rFonts w:hint="eastAsia"/>
        </w:rPr>
        <w:t>41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属于第一个氟</w:t>
      </w:r>
      <w:proofErr w:type="gramStart"/>
      <w:r>
        <w:rPr>
          <w:rFonts w:hint="eastAsia"/>
        </w:rPr>
        <w:t>喹</w:t>
      </w:r>
      <w:proofErr w:type="gramEnd"/>
      <w:r>
        <w:rPr>
          <w:rFonts w:hint="eastAsia"/>
        </w:rPr>
        <w:t>诺酮类抗菌药物是（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莫西沙星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洛美沙星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左氧氟沙星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氟罗沙星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诺氟沙星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正确答案是：诺氟沙星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42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红霉素的抗菌作用机制是（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抑制细菌的核酸代谢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与细菌的</w:t>
      </w:r>
      <w:r>
        <w:rPr>
          <w:rFonts w:hint="eastAsia"/>
        </w:rPr>
        <w:t>30s</w:t>
      </w:r>
      <w:r>
        <w:rPr>
          <w:rFonts w:hint="eastAsia"/>
        </w:rPr>
        <w:t>亚基结合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与细菌的核糖体结合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抑制</w:t>
      </w:r>
      <w:r>
        <w:rPr>
          <w:rFonts w:hint="eastAsia"/>
        </w:rPr>
        <w:t>DNA</w:t>
      </w:r>
      <w:r>
        <w:rPr>
          <w:rFonts w:hint="eastAsia"/>
        </w:rPr>
        <w:t>多聚酶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细菌核糖体</w:t>
      </w:r>
      <w:r>
        <w:rPr>
          <w:rFonts w:hint="eastAsia"/>
        </w:rPr>
        <w:t>50s</w:t>
      </w:r>
      <w:r>
        <w:rPr>
          <w:rFonts w:hint="eastAsia"/>
        </w:rPr>
        <w:t>亚基结合，抑制蛋白质的合成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正确答案是：细菌核糖体</w:t>
      </w:r>
      <w:r w:rsidRPr="00FC2095">
        <w:rPr>
          <w:rFonts w:hint="eastAsia"/>
          <w:color w:val="FF0000"/>
        </w:rPr>
        <w:t>50s</w:t>
      </w:r>
      <w:r w:rsidRPr="00FC2095">
        <w:rPr>
          <w:rFonts w:hint="eastAsia"/>
          <w:color w:val="FF0000"/>
        </w:rPr>
        <w:t>亚基结合，抑制蛋白质的合成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43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关于</w:t>
      </w:r>
      <w:r>
        <w:rPr>
          <w:rFonts w:hint="eastAsia"/>
        </w:rPr>
        <w:t>1</w:t>
      </w:r>
      <w:r>
        <w:rPr>
          <w:rFonts w:hint="eastAsia"/>
        </w:rPr>
        <w:t>代到</w:t>
      </w:r>
      <w:r>
        <w:rPr>
          <w:rFonts w:hint="eastAsia"/>
        </w:rPr>
        <w:t>4</w:t>
      </w:r>
      <w:r>
        <w:rPr>
          <w:rFonts w:hint="eastAsia"/>
        </w:rPr>
        <w:t>代头</w:t>
      </w:r>
      <w:proofErr w:type="gramStart"/>
      <w:r>
        <w:rPr>
          <w:rFonts w:hint="eastAsia"/>
        </w:rPr>
        <w:t>孢</w:t>
      </w:r>
      <w:proofErr w:type="gramEnd"/>
      <w:r>
        <w:rPr>
          <w:rFonts w:hint="eastAsia"/>
        </w:rPr>
        <w:t>类抗菌素临床应用叙述错误的是（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代主要治疗敏感菌所致严重感染，属特殊使用管理类别。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代、第</w:t>
      </w:r>
      <w:r>
        <w:rPr>
          <w:rFonts w:hint="eastAsia"/>
        </w:rPr>
        <w:t>4</w:t>
      </w:r>
      <w:r>
        <w:rPr>
          <w:rFonts w:hint="eastAsia"/>
        </w:rPr>
        <w:t>代也可用于上呼吸道感染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代主要用于耐青霉素的金葡菌感染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代主要治疗敏感菌所致的全身严重感染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代主要治疗敏感菌所致的肺炎、胆道、尿道感染和菌血症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正确答案是：第</w:t>
      </w:r>
      <w:r w:rsidRPr="00FC2095">
        <w:rPr>
          <w:rFonts w:hint="eastAsia"/>
          <w:color w:val="FF0000"/>
        </w:rPr>
        <w:t>3</w:t>
      </w:r>
      <w:r w:rsidRPr="00FC2095">
        <w:rPr>
          <w:rFonts w:hint="eastAsia"/>
          <w:color w:val="FF0000"/>
        </w:rPr>
        <w:t>代、第</w:t>
      </w:r>
      <w:r w:rsidRPr="00FC2095">
        <w:rPr>
          <w:rFonts w:hint="eastAsia"/>
          <w:color w:val="FF0000"/>
        </w:rPr>
        <w:t>4</w:t>
      </w:r>
      <w:r w:rsidRPr="00FC2095">
        <w:rPr>
          <w:rFonts w:hint="eastAsia"/>
          <w:color w:val="FF0000"/>
        </w:rPr>
        <w:t>代也可用于上呼吸道感染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44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头孢菌素类的不良反应不包括（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饮酒后产生双硫仑样反应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B. 2</w:t>
      </w:r>
      <w:r>
        <w:rPr>
          <w:rFonts w:hint="eastAsia"/>
        </w:rPr>
        <w:t>代至</w:t>
      </w:r>
      <w:r>
        <w:rPr>
          <w:rFonts w:hint="eastAsia"/>
        </w:rPr>
        <w:t>4</w:t>
      </w:r>
      <w:r>
        <w:rPr>
          <w:rFonts w:hint="eastAsia"/>
        </w:rPr>
        <w:t>代有二重感染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过敏反应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凝血障碍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神经抑制或兴奋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正确答案是：神经抑制或兴奋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45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对于抗菌药滥用的叙述不正确的是（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剂量不足、疗程不够或剂量过大、疗程过长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发生耐药或二重感染时不及时换药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只要感染就静脉滴注抗菌药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非细菌感染用抗菌药、随意预防用药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发生耐药或二重感染时及时换药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lastRenderedPageBreak/>
        <w:t>正确答案是：发生耐药或二重感染时及时换药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46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应高度重视的青霉素不良反应是（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过敏性休克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皮肤过敏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肌内注射可致局部疼痛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青霉素脑病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赫氏反应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正确答案是：过敏性休克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47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属于β</w:t>
      </w:r>
      <w:r>
        <w:rPr>
          <w:rFonts w:hint="eastAsia"/>
        </w:rPr>
        <w:t>-</w:t>
      </w:r>
      <w:r>
        <w:rPr>
          <w:rFonts w:hint="eastAsia"/>
        </w:rPr>
        <w:t>内酰胺类，具有与青霉素类相似的杀菌机制的抗菌素类是（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氟喹诺酮类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磺胺类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头孢菌素类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氨基糖苷类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多黏菌素类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正确答案是：头孢菌素类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48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抗菌药联合应用的适应证不包括（</w:t>
      </w:r>
      <w:r>
        <w:rPr>
          <w:rFonts w:hint="eastAsia"/>
        </w:rPr>
        <w:t xml:space="preserve"> 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单药不能控制的混合感染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原因未明的严重感染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单药不能控制的严重感染性心内膜炎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需长期用药且单药易产生耐药性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轻度上呼吸道感染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正确答案是：轻度上呼吸道感染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49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属于第四代头孢菌素注射剂的是（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头孢孟多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头孢利定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头孢唑林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头孢拉定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头孢他定</w:t>
      </w:r>
    </w:p>
    <w:p w:rsidR="00AD51C0" w:rsidRDefault="00AD51C0" w:rsidP="00AD51C0">
      <w:pPr>
        <w:rPr>
          <w:rFonts w:hint="eastAsia"/>
        </w:rPr>
      </w:pPr>
    </w:p>
    <w:p w:rsidR="00AD51C0" w:rsidRPr="00FC2095" w:rsidRDefault="00AD51C0" w:rsidP="00AD51C0">
      <w:pPr>
        <w:rPr>
          <w:rFonts w:hint="eastAsia"/>
          <w:color w:val="FF0000"/>
        </w:rPr>
      </w:pPr>
      <w:r w:rsidRPr="00FC2095">
        <w:rPr>
          <w:rFonts w:hint="eastAsia"/>
          <w:color w:val="FF0000"/>
        </w:rPr>
        <w:t>正确答案是：头</w:t>
      </w:r>
      <w:proofErr w:type="gramStart"/>
      <w:r w:rsidRPr="00FC2095">
        <w:rPr>
          <w:rFonts w:hint="eastAsia"/>
          <w:color w:val="FF0000"/>
        </w:rPr>
        <w:t>孢</w:t>
      </w:r>
      <w:proofErr w:type="gramEnd"/>
      <w:r w:rsidRPr="00FC2095">
        <w:rPr>
          <w:rFonts w:hint="eastAsia"/>
          <w:color w:val="FF0000"/>
        </w:rPr>
        <w:t>利定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题目</w:t>
      </w:r>
      <w:r>
        <w:rPr>
          <w:rFonts w:hint="eastAsia"/>
        </w:rPr>
        <w:t>50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>红霉素的临床适应证不包括（</w:t>
      </w:r>
      <w:r>
        <w:rPr>
          <w:rFonts w:hint="eastAsia"/>
        </w:rPr>
        <w:t xml:space="preserve">   </w:t>
      </w:r>
      <w:r>
        <w:rPr>
          <w:rFonts w:hint="eastAsia"/>
        </w:rPr>
        <w:t>）。选择一项：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A. </w:t>
      </w:r>
      <w:r>
        <w:rPr>
          <w:rFonts w:hint="eastAsia"/>
        </w:rPr>
        <w:t>支原体肺炎、衣原体引起的生殖系统感染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hint="eastAsia"/>
        </w:rPr>
        <w:t>耐药金葡菌感染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hint="eastAsia"/>
        </w:rPr>
        <w:t>军团菌病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hint="eastAsia"/>
        </w:rPr>
        <w:t>二重感染</w:t>
      </w:r>
    </w:p>
    <w:p w:rsidR="00AD51C0" w:rsidRDefault="00AD51C0" w:rsidP="00AD51C0">
      <w:pPr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hint="eastAsia"/>
        </w:rPr>
        <w:t>对青霉素过敏的革兰阳性菌感染</w:t>
      </w:r>
    </w:p>
    <w:p w:rsidR="00AD51C0" w:rsidRPr="00FC2095" w:rsidRDefault="00AD51C0" w:rsidP="00AD51C0">
      <w:pPr>
        <w:rPr>
          <w:color w:val="FF0000"/>
        </w:rPr>
      </w:pPr>
      <w:r w:rsidRPr="00FC2095">
        <w:rPr>
          <w:rFonts w:hint="eastAsia"/>
          <w:color w:val="FF0000"/>
        </w:rPr>
        <w:lastRenderedPageBreak/>
        <w:t>正确答案是：二重感染</w:t>
      </w:r>
    </w:p>
    <w:sectPr w:rsidR="00AD51C0" w:rsidRPr="00FC2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0F"/>
    <w:rsid w:val="001A0DB4"/>
    <w:rsid w:val="001A7278"/>
    <w:rsid w:val="001B0342"/>
    <w:rsid w:val="001B319D"/>
    <w:rsid w:val="00213B66"/>
    <w:rsid w:val="00237022"/>
    <w:rsid w:val="002768A4"/>
    <w:rsid w:val="002933F7"/>
    <w:rsid w:val="00311967"/>
    <w:rsid w:val="00367E23"/>
    <w:rsid w:val="003A04D8"/>
    <w:rsid w:val="00402CD0"/>
    <w:rsid w:val="00451692"/>
    <w:rsid w:val="00455C3C"/>
    <w:rsid w:val="0050540F"/>
    <w:rsid w:val="0052000C"/>
    <w:rsid w:val="00561573"/>
    <w:rsid w:val="0057371F"/>
    <w:rsid w:val="005765C8"/>
    <w:rsid w:val="006D1BEE"/>
    <w:rsid w:val="008312C3"/>
    <w:rsid w:val="00833CFF"/>
    <w:rsid w:val="00894453"/>
    <w:rsid w:val="00902FA8"/>
    <w:rsid w:val="00A732CD"/>
    <w:rsid w:val="00AD51C0"/>
    <w:rsid w:val="00B57B14"/>
    <w:rsid w:val="00B94FDB"/>
    <w:rsid w:val="00BF7AAA"/>
    <w:rsid w:val="00C32246"/>
    <w:rsid w:val="00C91258"/>
    <w:rsid w:val="00D07878"/>
    <w:rsid w:val="00F75122"/>
    <w:rsid w:val="00F94A9C"/>
    <w:rsid w:val="00FB0E85"/>
    <w:rsid w:val="00FC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885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934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4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033746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4561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603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636098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09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59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85045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9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47974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810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8979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8450484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03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1000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038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08751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45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52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71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8891005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56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4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772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8392236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54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0808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976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704388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1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5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8315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99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265705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848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2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4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4744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862229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5816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306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872577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40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80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361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68953025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413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27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3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2284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1007629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36461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082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960309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40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25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908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0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8344941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21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895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610819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8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943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20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419748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22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43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897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107193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20065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1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7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98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97253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075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9990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98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1309309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2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47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5594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21337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673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6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84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5173546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29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6722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826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34113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651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4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128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9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9864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122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632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7300789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8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95851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439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9100000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71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38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40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0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817596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1006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7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45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5432557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8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79166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98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777955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56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9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985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898281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826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8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996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302077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93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71191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8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814568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6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31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114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0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75878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783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8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977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7749855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689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521531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5954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044973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77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68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523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71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774426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4777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760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455124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36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88008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27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1228000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25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14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61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3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364679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765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84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500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0404735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844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9089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43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6210352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40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3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98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8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8430084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6430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0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28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64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625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8962395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4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9356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652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986196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08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46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1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4195173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04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3277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57208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53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03524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398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768290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5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97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785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9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603630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1796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8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97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37734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480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29571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054804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2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3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619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4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999650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3973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0219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8084697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26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721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933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48289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42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65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52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9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566267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53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9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1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072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7803392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06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24479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93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342837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74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508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58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7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5697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2545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462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07003745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23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33335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42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692957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73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70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843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2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361986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29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34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774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3666360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294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49866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50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6401072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8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4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958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4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895052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09870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2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171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8576962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940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3004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89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526161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191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63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896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483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6366006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620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2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0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188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157499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966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3617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821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538552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29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23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780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0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858291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97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0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0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21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995717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16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7461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186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734244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13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0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480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392189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319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9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2207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1956525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33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99577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669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69951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30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69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452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6825828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36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7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6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0307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437289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63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72065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5625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0081003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972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58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14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5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57820063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456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888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10549093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285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878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3936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4081651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207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34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442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7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58099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25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8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891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358658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46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3430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8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85400490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92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45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147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344225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302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120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3110124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516354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72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399783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01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06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147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17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733612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21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6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9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4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9975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8437145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40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2656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86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873598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874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55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673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9074474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680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3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8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8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84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783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999084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6020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02225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419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3406732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36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171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24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4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050039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502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2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5124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7493864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37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41147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876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60769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29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4102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8071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9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7021351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5905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0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0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333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6488991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6177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905453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578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772197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33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219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8890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357921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572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7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7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8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4607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2007087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4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56916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328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9828092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07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752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486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48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924432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26786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3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3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442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625649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250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62428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039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7310744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60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40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548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2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07161624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835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756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491403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8491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56947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84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872160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74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96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127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7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3637028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6465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6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02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81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21349017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64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38344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624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55596698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506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94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631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24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0654416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74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7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6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769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512308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91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9943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2860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34872303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65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3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121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4302488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702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3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7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8446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2461815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6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15452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244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4313215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28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492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557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5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156926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368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0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39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448283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346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649965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894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9418354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5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1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74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7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12789838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809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7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15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6075911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6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52750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891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3834821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6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21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13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6342601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7059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6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952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6954243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922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11178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02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8112155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97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54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2923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97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8190758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312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1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4274342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273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73735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460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5617955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881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35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162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4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346963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035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80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7368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95971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71986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8845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2393618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45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3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60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1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599474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473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1391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353552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94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4779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92327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85350005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603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035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479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59074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087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0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0066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666046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507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07997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4829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8561126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18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77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258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611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1405684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4075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4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8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2520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6238029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469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15946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39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840491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209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30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414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5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20428951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8864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0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2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2868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97213218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281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477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8824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20782810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90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440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624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90667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29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8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34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71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9146199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275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5273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5108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13329457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5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51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6467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26249352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271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63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6720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9442207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64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64563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80513">
                  <w:marLeft w:val="0"/>
                  <w:marRight w:val="0"/>
                  <w:marTop w:val="0"/>
                  <w:marBottom w:val="432"/>
                  <w:divBdr>
                    <w:top w:val="single" w:sz="6" w:space="6" w:color="D9DDDF"/>
                    <w:left w:val="single" w:sz="6" w:space="6" w:color="D9DDDF"/>
                    <w:bottom w:val="single" w:sz="6" w:space="6" w:color="D9DDDF"/>
                    <w:right w:val="single" w:sz="6" w:space="6" w:color="D9DDDF"/>
                  </w:divBdr>
                  <w:divsChild>
                    <w:div w:id="8568501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32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53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9431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6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CDFF1"/>
                        <w:left w:val="single" w:sz="6" w:space="0" w:color="BCDFF1"/>
                        <w:bottom w:val="single" w:sz="6" w:space="0" w:color="BCDFF1"/>
                        <w:right w:val="single" w:sz="6" w:space="0" w:color="BCDFF1"/>
                      </w:divBdr>
                      <w:divsChild>
                        <w:div w:id="17231703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070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7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60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AF2CC"/>
                        <w:left w:val="single" w:sz="6" w:space="0" w:color="FAF2CC"/>
                        <w:bottom w:val="single" w:sz="6" w:space="0" w:color="FAF2CC"/>
                        <w:right w:val="single" w:sz="6" w:space="0" w:color="FAF2CC"/>
                      </w:divBdr>
                      <w:divsChild>
                        <w:div w:id="1713405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26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8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8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774972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0738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460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37983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38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985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16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20866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29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8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96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65333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2010892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503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367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14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29938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2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02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84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80971104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344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6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73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2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117296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3131028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7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513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901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3903486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1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80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62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40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18977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99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49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12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932949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9776369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6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3798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49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671469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76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6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33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46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480791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3980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277252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1813578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12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920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88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867870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0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97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816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39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8888763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48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3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64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6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25297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6978554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0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8693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71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965662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3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7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621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045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120765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75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1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438433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0357345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5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2111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54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509148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56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729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910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21040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313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31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64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535582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9704783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6429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8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86254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0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1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967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383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2626891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67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16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4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3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376103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283385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5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7632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67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49067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6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31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71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641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959465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76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4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0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8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468174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618237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77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7240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753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403063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88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32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0594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7840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763838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5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5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8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7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845178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40343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4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5239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37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588075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79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8395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99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4653640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39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0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518718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6163755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38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25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604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8926873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5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7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733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429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7031007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6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42406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7409757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35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38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670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9785358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21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2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4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577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60271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24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0527172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5361603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23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2253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205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421335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25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8277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80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48310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06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4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1867007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460732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23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49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6060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17807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7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957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25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453134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0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851394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0894998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922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7237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967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484815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21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8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91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5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451098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7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7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631169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3035432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418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9039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712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757923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59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01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03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352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976289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494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8176253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812332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7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6189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654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90439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14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33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6181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0028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968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438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0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07361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335838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781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3592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073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6798932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4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82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354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31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3512961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5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79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25075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6274676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24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2055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261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28264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92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5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83998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05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906928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69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7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344627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3659094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34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55009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20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745922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6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15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6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14266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41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0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7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768372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9512814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35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14060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7565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21447629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6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8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49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539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674918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3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2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5299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8970856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1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7639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21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3503324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72868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66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544722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1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3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361371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77386611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297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804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2193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934414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6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1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3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466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69395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587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8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6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621990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6564947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6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6106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047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621399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64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41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615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42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3244055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76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3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0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0218080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9917197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918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2027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604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534422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5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6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714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809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943639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00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3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9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856150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8076672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16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1913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2616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2590974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9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850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16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38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439108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4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7557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6249220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46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7879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0122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326740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81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7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314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479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9381687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52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9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133144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727216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42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0417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55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5842506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626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76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9204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87192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88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5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5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5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290255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8384928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8956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4145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3548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790250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59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8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0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41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580335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76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8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5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954406">
                  <w:marLeft w:val="0"/>
                  <w:marRight w:val="0"/>
                  <w:marTop w:val="0"/>
                  <w:marBottom w:val="0"/>
                  <w:divBdr>
                    <w:top w:val="single" w:sz="6" w:space="0" w:color="FAF2CC"/>
                    <w:left w:val="single" w:sz="6" w:space="0" w:color="FAF2CC"/>
                    <w:bottom w:val="single" w:sz="6" w:space="0" w:color="FAF2CC"/>
                    <w:right w:val="single" w:sz="6" w:space="0" w:color="FAF2CC"/>
                  </w:divBdr>
                  <w:divsChild>
                    <w:div w:id="13764196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12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7785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38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141729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1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596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2020693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867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299">
              <w:marLeft w:val="0"/>
              <w:marRight w:val="0"/>
              <w:marTop w:val="0"/>
              <w:marBottom w:val="432"/>
              <w:divBdr>
                <w:top w:val="single" w:sz="6" w:space="6" w:color="D9DDDF"/>
                <w:left w:val="single" w:sz="6" w:space="6" w:color="D9DDDF"/>
                <w:bottom w:val="single" w:sz="6" w:space="6" w:color="D9DDDF"/>
                <w:right w:val="single" w:sz="6" w:space="6" w:color="D9DDDF"/>
              </w:divBdr>
              <w:divsChild>
                <w:div w:id="17221661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43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17133">
                  <w:marLeft w:val="0"/>
                  <w:marRight w:val="0"/>
                  <w:marTop w:val="0"/>
                  <w:marBottom w:val="0"/>
                  <w:divBdr>
                    <w:top w:val="single" w:sz="6" w:space="0" w:color="BCDFF1"/>
                    <w:left w:val="single" w:sz="6" w:space="0" w:color="BCDFF1"/>
                    <w:bottom w:val="single" w:sz="6" w:space="0" w:color="BCDFF1"/>
                    <w:right w:val="single" w:sz="6" w:space="0" w:color="BCDFF1"/>
                  </w:divBdr>
                  <w:divsChild>
                    <w:div w:id="1741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0C90FB-E82E-4B9C-BF3A-195E7FF1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36</Pages>
  <Words>2969</Words>
  <Characters>16926</Characters>
  <Application>Microsoft Office Word</Application>
  <DocSecurity>0</DocSecurity>
  <Lines>141</Lines>
  <Paragraphs>39</Paragraphs>
  <ScaleCrop>false</ScaleCrop>
  <Company/>
  <LinksUpToDate>false</LinksUpToDate>
  <CharactersWithSpaces>19856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yllc</dc:creator>
  <cp:lastModifiedBy>yllc</cp:lastModifiedBy>
  <cp:revision>42</cp:revision>
  <dcterms:created xsi:type="dcterms:W3CDTF">2019-11-19T03:39:00Z</dcterms:created>
  <dcterms:modified xsi:type="dcterms:W3CDTF">2020-11-20T07:32:00Z</dcterms:modified>
</cp:coreProperties>
</file>