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default" w:ascii="微软雅黑" w:hAnsi="微软雅黑" w:eastAsia="微软雅黑" w:cs="微软雅黑"/>
        </w:rPr>
        <w:t xml:space="preserve">                   </w:t>
      </w:r>
      <w:r>
        <w:rPr>
          <w:rFonts w:hint="eastAsia" w:ascii="宋体" w:hAnsi="宋体" w:eastAsia="宋体" w:cs="宋体"/>
        </w:rPr>
        <w:t xml:space="preserve">    </w:t>
      </w:r>
      <w:r>
        <w:rPr>
          <w:rFonts w:hint="eastAsia" w:ascii="宋体" w:hAnsi="宋体" w:eastAsia="宋体" w:cs="宋体"/>
          <w:sz w:val="32"/>
          <w:szCs w:val="32"/>
        </w:rPr>
        <w:t xml:space="preserve"> 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 xml:space="preserve"> 02640《儿童心理学 》课程导学方案</w:t>
      </w:r>
    </w:p>
    <w:p>
      <w:pPr>
        <w:ind w:firstLine="7951" w:firstLineChars="2200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常晓斌</w:t>
      </w:r>
    </w:p>
    <w:p>
      <w:pPr>
        <w:ind w:firstLine="630" w:firstLineChars="196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同学们好，我是榆林市电大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你的辅导老师，现将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春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季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02640《儿童心理学 》</w:t>
      </w:r>
      <w:r>
        <w:rPr>
          <w:rFonts w:hint="eastAsia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这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门课程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导学方案发给大家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同学们可根据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的详细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截图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指导进行学习。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请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大家</w:t>
      </w:r>
      <w:r>
        <w:rPr>
          <w:rFonts w:hint="eastAsia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认真观看导学方案，早日完成</w:t>
      </w:r>
      <w:r>
        <w:rPr>
          <w:rFonts w:hint="eastAsia"/>
          <w:b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学习任务和作业。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平台登录方法</w:t>
      </w:r>
    </w:p>
    <w:p>
      <w:pPr>
        <w:numPr>
          <w:ilvl w:val="0"/>
          <w:numId w:val="0"/>
        </w:numPr>
        <w:ind w:left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6"/>
          <w:b/>
          <w:color w:val="auto"/>
          <w:sz w:val="28"/>
          <w:szCs w:val="28"/>
        </w:rPr>
        <w:t>http://www.ouchn.cn/</w:t>
      </w:r>
      <w:r>
        <w:rPr>
          <w:rStyle w:val="16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，进入主页后，然后选择“学生登录”  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9032240" cy="6036310"/>
            <wp:effectExtent l="0" t="0" r="1651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32240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2、</w:t>
      </w:r>
      <w:r>
        <w:rPr>
          <w:rFonts w:hint="eastAsia"/>
          <w:b/>
          <w:sz w:val="28"/>
          <w:szCs w:val="28"/>
        </w:rPr>
        <w:t>在“学生登录”界面输入用户名、密码和验证码。用户名是自己的13位学号，密码是自己的8位出生年月日。</w:t>
      </w:r>
    </w:p>
    <w:p>
      <w:pPr>
        <w:rPr>
          <w:b/>
          <w:sz w:val="28"/>
          <w:szCs w:val="28"/>
        </w:rPr>
      </w:pPr>
      <w:r>
        <w:drawing>
          <wp:inline distT="0" distB="0" distL="114300" distR="114300">
            <wp:extent cx="8938895" cy="3613785"/>
            <wp:effectExtent l="0" t="0" r="1460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889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 w:eastAsia="宋体"/>
          <w:b/>
          <w:sz w:val="28"/>
          <w:szCs w:val="28"/>
          <w:lang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  <w:lang w:eastAsia="zh-CN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/>
          <w:b/>
          <w:sz w:val="28"/>
          <w:szCs w:val="28"/>
        </w:rPr>
        <w:t>点击“课程导学”，打开“文本一学什么到文本三怎么考”，掌握学习方法</w:t>
      </w:r>
      <w:r>
        <w:t xml:space="preserve"> 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</w:pPr>
      <w:r>
        <w:drawing>
          <wp:inline distT="0" distB="0" distL="114300" distR="114300">
            <wp:extent cx="8787765" cy="3857625"/>
            <wp:effectExtent l="0" t="0" r="13335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8776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</w:rPr>
      </w:pP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b w:val="0"/>
          <w:bCs w:val="0"/>
          <w:color w:val="auto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0" w:firstLineChars="300"/>
        <w:jc w:val="left"/>
        <w:rPr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b w:val="0"/>
          <w:bCs w:val="0"/>
          <w:color w:val="auto"/>
          <w:sz w:val="32"/>
          <w:szCs w:val="32"/>
        </w:rPr>
      </w:pPr>
      <w:r>
        <w:rPr>
          <w:rFonts w:hint="eastAsia" w:ascii="宋体" w:hAnsi="宋体" w:cs="宋体"/>
          <w:b w:val="0"/>
          <w:bCs w:val="0"/>
          <w:color w:val="auto"/>
          <w:sz w:val="32"/>
          <w:szCs w:val="32"/>
          <w:lang w:eastAsia="zh-CN"/>
        </w:rPr>
        <w:t>学习方法</w:t>
      </w:r>
    </w:p>
    <w:p>
      <w:pPr>
        <w:pStyle w:val="5"/>
        <w:keepNext w:val="0"/>
        <w:keepLines w:val="0"/>
        <w:widowControl/>
        <w:suppressLineNumbers w:val="0"/>
        <w:rPr>
          <w:rFonts w:hint="eastAsia" w:ascii="Chinese Quotes" w:hAnsi="Chinese Quotes" w:eastAsia="宋体" w:cs="Chinese Quotes"/>
          <w:b w:val="0"/>
          <w:bCs w:val="0"/>
          <w:color w:val="auto"/>
          <w:sz w:val="30"/>
          <w:szCs w:val="30"/>
          <w:shd w:val="clear" w:color="auto" w:fill="auto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本课程既有理论性的一方面，又有实践性的一方面，因此我们在学习中既要关注理论知识，又要结合实际，将理论与实际结合起来。所以在学习中要做好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</w:rPr>
        <w:t>个环节</w:t>
      </w:r>
      <w:r>
        <w:rPr>
          <w:rFonts w:hint="eastAsia" w:ascii="宋体" w:hAnsi="宋体" w:eastAsia="宋体" w:cs="宋体"/>
          <w:b w:val="0"/>
          <w:bCs w:val="0"/>
          <w:color w:val="auto"/>
          <w:sz w:val="30"/>
          <w:szCs w:val="30"/>
          <w:shd w:val="clear" w:color="auto" w:fill="auto"/>
          <w:lang w:val="en-US" w:eastAsia="zh-CN"/>
        </w:rPr>
        <w:t>。</w:t>
      </w:r>
    </w:p>
    <w:p>
      <w:pPr>
        <w:ind w:firstLine="643" w:firstLineChars="200"/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32"/>
          <w:szCs w:val="32"/>
          <w:lang w:val="en-US" w:eastAsia="zh-CN"/>
        </w:rPr>
        <w:t>学习建议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（1）自学为主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作为一门远程教育课程，需要大家发挥主动性，以自学为主。课程的学习安排呈现了课程的学习内容、内容对应的学时及形考任务，是课程组根据课程整体情况设置的学习工具，建议你结合“学习安排”制定学习计划，以达到最佳学习效果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（2）注重实践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本课程从第4章开始，每章后面都有“实际训练”环节。课程共安排了7次实训项目，其中4次必做项目的成绩即为形考任务的成绩，占考核总成绩的50%。同学们在学习基础理论知识的同时，应重点加强和落实动手能力的培养，按照评测标准和实验要求，认真完成本课程规定的实验，获得实际的数据库技术应用能力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（3）充分运用各种资源</w:t>
      </w:r>
    </w:p>
    <w:p>
      <w:pPr>
        <w:ind w:firstLine="640" w:firstLineChars="20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我们针对课程的重点、难点内容，提供了丰富的图片、动画、视频等媒体资源，请学习的时候务必结合这些资源进行学习，以加深对学习内容的理解。</w:t>
      </w:r>
    </w:p>
    <w:p>
      <w:pP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（4）多多交流</w:t>
      </w:r>
    </w:p>
    <w:p>
      <w:pPr>
        <w:ind w:firstLine="64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网络课程提供了更加强大的交互界面，大家学习交流起来更方便，请大家多到论坛上与其他同学交流、互相学习、相互促进。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97"/>
          <w:sz w:val="32"/>
          <w:szCs w:val="32"/>
        </w:rPr>
        <w:t>2</w:t>
      </w:r>
      <w:r>
        <w:rPr>
          <w:rStyle w:val="97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16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完成形考任务方法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 w:val="0"/>
          <w:bCs/>
          <w:sz w:val="32"/>
          <w:szCs w:val="32"/>
          <w:lang w:val="en-US" w:eastAsia="zh-CN"/>
        </w:rPr>
        <w:t>1</w:t>
      </w:r>
      <w:r>
        <w:rPr>
          <w:rFonts w:hint="eastAsia"/>
          <w:b w:val="0"/>
          <w:bCs/>
          <w:sz w:val="32"/>
          <w:szCs w:val="32"/>
          <w:lang w:val="en-US" w:eastAsia="zh-CN"/>
        </w:rPr>
        <w:t>、进入自己的学习平台网页</w:t>
      </w:r>
      <w:r>
        <w:rPr>
          <w:rFonts w:hint="eastAsia"/>
          <w:b w:val="0"/>
          <w:bCs/>
          <w:sz w:val="32"/>
          <w:szCs w:val="32"/>
        </w:rPr>
        <w:t>，点击</w:t>
      </w:r>
      <w:r>
        <w:rPr>
          <w:rFonts w:hint="eastAsia"/>
          <w:b w:val="0"/>
          <w:bCs/>
          <w:sz w:val="32"/>
          <w:szCs w:val="32"/>
          <w:lang w:eastAsia="zh-CN"/>
        </w:rPr>
        <w:t>你准备学习课程旁边的</w:t>
      </w:r>
      <w:r>
        <w:rPr>
          <w:rFonts w:hint="eastAsia"/>
          <w:b w:val="0"/>
          <w:bCs/>
          <w:sz w:val="32"/>
          <w:szCs w:val="32"/>
        </w:rPr>
        <w:t>“进入课程”</w:t>
      </w:r>
      <w:r>
        <w:rPr>
          <w:rFonts w:hint="eastAsia"/>
          <w:b w:val="0"/>
          <w:bCs/>
          <w:sz w:val="32"/>
          <w:szCs w:val="32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65235" cy="2951480"/>
            <wp:effectExtent l="0" t="0" r="12065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523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</w:p>
    <w:p>
      <w:pPr>
        <w:jc w:val="left"/>
        <w:rPr>
          <w:rFonts w:hint="eastAsia"/>
          <w:b w:val="0"/>
          <w:bCs/>
          <w:color w:val="auto"/>
          <w:sz w:val="30"/>
          <w:szCs w:val="30"/>
        </w:rPr>
      </w:pPr>
      <w:r>
        <w:rPr>
          <w:rFonts w:hint="eastAsia"/>
          <w:b w:val="0"/>
          <w:bCs/>
          <w:color w:val="auto"/>
          <w:sz w:val="30"/>
          <w:szCs w:val="30"/>
          <w:lang w:val="en-US" w:eastAsia="zh-CN"/>
        </w:rPr>
        <w:t>2</w:t>
      </w:r>
      <w:r>
        <w:rPr>
          <w:rFonts w:hint="eastAsia"/>
          <w:b w:val="0"/>
          <w:bCs/>
          <w:color w:val="auto"/>
          <w:sz w:val="30"/>
          <w:szCs w:val="30"/>
        </w:rPr>
        <w:t>、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每次形考任务做完后，</w:t>
      </w:r>
      <w:r>
        <w:rPr>
          <w:rFonts w:hint="eastAsia"/>
          <w:b w:val="0"/>
          <w:bCs/>
          <w:color w:val="auto"/>
          <w:sz w:val="30"/>
          <w:szCs w:val="30"/>
        </w:rPr>
        <w:t>提交所有答案并保存</w:t>
      </w:r>
      <w:r>
        <w:rPr>
          <w:rFonts w:hint="eastAsia"/>
          <w:b w:val="0"/>
          <w:bCs/>
          <w:color w:val="auto"/>
          <w:sz w:val="30"/>
          <w:szCs w:val="30"/>
          <w:lang w:eastAsia="zh-CN"/>
        </w:rPr>
        <w:t>即可</w:t>
      </w:r>
      <w:r>
        <w:rPr>
          <w:rFonts w:hint="eastAsia"/>
          <w:b w:val="0"/>
          <w:bCs/>
          <w:color w:val="auto"/>
          <w:sz w:val="30"/>
          <w:szCs w:val="30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  <w:r>
        <w:drawing>
          <wp:inline distT="0" distB="0" distL="114300" distR="114300">
            <wp:extent cx="8654415" cy="3290570"/>
            <wp:effectExtent l="0" t="0" r="1333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441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温馨提示：查找形成性考核参考答案：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打开“榆林广播电视大学”网站主页：www.ylrtvu.cn/在教学服务栏点击“导学助学”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。</w:t>
      </w:r>
      <w:r>
        <w:drawing>
          <wp:inline distT="0" distB="0" distL="114300" distR="114300">
            <wp:extent cx="8602345" cy="37242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023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4、</w:t>
      </w:r>
      <w:r>
        <w:rPr>
          <w:rFonts w:hint="eastAsia" w:ascii="宋体" w:hAnsi="宋体" w:eastAsia="宋体" w:cs="宋体"/>
          <w:sz w:val="32"/>
          <w:szCs w:val="32"/>
        </w:rPr>
        <w:t>在“导学助学”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的“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2020春导学方案、2020春助学辅导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sz w:val="32"/>
          <w:szCs w:val="32"/>
        </w:rPr>
        <w:t xml:space="preserve"> 栏目里，有</w:t>
      </w:r>
      <w:r>
        <w:rPr>
          <w:rFonts w:hint="eastAsia" w:ascii="宋体" w:hAnsi="宋体" w:cs="宋体"/>
          <w:sz w:val="32"/>
          <w:szCs w:val="32"/>
          <w:lang w:eastAsia="zh-CN"/>
        </w:rPr>
        <w:t>本学期</w:t>
      </w:r>
      <w:r>
        <w:rPr>
          <w:rFonts w:hint="eastAsia" w:ascii="宋体" w:hAnsi="宋体" w:eastAsia="宋体" w:cs="宋体"/>
          <w:sz w:val="32"/>
          <w:szCs w:val="32"/>
        </w:rPr>
        <w:t>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r>
        <w:rPr>
          <w:rFonts w:hint="eastAsia" w:ascii="宋体" w:hAnsi="宋体" w:eastAsia="宋体" w:cs="宋体"/>
          <w:sz w:val="32"/>
          <w:szCs w:val="32"/>
        </w:rPr>
        <w:t>作业参考答案。</w:t>
      </w:r>
    </w:p>
    <w:p/>
    <w:p/>
    <w:p>
      <w:r>
        <w:drawing>
          <wp:inline distT="0" distB="0" distL="114300" distR="114300">
            <wp:extent cx="8397240" cy="3562350"/>
            <wp:effectExtent l="0" t="0" r="381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2" w:firstLineChars="200"/>
        <w:jc w:val="left"/>
        <w:textAlignment w:val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6"/>
          <w:b/>
          <w:color w:val="auto"/>
          <w:sz w:val="28"/>
          <w:szCs w:val="28"/>
        </w:rPr>
        <w:t>http://www.ouchn.cn/</w:t>
      </w:r>
      <w:r>
        <w:rPr>
          <w:rStyle w:val="16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。（例如，以下列课程《公共关系学》为例），出现如下界面：</w:t>
      </w:r>
      <w:r>
        <w:drawing>
          <wp:inline distT="0" distB="0" distL="114300" distR="114300">
            <wp:extent cx="9249410" cy="4288790"/>
            <wp:effectExtent l="0" t="0" r="88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941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numPr>
          <w:ilvl w:val="0"/>
          <w:numId w:val="5"/>
        </w:num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进入课程后，点击“讨论区”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或者是“课程讨论”，</w:t>
      </w:r>
      <w:r>
        <w:rPr>
          <w:rFonts w:hint="eastAsia"/>
          <w:b/>
          <w:sz w:val="28"/>
          <w:szCs w:val="28"/>
          <w:lang w:eastAsia="zh-CN"/>
        </w:rPr>
        <w:t>进入课程讨论页面。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9295765" cy="3983990"/>
            <wp:effectExtent l="0" t="0" r="63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95765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5、</w:t>
      </w:r>
      <w:r>
        <w:rPr>
          <w:rFonts w:hint="eastAsia"/>
          <w:b/>
          <w:sz w:val="28"/>
          <w:szCs w:val="28"/>
        </w:rPr>
        <w:t>点击课程讨论区的“开启一个新话题”。</w:t>
      </w:r>
    </w:p>
    <w:p>
      <w:pPr>
        <w:rPr>
          <w:rFonts w:hint="eastAsia" w:eastAsia="宋体"/>
          <w:b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587105" cy="4135120"/>
            <wp:effectExtent l="0" t="0" r="444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87105" cy="413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28"/>
          <w:szCs w:val="28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在主题中输入你要提问的问题，在正文处填写问题内容，最后点击“发到讨论区”即可完成发贴子。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9631680" cy="3936365"/>
            <wp:effectExtent l="0" t="0" r="762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3168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2" w:firstLineChars="200"/>
        <w:rPr>
          <w:rFonts w:hint="eastAsia"/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  <w:lang w:eastAsia="zh-CN"/>
        </w:rPr>
        <w:t>特别提醒：</w:t>
      </w:r>
      <w:r>
        <w:rPr>
          <w:rFonts w:hint="eastAsia"/>
          <w:b/>
          <w:color w:val="FF0000"/>
          <w:sz w:val="28"/>
          <w:szCs w:val="28"/>
        </w:rPr>
        <w:t>要求每门课程在国开网课程讨论区发10个以上贴子。发完一门课程以后，再选择下一门课程，重复以上操作步骤即可完成发贴。</w:t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五、导学教师联系方式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eastAsia="zh-CN"/>
        </w:rPr>
        <w:t>本课程导学老师为榆林电大分校常老师，联系电话：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18991099849 </w:t>
      </w:r>
    </w:p>
    <w:p>
      <w:pPr>
        <w:numPr>
          <w:ilvl w:val="0"/>
          <w:numId w:val="0"/>
        </w:numPr>
        <w:ind w:firstLine="1280" w:firstLineChars="4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 xml:space="preserve">                                QQ        247288350 </w:t>
      </w:r>
    </w:p>
    <w:p>
      <w:pPr>
        <w:numPr>
          <w:ilvl w:val="0"/>
          <w:numId w:val="0"/>
        </w:numPr>
        <w:ind w:firstLine="6400" w:firstLineChars="2000"/>
        <w:rPr>
          <w:rFonts w:hint="eastAsia" w:ascii="宋体" w:hAnsi="宋体" w:cs="宋体"/>
          <w:sz w:val="32"/>
          <w:szCs w:val="32"/>
          <w:lang w:val="en-US" w:eastAsia="zh-CN"/>
        </w:rPr>
      </w:pPr>
      <w:r>
        <w:rPr>
          <w:rFonts w:hint="eastAsia" w:ascii="宋体" w:hAnsi="宋体" w:cs="宋体"/>
          <w:sz w:val="32"/>
          <w:szCs w:val="32"/>
          <w:lang w:val="en-US" w:eastAsia="zh-CN"/>
        </w:rPr>
        <w:t>电子邮箱：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sz w:val="32"/>
          <w:szCs w:val="32"/>
          <w:lang w:val="en-US" w:eastAsia="zh-CN"/>
        </w:rPr>
        <w:instrText xml:space="preserve"> HYPERLINK "mailto:247288350@qq.com," </w:instrTex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separate"/>
      </w:r>
      <w:r>
        <w:rPr>
          <w:rStyle w:val="16"/>
          <w:rFonts w:hint="eastAsia" w:ascii="宋体" w:hAnsi="宋体" w:cs="宋体"/>
          <w:sz w:val="32"/>
          <w:szCs w:val="32"/>
          <w:lang w:val="en-US" w:eastAsia="zh-CN"/>
        </w:rPr>
        <w:t>247288350@qq.com,</w:t>
      </w:r>
      <w:r>
        <w:rPr>
          <w:rFonts w:hint="eastAsia" w:ascii="宋体" w:hAnsi="宋体" w:cs="宋体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ind w:firstLine="4800" w:firstLineChars="10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3360" w:firstLineChars="700"/>
        <w:rPr>
          <w:rFonts w:hint="eastAsia" w:ascii="宋体" w:hAnsi="宋体" w:cs="宋体"/>
          <w:sz w:val="48"/>
          <w:szCs w:val="48"/>
          <w:lang w:val="en-US" w:eastAsia="zh-CN"/>
        </w:rPr>
      </w:pPr>
    </w:p>
    <w:p>
      <w:pPr>
        <w:numPr>
          <w:ilvl w:val="0"/>
          <w:numId w:val="0"/>
        </w:numPr>
        <w:ind w:firstLine="2160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 w:ascii="宋体" w:hAnsi="宋体" w:cs="宋体"/>
          <w:sz w:val="72"/>
          <w:szCs w:val="72"/>
          <w:lang w:val="en-US" w:eastAsia="zh-CN"/>
        </w:rPr>
        <w:t>欢迎学习咨询，祝大家学习愉快！</w:t>
      </w:r>
    </w:p>
    <w:p>
      <w:pPr>
        <w:rPr>
          <w:rFonts w:hint="eastAsia" w:ascii="宋体" w:hAnsi="宋体" w:eastAsia="宋体" w:cs="宋体"/>
          <w:sz w:val="32"/>
          <w:szCs w:val="32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p>
      <w:pPr>
        <w:rPr>
          <w:rFonts w:hint="default" w:ascii="微软雅黑" w:hAnsi="微软雅黑" w:eastAsia="微软雅黑" w:cs="微软雅黑"/>
        </w:rPr>
      </w:pPr>
    </w:p>
    <w:sectPr>
      <w:pgSz w:w="16838" w:h="11906" w:orient="landscape"/>
      <w:pgMar w:top="1440" w:right="1803" w:bottom="1440" w:left="1803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3AA23"/>
    <w:multiLevelType w:val="singleLevel"/>
    <w:tmpl w:val="93A3AA2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abstractNum w:abstractNumId="3">
    <w:nsid w:val="61ACEDC1"/>
    <w:multiLevelType w:val="singleLevel"/>
    <w:tmpl w:val="61ACEDC1"/>
    <w:lvl w:ilvl="0" w:tentative="0">
      <w:start w:val="3"/>
      <w:numFmt w:val="decimal"/>
      <w:suff w:val="nothing"/>
      <w:lvlText w:val="%1、"/>
      <w:lvlJc w:val="left"/>
    </w:lvl>
  </w:abstractNum>
  <w:abstractNum w:abstractNumId="4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 w:val="1"/>
  <w:embedSystemFonts/>
  <w:bordersDoNotSurroundHeader w:val="0"/>
  <w:bordersDoNotSurroundFooter w:val="0"/>
  <w:attachedTemplate r:id="rId1"/>
  <w:documentProtection w:enforcement="0"/>
  <w:defaultTabStop w:val="42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29928D7"/>
    <w:rsid w:val="03914D85"/>
    <w:rsid w:val="04C13B2D"/>
    <w:rsid w:val="07011CC2"/>
    <w:rsid w:val="07644792"/>
    <w:rsid w:val="078558BF"/>
    <w:rsid w:val="08A15276"/>
    <w:rsid w:val="0AD427AB"/>
    <w:rsid w:val="0B0E7037"/>
    <w:rsid w:val="0BE91C5B"/>
    <w:rsid w:val="12752055"/>
    <w:rsid w:val="13823222"/>
    <w:rsid w:val="153D12DE"/>
    <w:rsid w:val="16A22AE1"/>
    <w:rsid w:val="16C64EE0"/>
    <w:rsid w:val="1A25766B"/>
    <w:rsid w:val="1AA24D9F"/>
    <w:rsid w:val="1AE257FF"/>
    <w:rsid w:val="1E0331C2"/>
    <w:rsid w:val="1EF279AD"/>
    <w:rsid w:val="1F571A0A"/>
    <w:rsid w:val="1FBE61D3"/>
    <w:rsid w:val="20316432"/>
    <w:rsid w:val="26A13C2D"/>
    <w:rsid w:val="27F20EE0"/>
    <w:rsid w:val="284E5C20"/>
    <w:rsid w:val="28DA2E89"/>
    <w:rsid w:val="2C3C4920"/>
    <w:rsid w:val="2E063CDE"/>
    <w:rsid w:val="2E125EAE"/>
    <w:rsid w:val="2FF61C7B"/>
    <w:rsid w:val="304479FC"/>
    <w:rsid w:val="304B7534"/>
    <w:rsid w:val="323B4D81"/>
    <w:rsid w:val="347F4ADF"/>
    <w:rsid w:val="375F2EEE"/>
    <w:rsid w:val="388D7A89"/>
    <w:rsid w:val="3B2342B7"/>
    <w:rsid w:val="3DC464DF"/>
    <w:rsid w:val="43E73465"/>
    <w:rsid w:val="45D64685"/>
    <w:rsid w:val="46FD60DF"/>
    <w:rsid w:val="497C6884"/>
    <w:rsid w:val="4CC05237"/>
    <w:rsid w:val="50EC3C92"/>
    <w:rsid w:val="511D1F04"/>
    <w:rsid w:val="51DB7699"/>
    <w:rsid w:val="548A01B7"/>
    <w:rsid w:val="54DA5844"/>
    <w:rsid w:val="57D61176"/>
    <w:rsid w:val="5A8C5363"/>
    <w:rsid w:val="5B487E91"/>
    <w:rsid w:val="60D17576"/>
    <w:rsid w:val="624D561D"/>
    <w:rsid w:val="664C1A3B"/>
    <w:rsid w:val="669A2DAC"/>
    <w:rsid w:val="66F766ED"/>
    <w:rsid w:val="685E5393"/>
    <w:rsid w:val="68D5716A"/>
    <w:rsid w:val="6A637494"/>
    <w:rsid w:val="6D535020"/>
    <w:rsid w:val="702C181C"/>
    <w:rsid w:val="78B9662D"/>
    <w:rsid w:val="79D505DC"/>
    <w:rsid w:val="7D107697"/>
    <w:rsid w:val="7D58347B"/>
    <w:rsid w:val="7D867E1A"/>
    <w:rsid w:val="7F023A91"/>
    <w:rsid w:val="7F79C282"/>
    <w:rsid w:val="9ED73D5B"/>
    <w:rsid w:val="FDEA70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/>
      <w:b/>
      <w:sz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single" w:color="CCCCCC" w:sz="6" w:space="0"/>
      </w:pBdr>
      <w:spacing w:before="0" w:beforeAutospacing="0" w:after="105" w:afterAutospacing="0" w:line="15" w:lineRule="atLeast"/>
      <w:ind w:left="0" w:right="0"/>
      <w:jc w:val="left"/>
    </w:pPr>
    <w:rPr>
      <w:rFonts w:hint="default" w:ascii="Chinese Quotes" w:hAnsi="Chinese Quotes" w:eastAsia="Chinese Quotes" w:cs="Chinese Quotes"/>
      <w:b/>
      <w:kern w:val="0"/>
      <w:sz w:val="26"/>
      <w:szCs w:val="26"/>
      <w:lang w:val="en-US" w:eastAsia="zh-CN" w:bidi="ar"/>
    </w:rPr>
  </w:style>
  <w:style w:type="paragraph" w:styleId="4">
    <w:name w:val="heading 5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210" w:afterAutospacing="0"/>
      <w:ind w:left="0" w:right="0"/>
      <w:jc w:val="left"/>
    </w:pPr>
    <w:rPr>
      <w:rFonts w:hint="default" w:ascii="Chinese Quotes" w:hAnsi="Chinese Quotes" w:eastAsia="Chinese Quotes" w:cs="Chinese Quotes"/>
      <w:b/>
      <w:kern w:val="0"/>
      <w:sz w:val="21"/>
      <w:szCs w:val="21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 w:line="450" w:lineRule="atLeast"/>
      <w:ind w:left="0" w:right="0" w:firstLine="420"/>
      <w:jc w:val="left"/>
    </w:pPr>
    <w:rPr>
      <w:rFonts w:hint="default" w:ascii="Chinese Quotes" w:hAnsi="Chinese Quotes" w:eastAsia="Chinese Quotes" w:cs="Chinese Quotes"/>
      <w:color w:val="000000"/>
      <w:kern w:val="0"/>
      <w:sz w:val="21"/>
      <w:szCs w:val="21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rFonts w:hint="default" w:ascii="Chinese Quotes" w:hAnsi="Chinese Quotes" w:eastAsia="Chinese Quotes" w:cs="Chinese Quotes"/>
      <w:color w:val="000000"/>
      <w:u w:val="none"/>
    </w:rPr>
  </w:style>
  <w:style w:type="character" w:styleId="11">
    <w:name w:val="Emphasis"/>
    <w:basedOn w:val="8"/>
    <w:qFormat/>
    <w:uiPriority w:val="0"/>
    <w:rPr>
      <w:i/>
    </w:rPr>
  </w:style>
  <w:style w:type="character" w:styleId="12">
    <w:name w:val="HTML Definition"/>
    <w:basedOn w:val="8"/>
    <w:qFormat/>
    <w:uiPriority w:val="0"/>
    <w:rPr>
      <w:b/>
      <w:i/>
    </w:rPr>
  </w:style>
  <w:style w:type="character" w:styleId="13">
    <w:name w:val="HTML Typewriter"/>
    <w:basedOn w:val="8"/>
    <w:qFormat/>
    <w:uiPriority w:val="0"/>
    <w:rPr>
      <w:rFonts w:hint="default" w:ascii="monospace" w:hAnsi="monospace" w:eastAsia="monospace" w:cs="monospace"/>
      <w:sz w:val="25"/>
      <w:szCs w:val="25"/>
    </w:rPr>
  </w:style>
  <w:style w:type="character" w:styleId="14">
    <w:name w:val="HTML Acronym"/>
    <w:basedOn w:val="8"/>
    <w:qFormat/>
    <w:uiPriority w:val="0"/>
  </w:style>
  <w:style w:type="character" w:styleId="15">
    <w:name w:val="HTML Variable"/>
    <w:basedOn w:val="8"/>
    <w:qFormat/>
    <w:uiPriority w:val="0"/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ode"/>
    <w:basedOn w:val="8"/>
    <w:qFormat/>
    <w:uiPriority w:val="0"/>
    <w:rPr>
      <w:rFonts w:hint="default" w:ascii="monospace" w:hAnsi="monospace" w:eastAsia="monospace" w:cs="monospace"/>
      <w:sz w:val="25"/>
      <w:szCs w:val="25"/>
    </w:rPr>
  </w:style>
  <w:style w:type="character" w:styleId="18">
    <w:name w:val="HTML Cite"/>
    <w:basedOn w:val="8"/>
    <w:qFormat/>
    <w:uiPriority w:val="0"/>
  </w:style>
  <w:style w:type="character" w:styleId="19">
    <w:name w:val="HTML Keyboard"/>
    <w:basedOn w:val="8"/>
    <w:qFormat/>
    <w:uiPriority w:val="0"/>
    <w:rPr>
      <w:rFonts w:ascii="monospace" w:hAnsi="monospace" w:eastAsia="monospace" w:cs="monospace"/>
      <w:sz w:val="20"/>
    </w:rPr>
  </w:style>
  <w:style w:type="character" w:styleId="20">
    <w:name w:val="HTML Sample"/>
    <w:basedOn w:val="8"/>
    <w:qFormat/>
    <w:uiPriority w:val="0"/>
    <w:rPr>
      <w:rFonts w:hint="default" w:ascii="monospace" w:hAnsi="monospace" w:eastAsia="monospace" w:cs="monospace"/>
    </w:rPr>
  </w:style>
  <w:style w:type="character" w:customStyle="1" w:styleId="21">
    <w:name w:val="instancename"/>
    <w:basedOn w:val="8"/>
    <w:qFormat/>
    <w:uiPriority w:val="0"/>
  </w:style>
  <w:style w:type="character" w:customStyle="1" w:styleId="22">
    <w:name w:val="grade6"/>
    <w:basedOn w:val="8"/>
    <w:qFormat/>
    <w:uiPriority w:val="0"/>
    <w:rPr>
      <w:b/>
    </w:rPr>
  </w:style>
  <w:style w:type="character" w:customStyle="1" w:styleId="23">
    <w:name w:val="gradinggrade"/>
    <w:basedOn w:val="8"/>
    <w:qFormat/>
    <w:uiPriority w:val="0"/>
    <w:rPr>
      <w:b/>
    </w:rPr>
  </w:style>
  <w:style w:type="character" w:customStyle="1" w:styleId="24">
    <w:name w:val="hidden5"/>
    <w:basedOn w:val="8"/>
    <w:qFormat/>
    <w:uiPriority w:val="0"/>
    <w:rPr>
      <w:vanish/>
    </w:rPr>
  </w:style>
  <w:style w:type="character" w:customStyle="1" w:styleId="25">
    <w:name w:val="feedback_info"/>
    <w:basedOn w:val="8"/>
    <w:qFormat/>
    <w:uiPriority w:val="0"/>
    <w:rPr>
      <w:b/>
    </w:rPr>
  </w:style>
  <w:style w:type="character" w:customStyle="1" w:styleId="26">
    <w:name w:val="feedback_depend"/>
    <w:basedOn w:val="8"/>
    <w:qFormat/>
    <w:uiPriority w:val="0"/>
    <w:rPr>
      <w:color w:val="FF0000"/>
    </w:rPr>
  </w:style>
  <w:style w:type="character" w:customStyle="1" w:styleId="27">
    <w:name w:val="toggle_closed"/>
    <w:basedOn w:val="8"/>
    <w:qFormat/>
    <w:uiPriority w:val="0"/>
  </w:style>
  <w:style w:type="character" w:customStyle="1" w:styleId="28">
    <w:name w:val="yui3-treeview-icon"/>
    <w:basedOn w:val="8"/>
    <w:qFormat/>
    <w:uiPriority w:val="0"/>
    <w:rPr>
      <w:vanish/>
    </w:rPr>
  </w:style>
  <w:style w:type="character" w:customStyle="1" w:styleId="29">
    <w:name w:val="cps_centre"/>
    <w:basedOn w:val="8"/>
    <w:qFormat/>
    <w:uiPriority w:val="0"/>
    <w:rPr>
      <w:sz w:val="14"/>
      <w:szCs w:val="14"/>
    </w:rPr>
  </w:style>
  <w:style w:type="character" w:customStyle="1" w:styleId="30">
    <w:name w:val="cps_centre1"/>
    <w:basedOn w:val="8"/>
    <w:qFormat/>
    <w:uiPriority w:val="0"/>
    <w:rPr>
      <w:sz w:val="21"/>
      <w:szCs w:val="21"/>
    </w:rPr>
  </w:style>
  <w:style w:type="character" w:customStyle="1" w:styleId="31">
    <w:name w:val="cps_centre2"/>
    <w:basedOn w:val="8"/>
    <w:qFormat/>
    <w:uiPriority w:val="0"/>
    <w:rPr>
      <w:sz w:val="14"/>
      <w:szCs w:val="14"/>
    </w:rPr>
  </w:style>
  <w:style w:type="character" w:customStyle="1" w:styleId="32">
    <w:name w:val="gradefail"/>
    <w:basedOn w:val="8"/>
    <w:qFormat/>
    <w:uiPriority w:val="0"/>
    <w:rPr>
      <w:color w:val="890D0D"/>
    </w:rPr>
  </w:style>
  <w:style w:type="character" w:customStyle="1" w:styleId="33">
    <w:name w:val="editinstructions"/>
    <w:basedOn w:val="8"/>
    <w:qFormat/>
    <w:uiPriority w:val="0"/>
  </w:style>
  <w:style w:type="character" w:customStyle="1" w:styleId="34">
    <w:name w:val="editinstructions1"/>
    <w:basedOn w:val="8"/>
    <w:qFormat/>
    <w:uiPriority w:val="0"/>
  </w:style>
  <w:style w:type="character" w:customStyle="1" w:styleId="35">
    <w:name w:val="editinstructions2"/>
    <w:basedOn w:val="8"/>
    <w:qFormat/>
    <w:uiPriority w:val="0"/>
    <w:rPr>
      <w:color w:val="000000"/>
      <w:sz w:val="17"/>
      <w:szCs w:val="17"/>
      <w:u w:val="none"/>
      <w:bdr w:val="single" w:color="DDDDDD" w:sz="6" w:space="0"/>
      <w:shd w:val="clear" w:fill="FFFFCC"/>
    </w:rPr>
  </w:style>
  <w:style w:type="character" w:customStyle="1" w:styleId="36">
    <w:name w:val="flagged-tag"/>
    <w:basedOn w:val="8"/>
    <w:qFormat/>
    <w:uiPriority w:val="0"/>
    <w:rPr>
      <w:color w:val="FF0000"/>
    </w:rPr>
  </w:style>
  <w:style w:type="character" w:customStyle="1" w:styleId="37">
    <w:name w:val="hide2"/>
    <w:basedOn w:val="8"/>
    <w:qFormat/>
    <w:uiPriority w:val="0"/>
    <w:rPr>
      <w:vanish/>
    </w:rPr>
  </w:style>
  <w:style w:type="character" w:customStyle="1" w:styleId="38">
    <w:name w:val="toggle_open"/>
    <w:basedOn w:val="8"/>
    <w:qFormat/>
    <w:uiPriority w:val="0"/>
  </w:style>
  <w:style w:type="character" w:customStyle="1" w:styleId="39">
    <w:name w:val="toggle_open1"/>
    <w:basedOn w:val="8"/>
    <w:qFormat/>
    <w:uiPriority w:val="0"/>
  </w:style>
  <w:style w:type="character" w:customStyle="1" w:styleId="40">
    <w:name w:val="toggle_open2"/>
    <w:basedOn w:val="8"/>
    <w:qFormat/>
    <w:uiPriority w:val="0"/>
  </w:style>
  <w:style w:type="character" w:customStyle="1" w:styleId="41">
    <w:name w:val="toggle_open3"/>
    <w:basedOn w:val="8"/>
    <w:qFormat/>
    <w:uiPriority w:val="0"/>
  </w:style>
  <w:style w:type="character" w:customStyle="1" w:styleId="42">
    <w:name w:val="toggle_open4"/>
    <w:basedOn w:val="8"/>
    <w:qFormat/>
    <w:uiPriority w:val="0"/>
  </w:style>
  <w:style w:type="character" w:customStyle="1" w:styleId="43">
    <w:name w:val="toggle_open5"/>
    <w:basedOn w:val="8"/>
    <w:qFormat/>
    <w:uiPriority w:val="0"/>
  </w:style>
  <w:style w:type="character" w:customStyle="1" w:styleId="44">
    <w:name w:val="toggle_open6"/>
    <w:basedOn w:val="8"/>
    <w:qFormat/>
    <w:uiPriority w:val="0"/>
  </w:style>
  <w:style w:type="character" w:customStyle="1" w:styleId="45">
    <w:name w:val="toggle_open7"/>
    <w:basedOn w:val="8"/>
    <w:qFormat/>
    <w:uiPriority w:val="0"/>
  </w:style>
  <w:style w:type="character" w:customStyle="1" w:styleId="46">
    <w:name w:val="toggle_open8"/>
    <w:basedOn w:val="8"/>
    <w:qFormat/>
    <w:uiPriority w:val="0"/>
  </w:style>
  <w:style w:type="character" w:customStyle="1" w:styleId="47">
    <w:name w:val="toggle_open9"/>
    <w:basedOn w:val="8"/>
    <w:qFormat/>
    <w:uiPriority w:val="0"/>
  </w:style>
  <w:style w:type="character" w:customStyle="1" w:styleId="48">
    <w:name w:val="toggle_open10"/>
    <w:basedOn w:val="8"/>
    <w:qFormat/>
    <w:uiPriority w:val="0"/>
  </w:style>
  <w:style w:type="character" w:customStyle="1" w:styleId="49">
    <w:name w:val="toggle_open11"/>
    <w:basedOn w:val="8"/>
    <w:qFormat/>
    <w:uiPriority w:val="0"/>
  </w:style>
  <w:style w:type="character" w:customStyle="1" w:styleId="50">
    <w:name w:val="toggle_open12"/>
    <w:basedOn w:val="8"/>
    <w:qFormat/>
    <w:uiPriority w:val="0"/>
  </w:style>
  <w:style w:type="character" w:customStyle="1" w:styleId="51">
    <w:name w:val="toggle_open13"/>
    <w:basedOn w:val="8"/>
    <w:qFormat/>
    <w:uiPriority w:val="0"/>
  </w:style>
  <w:style w:type="character" w:customStyle="1" w:styleId="52">
    <w:name w:val="toggle_open14"/>
    <w:basedOn w:val="8"/>
    <w:qFormat/>
    <w:uiPriority w:val="0"/>
  </w:style>
  <w:style w:type="character" w:customStyle="1" w:styleId="53">
    <w:name w:val="toggle_open15"/>
    <w:basedOn w:val="8"/>
    <w:qFormat/>
    <w:uiPriority w:val="0"/>
  </w:style>
  <w:style w:type="character" w:customStyle="1" w:styleId="54">
    <w:name w:val="toggle_open16"/>
    <w:basedOn w:val="8"/>
    <w:qFormat/>
    <w:uiPriority w:val="0"/>
  </w:style>
  <w:style w:type="character" w:customStyle="1" w:styleId="55">
    <w:name w:val="toggle_open17"/>
    <w:basedOn w:val="8"/>
    <w:qFormat/>
    <w:uiPriority w:val="0"/>
  </w:style>
  <w:style w:type="character" w:customStyle="1" w:styleId="56">
    <w:name w:val="toggle_open18"/>
    <w:basedOn w:val="8"/>
    <w:qFormat/>
    <w:uiPriority w:val="0"/>
  </w:style>
  <w:style w:type="character" w:customStyle="1" w:styleId="57">
    <w:name w:val="toggle_open19"/>
    <w:basedOn w:val="8"/>
    <w:qFormat/>
    <w:uiPriority w:val="0"/>
  </w:style>
  <w:style w:type="character" w:customStyle="1" w:styleId="58">
    <w:name w:val="toggle_open20"/>
    <w:basedOn w:val="8"/>
    <w:qFormat/>
    <w:uiPriority w:val="0"/>
  </w:style>
  <w:style w:type="character" w:customStyle="1" w:styleId="59">
    <w:name w:val="toggle_open21"/>
    <w:basedOn w:val="8"/>
    <w:qFormat/>
    <w:uiPriority w:val="0"/>
  </w:style>
  <w:style w:type="character" w:customStyle="1" w:styleId="60">
    <w:name w:val="toggle_open22"/>
    <w:basedOn w:val="8"/>
    <w:qFormat/>
    <w:uiPriority w:val="0"/>
  </w:style>
  <w:style w:type="character" w:customStyle="1" w:styleId="61">
    <w:name w:val="toggle_open23"/>
    <w:basedOn w:val="8"/>
    <w:qFormat/>
    <w:uiPriority w:val="0"/>
  </w:style>
  <w:style w:type="character" w:customStyle="1" w:styleId="62">
    <w:name w:val="hover23"/>
    <w:basedOn w:val="8"/>
    <w:qFormat/>
    <w:uiPriority w:val="0"/>
  </w:style>
  <w:style w:type="character" w:customStyle="1" w:styleId="63">
    <w:name w:val="sp-thumb-active"/>
    <w:basedOn w:val="8"/>
    <w:qFormat/>
    <w:uiPriority w:val="0"/>
  </w:style>
  <w:style w:type="character" w:customStyle="1" w:styleId="64">
    <w:name w:val="tc-small"/>
    <w:basedOn w:val="8"/>
    <w:qFormat/>
    <w:uiPriority w:val="0"/>
  </w:style>
  <w:style w:type="character" w:customStyle="1" w:styleId="65">
    <w:name w:val="tc-small1"/>
    <w:basedOn w:val="8"/>
    <w:qFormat/>
    <w:uiPriority w:val="0"/>
  </w:style>
  <w:style w:type="character" w:customStyle="1" w:styleId="66">
    <w:name w:val="tc-medium"/>
    <w:basedOn w:val="8"/>
    <w:qFormat/>
    <w:uiPriority w:val="0"/>
  </w:style>
  <w:style w:type="character" w:customStyle="1" w:styleId="67">
    <w:name w:val="tc-medium1"/>
    <w:basedOn w:val="8"/>
    <w:qFormat/>
    <w:uiPriority w:val="0"/>
  </w:style>
  <w:style w:type="character" w:customStyle="1" w:styleId="68">
    <w:name w:val="tc-large"/>
    <w:basedOn w:val="8"/>
    <w:qFormat/>
    <w:uiPriority w:val="0"/>
  </w:style>
  <w:style w:type="character" w:customStyle="1" w:styleId="69">
    <w:name w:val="tc-large1"/>
    <w:basedOn w:val="8"/>
    <w:qFormat/>
    <w:uiPriority w:val="0"/>
  </w:style>
  <w:style w:type="character" w:customStyle="1" w:styleId="70">
    <w:name w:val="the_toggle"/>
    <w:basedOn w:val="8"/>
    <w:qFormat/>
    <w:uiPriority w:val="0"/>
  </w:style>
  <w:style w:type="character" w:customStyle="1" w:styleId="71">
    <w:name w:val="off"/>
    <w:basedOn w:val="8"/>
    <w:qFormat/>
    <w:uiPriority w:val="0"/>
  </w:style>
  <w:style w:type="character" w:customStyle="1" w:styleId="72">
    <w:name w:val="off1"/>
    <w:basedOn w:val="8"/>
    <w:qFormat/>
    <w:uiPriority w:val="0"/>
  </w:style>
  <w:style w:type="character" w:customStyle="1" w:styleId="73">
    <w:name w:val="off2"/>
    <w:basedOn w:val="8"/>
    <w:qFormat/>
    <w:uiPriority w:val="0"/>
  </w:style>
  <w:style w:type="character" w:customStyle="1" w:styleId="74">
    <w:name w:val="off3"/>
    <w:basedOn w:val="8"/>
    <w:qFormat/>
    <w:uiPriority w:val="0"/>
  </w:style>
  <w:style w:type="character" w:customStyle="1" w:styleId="75">
    <w:name w:val="off4"/>
    <w:basedOn w:val="8"/>
    <w:qFormat/>
    <w:uiPriority w:val="0"/>
  </w:style>
  <w:style w:type="character" w:customStyle="1" w:styleId="76">
    <w:name w:val="off5"/>
    <w:basedOn w:val="8"/>
    <w:qFormat/>
    <w:uiPriority w:val="0"/>
  </w:style>
  <w:style w:type="character" w:customStyle="1" w:styleId="77">
    <w:name w:val="off6"/>
    <w:basedOn w:val="8"/>
    <w:qFormat/>
    <w:uiPriority w:val="0"/>
  </w:style>
  <w:style w:type="character" w:customStyle="1" w:styleId="78">
    <w:name w:val="off7"/>
    <w:basedOn w:val="8"/>
    <w:qFormat/>
    <w:uiPriority w:val="0"/>
  </w:style>
  <w:style w:type="character" w:customStyle="1" w:styleId="79">
    <w:name w:val="off8"/>
    <w:basedOn w:val="8"/>
    <w:qFormat/>
    <w:uiPriority w:val="0"/>
  </w:style>
  <w:style w:type="character" w:customStyle="1" w:styleId="80">
    <w:name w:val="off9"/>
    <w:basedOn w:val="8"/>
    <w:qFormat/>
    <w:uiPriority w:val="0"/>
  </w:style>
  <w:style w:type="character" w:customStyle="1" w:styleId="81">
    <w:name w:val="off10"/>
    <w:basedOn w:val="8"/>
    <w:qFormat/>
    <w:uiPriority w:val="0"/>
  </w:style>
  <w:style w:type="character" w:customStyle="1" w:styleId="82">
    <w:name w:val="off11"/>
    <w:basedOn w:val="8"/>
    <w:qFormat/>
    <w:uiPriority w:val="0"/>
  </w:style>
  <w:style w:type="character" w:customStyle="1" w:styleId="83">
    <w:name w:val="currentdragtarget"/>
    <w:basedOn w:val="8"/>
    <w:qFormat/>
    <w:uiPriority w:val="0"/>
    <w:rPr>
      <w:bdr w:val="dashed" w:color="auto" w:sz="6" w:space="0"/>
    </w:rPr>
  </w:style>
  <w:style w:type="character" w:customStyle="1" w:styleId="84">
    <w:name w:val="gradepass"/>
    <w:basedOn w:val="8"/>
    <w:qFormat/>
    <w:uiPriority w:val="0"/>
    <w:rPr>
      <w:color w:val="298721"/>
    </w:rPr>
  </w:style>
  <w:style w:type="paragraph" w:customStyle="1" w:styleId="85">
    <w:name w:val="np_like_li"/>
    <w:basedOn w:val="1"/>
    <w:qFormat/>
    <w:uiPriority w:val="0"/>
    <w:pPr>
      <w:ind w:firstLine="0"/>
      <w:jc w:val="left"/>
    </w:pPr>
    <w:rPr>
      <w:kern w:val="0"/>
      <w:lang w:val="en-US" w:eastAsia="zh-CN" w:bidi="ar"/>
    </w:rPr>
  </w:style>
  <w:style w:type="character" w:customStyle="1" w:styleId="86">
    <w:name w:val="error2"/>
    <w:basedOn w:val="8"/>
    <w:qFormat/>
    <w:uiPriority w:val="0"/>
    <w:rPr>
      <w:bdr w:val="single" w:color="EED3D7" w:sz="6" w:space="0"/>
      <w:shd w:val="clear" w:fill="F2DEDE"/>
    </w:rPr>
  </w:style>
  <w:style w:type="character" w:customStyle="1" w:styleId="87">
    <w:name w:val="error3"/>
    <w:basedOn w:val="8"/>
    <w:qFormat/>
    <w:uiPriority w:val="0"/>
    <w:rPr>
      <w:color w:val="AA0000"/>
      <w:bdr w:val="single" w:color="EED3D7" w:sz="6" w:space="0"/>
      <w:shd w:val="clear" w:fill="F2DEDE"/>
    </w:rPr>
  </w:style>
  <w:style w:type="character" w:customStyle="1" w:styleId="88">
    <w:name w:val="backup_stage"/>
    <w:basedOn w:val="8"/>
    <w:qFormat/>
    <w:uiPriority w:val="0"/>
    <w:rPr>
      <w:color w:val="999999"/>
    </w:rPr>
  </w:style>
  <w:style w:type="character" w:customStyle="1" w:styleId="89">
    <w:name w:val="sectionname6"/>
    <w:basedOn w:val="8"/>
    <w:qFormat/>
    <w:uiPriority w:val="0"/>
    <w:rPr>
      <w:vanish/>
    </w:rPr>
  </w:style>
  <w:style w:type="character" w:customStyle="1" w:styleId="90">
    <w:name w:val="qno"/>
    <w:basedOn w:val="8"/>
    <w:qFormat/>
    <w:uiPriority w:val="0"/>
    <w:rPr>
      <w:b/>
      <w:sz w:val="31"/>
      <w:szCs w:val="31"/>
    </w:rPr>
  </w:style>
  <w:style w:type="character" w:customStyle="1" w:styleId="91">
    <w:name w:val="hover_part"/>
    <w:basedOn w:val="8"/>
    <w:qFormat/>
    <w:uiPriority w:val="0"/>
    <w:rPr>
      <w:b/>
      <w:color w:val="FFFFFF"/>
      <w:sz w:val="27"/>
      <w:szCs w:val="27"/>
    </w:rPr>
  </w:style>
  <w:style w:type="character" w:customStyle="1" w:styleId="92">
    <w:name w:val="hover_part1"/>
    <w:basedOn w:val="8"/>
    <w:qFormat/>
    <w:uiPriority w:val="0"/>
  </w:style>
  <w:style w:type="character" w:customStyle="1" w:styleId="93">
    <w:name w:val="completionprogress4"/>
    <w:basedOn w:val="8"/>
    <w:qFormat/>
    <w:uiPriority w:val="0"/>
    <w:rPr>
      <w:sz w:val="16"/>
      <w:szCs w:val="16"/>
    </w:rPr>
  </w:style>
  <w:style w:type="character" w:customStyle="1" w:styleId="94">
    <w:name w:val="xkzy_ttitle"/>
    <w:basedOn w:val="8"/>
    <w:qFormat/>
    <w:uiPriority w:val="0"/>
    <w:rPr>
      <w:color w:val="FFFFFF"/>
      <w:sz w:val="24"/>
      <w:szCs w:val="24"/>
    </w:rPr>
  </w:style>
  <w:style w:type="character" w:customStyle="1" w:styleId="95">
    <w:name w:val="xkzy_submit"/>
    <w:basedOn w:val="8"/>
    <w:qFormat/>
    <w:uiPriority w:val="0"/>
  </w:style>
  <w:style w:type="character" w:customStyle="1" w:styleId="96">
    <w:name w:val="span_xh"/>
    <w:basedOn w:val="8"/>
    <w:qFormat/>
    <w:uiPriority w:val="0"/>
  </w:style>
  <w:style w:type="character" w:customStyle="1" w:styleId="97">
    <w:name w:val="sx_how_study1"/>
    <w:basedOn w:val="8"/>
    <w:qFormat/>
    <w:uiPriority w:val="0"/>
    <w:rPr>
      <w:color w:val="FFFFFF"/>
      <w:sz w:val="19"/>
      <w:szCs w:val="19"/>
    </w:rPr>
  </w:style>
  <w:style w:type="character" w:customStyle="1" w:styleId="98">
    <w:name w:val="align_text_ap1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2018-05-24T09:24:00Z</dcterms:created>
  <dc:creator>金山文档</dc:creator>
  <cp:lastModifiedBy>天空</cp:lastModifiedBy>
  <dcterms:modified xsi:type="dcterms:W3CDTF">2020-05-29T03:13:30Z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