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840" w:rsidRDefault="00990840" w:rsidP="00990840">
      <w:pPr>
        <w:jc w:val="center"/>
        <w:rPr>
          <w:rFonts w:cs="Helvetica"/>
          <w:b/>
          <w:color w:val="333333"/>
          <w:sz w:val="32"/>
          <w:szCs w:val="32"/>
        </w:rPr>
      </w:pPr>
      <w:r>
        <w:rPr>
          <w:rFonts w:cs="Helvetica" w:hint="eastAsia"/>
          <w:b/>
          <w:color w:val="333333"/>
          <w:sz w:val="32"/>
          <w:szCs w:val="32"/>
        </w:rPr>
        <w:t>《</w:t>
      </w:r>
      <w:r w:rsidRPr="00990840">
        <w:rPr>
          <w:rFonts w:cs="Helvetica"/>
          <w:b/>
          <w:color w:val="333333"/>
          <w:sz w:val="32"/>
          <w:szCs w:val="32"/>
        </w:rPr>
        <w:t>机械设计基础＃</w:t>
      </w:r>
      <w:r>
        <w:rPr>
          <w:rFonts w:cs="Helvetica" w:hint="eastAsia"/>
          <w:b/>
          <w:color w:val="333333"/>
          <w:sz w:val="32"/>
          <w:szCs w:val="32"/>
        </w:rPr>
        <w:t>》导学</w:t>
      </w:r>
      <w:r w:rsidRPr="009E36BE">
        <w:rPr>
          <w:rFonts w:cs="Helvetica"/>
          <w:b/>
          <w:color w:val="333333"/>
          <w:sz w:val="32"/>
          <w:szCs w:val="32"/>
        </w:rPr>
        <w:t>方案</w:t>
      </w:r>
    </w:p>
    <w:p w:rsidR="00990840" w:rsidRPr="009E36BE" w:rsidRDefault="00990840" w:rsidP="00990840">
      <w:pPr>
        <w:jc w:val="center"/>
        <w:rPr>
          <w:rFonts w:cs="Helvetica"/>
          <w:b/>
          <w:color w:val="333333"/>
          <w:sz w:val="32"/>
          <w:szCs w:val="32"/>
        </w:rPr>
      </w:pPr>
      <w:r>
        <w:rPr>
          <w:rFonts w:cs="Helvetica" w:hint="eastAsia"/>
          <w:b/>
          <w:color w:val="333333"/>
          <w:sz w:val="32"/>
          <w:szCs w:val="32"/>
        </w:rPr>
        <w:t>杨鹏飞</w:t>
      </w:r>
    </w:p>
    <w:p w:rsidR="00990840" w:rsidRDefault="00990840" w:rsidP="00990840">
      <w:pPr>
        <w:rPr>
          <w:rFonts w:cs="Helvetica"/>
          <w:color w:val="333333"/>
        </w:rPr>
      </w:pPr>
    </w:p>
    <w:p w:rsidR="00990840" w:rsidRPr="007021F9" w:rsidRDefault="00990840" w:rsidP="00990840">
      <w:pPr>
        <w:pStyle w:val="a3"/>
        <w:numPr>
          <w:ilvl w:val="0"/>
          <w:numId w:val="1"/>
        </w:numPr>
        <w:ind w:firstLineChars="0"/>
        <w:rPr>
          <w:b/>
          <w:sz w:val="28"/>
          <w:szCs w:val="28"/>
        </w:rPr>
      </w:pPr>
      <w:r w:rsidRPr="007021F9">
        <w:rPr>
          <w:rFonts w:hint="eastAsia"/>
          <w:b/>
          <w:sz w:val="28"/>
          <w:szCs w:val="28"/>
        </w:rPr>
        <w:t>平台登录</w:t>
      </w:r>
    </w:p>
    <w:p w:rsidR="00AB2F5F" w:rsidRDefault="00AB2F5F" w:rsidP="00AB2F5F">
      <w:pPr>
        <w:pStyle w:val="a3"/>
        <w:ind w:left="360" w:firstLineChars="0" w:firstLine="0"/>
        <w:rPr>
          <w:rStyle w:val="a4"/>
          <w:sz w:val="28"/>
          <w:szCs w:val="28"/>
        </w:rPr>
      </w:pPr>
      <w:bookmarkStart w:id="0" w:name="_GoBack"/>
      <w:bookmarkEnd w:id="0"/>
      <w:proofErr w:type="gramStart"/>
      <w:r>
        <w:rPr>
          <w:rFonts w:hint="eastAsia"/>
          <w:sz w:val="28"/>
          <w:szCs w:val="28"/>
        </w:rPr>
        <w:t>登录国</w:t>
      </w:r>
      <w:proofErr w:type="gramEnd"/>
      <w:r>
        <w:rPr>
          <w:rFonts w:hint="eastAsia"/>
          <w:sz w:val="28"/>
          <w:szCs w:val="28"/>
        </w:rPr>
        <w:t>开学习网</w:t>
      </w:r>
      <w:hyperlink r:id="rId8" w:history="1">
        <w:r>
          <w:rPr>
            <w:rStyle w:val="a4"/>
            <w:sz w:val="28"/>
            <w:szCs w:val="28"/>
          </w:rPr>
          <w:t>http://www.ouchn.cn/</w:t>
        </w:r>
      </w:hyperlink>
    </w:p>
    <w:p w:rsidR="00AB2F5F" w:rsidRDefault="00AB2F5F" w:rsidP="00AB2F5F">
      <w:pPr>
        <w:pStyle w:val="a3"/>
        <w:ind w:left="360" w:firstLineChars="0" w:firstLine="0"/>
        <w:rPr>
          <w:rStyle w:val="a4"/>
          <w:sz w:val="28"/>
          <w:szCs w:val="28"/>
        </w:rPr>
      </w:pPr>
      <w:r>
        <w:rPr>
          <w:noProof/>
        </w:rPr>
        <w:drawing>
          <wp:inline distT="0" distB="0" distL="0" distR="0">
            <wp:extent cx="5276850" cy="2943225"/>
            <wp:effectExtent l="0" t="0" r="0" b="952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850" cy="2943225"/>
                    </a:xfrm>
                    <a:prstGeom prst="rect">
                      <a:avLst/>
                    </a:prstGeom>
                    <a:noFill/>
                    <a:ln>
                      <a:noFill/>
                    </a:ln>
                  </pic:spPr>
                </pic:pic>
              </a:graphicData>
            </a:graphic>
          </wp:inline>
        </w:drawing>
      </w:r>
    </w:p>
    <w:p w:rsidR="00AB2F5F" w:rsidRDefault="00AB2F5F" w:rsidP="00AB2F5F">
      <w:pPr>
        <w:pStyle w:val="a3"/>
        <w:ind w:left="360" w:firstLineChars="0" w:firstLine="0"/>
      </w:pPr>
      <w:r>
        <w:rPr>
          <w:rFonts w:hint="eastAsia"/>
          <w:sz w:val="28"/>
          <w:szCs w:val="28"/>
        </w:rPr>
        <w:t>选：学生登录</w:t>
      </w:r>
    </w:p>
    <w:p w:rsidR="00AB2F5F" w:rsidRDefault="00AB2F5F" w:rsidP="00AB2F5F">
      <w:pPr>
        <w:pStyle w:val="a3"/>
        <w:ind w:left="360" w:firstLineChars="0" w:firstLine="0"/>
        <w:rPr>
          <w:sz w:val="28"/>
          <w:szCs w:val="28"/>
        </w:rPr>
      </w:pPr>
      <w:r>
        <w:rPr>
          <w:noProof/>
        </w:rPr>
        <w:lastRenderedPageBreak/>
        <w:drawing>
          <wp:inline distT="0" distB="0" distL="0" distR="0">
            <wp:extent cx="4438650" cy="40386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8650" cy="4038600"/>
                    </a:xfrm>
                    <a:prstGeom prst="rect">
                      <a:avLst/>
                    </a:prstGeom>
                    <a:noFill/>
                    <a:ln>
                      <a:noFill/>
                    </a:ln>
                  </pic:spPr>
                </pic:pic>
              </a:graphicData>
            </a:graphic>
          </wp:inline>
        </w:drawing>
      </w:r>
    </w:p>
    <w:p w:rsidR="00AB2F5F" w:rsidRDefault="00AB2F5F" w:rsidP="00AB2F5F">
      <w:pPr>
        <w:pStyle w:val="a3"/>
        <w:ind w:left="360" w:firstLineChars="0" w:firstLine="0"/>
        <w:rPr>
          <w:sz w:val="28"/>
          <w:szCs w:val="28"/>
        </w:rPr>
      </w:pPr>
      <w:r>
        <w:rPr>
          <w:rFonts w:hint="eastAsia"/>
          <w:sz w:val="28"/>
          <w:szCs w:val="28"/>
        </w:rPr>
        <w:t>输入：用户名、密码</w:t>
      </w:r>
    </w:p>
    <w:p w:rsidR="00AB2F5F" w:rsidRDefault="00AB2F5F" w:rsidP="00AB2F5F">
      <w:pPr>
        <w:pStyle w:val="a3"/>
        <w:ind w:left="360" w:firstLineChars="0" w:firstLine="0"/>
        <w:rPr>
          <w:sz w:val="28"/>
          <w:szCs w:val="28"/>
        </w:rPr>
      </w:pPr>
      <w:r>
        <w:rPr>
          <w:rFonts w:hint="eastAsia"/>
          <w:sz w:val="28"/>
          <w:szCs w:val="28"/>
        </w:rPr>
        <w:t>进入学习界面</w:t>
      </w:r>
      <w:r>
        <w:rPr>
          <w:sz w:val="28"/>
          <w:szCs w:val="28"/>
        </w:rPr>
        <w:t>:</w:t>
      </w:r>
    </w:p>
    <w:p w:rsidR="00AB2F5F" w:rsidRDefault="00AB2F5F" w:rsidP="00AB2F5F">
      <w:pPr>
        <w:pStyle w:val="a3"/>
        <w:ind w:left="360" w:firstLineChars="0" w:firstLine="0"/>
        <w:rPr>
          <w:sz w:val="28"/>
          <w:szCs w:val="28"/>
        </w:rPr>
      </w:pPr>
      <w:r>
        <w:rPr>
          <w:noProof/>
        </w:rPr>
        <w:drawing>
          <wp:inline distT="0" distB="0" distL="0" distR="0">
            <wp:extent cx="4829175" cy="264795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29175" cy="2647950"/>
                    </a:xfrm>
                    <a:prstGeom prst="rect">
                      <a:avLst/>
                    </a:prstGeom>
                    <a:noFill/>
                    <a:ln>
                      <a:noFill/>
                    </a:ln>
                  </pic:spPr>
                </pic:pic>
              </a:graphicData>
            </a:graphic>
          </wp:inline>
        </w:drawing>
      </w:r>
    </w:p>
    <w:p w:rsidR="00990840" w:rsidRDefault="00990840" w:rsidP="00990840">
      <w:pPr>
        <w:pStyle w:val="a3"/>
        <w:ind w:left="360" w:firstLineChars="0" w:firstLine="0"/>
        <w:rPr>
          <w:sz w:val="28"/>
          <w:szCs w:val="28"/>
        </w:rPr>
      </w:pPr>
      <w:r>
        <w:rPr>
          <w:rFonts w:hint="eastAsia"/>
          <w:sz w:val="28"/>
          <w:szCs w:val="28"/>
        </w:rPr>
        <w:t>选定所学课程“</w:t>
      </w:r>
      <w:r w:rsidRPr="00990840">
        <w:rPr>
          <w:sz w:val="28"/>
          <w:szCs w:val="28"/>
        </w:rPr>
        <w:t>机械设计基础＃</w:t>
      </w:r>
      <w:r>
        <w:rPr>
          <w:rFonts w:hint="eastAsia"/>
          <w:sz w:val="28"/>
          <w:szCs w:val="28"/>
        </w:rPr>
        <w:t>”进入课程</w:t>
      </w:r>
    </w:p>
    <w:p w:rsidR="00990840" w:rsidRDefault="00990840" w:rsidP="00990840">
      <w:pPr>
        <w:pStyle w:val="a3"/>
        <w:ind w:left="360" w:firstLineChars="0" w:firstLine="0"/>
        <w:rPr>
          <w:sz w:val="28"/>
          <w:szCs w:val="28"/>
        </w:rPr>
      </w:pPr>
      <w:r>
        <w:rPr>
          <w:rFonts w:hint="eastAsia"/>
          <w:sz w:val="28"/>
          <w:szCs w:val="28"/>
        </w:rPr>
        <w:t>浏览该课程页面，熟悉课程内容在页面上的排布。</w:t>
      </w:r>
    </w:p>
    <w:p w:rsidR="00990840" w:rsidRDefault="00990840" w:rsidP="00990840">
      <w:pPr>
        <w:pStyle w:val="a3"/>
        <w:ind w:left="360" w:firstLineChars="0" w:firstLine="0"/>
        <w:rPr>
          <w:sz w:val="28"/>
          <w:szCs w:val="28"/>
        </w:rPr>
      </w:pPr>
      <w:proofErr w:type="gramStart"/>
      <w:r>
        <w:rPr>
          <w:rFonts w:hint="eastAsia"/>
          <w:sz w:val="28"/>
          <w:szCs w:val="28"/>
        </w:rPr>
        <w:t>下边为</w:t>
      </w:r>
      <w:proofErr w:type="gramEnd"/>
      <w:r>
        <w:rPr>
          <w:rFonts w:hint="eastAsia"/>
          <w:sz w:val="28"/>
          <w:szCs w:val="28"/>
        </w:rPr>
        <w:t>课程主页面截图：由上到下</w:t>
      </w:r>
    </w:p>
    <w:p w:rsidR="00990840" w:rsidRDefault="00990840" w:rsidP="00990840">
      <w:pPr>
        <w:pStyle w:val="a3"/>
        <w:ind w:left="360" w:firstLineChars="0" w:firstLine="0"/>
        <w:rPr>
          <w:sz w:val="28"/>
          <w:szCs w:val="28"/>
        </w:rPr>
      </w:pPr>
      <w:r>
        <w:rPr>
          <w:noProof/>
        </w:rPr>
        <w:lastRenderedPageBreak/>
        <w:drawing>
          <wp:inline distT="0" distB="0" distL="0" distR="0" wp14:anchorId="3C7EF5BD" wp14:editId="17BFA09E">
            <wp:extent cx="2752725" cy="38481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752725" cy="3848100"/>
                    </a:xfrm>
                    <a:prstGeom prst="rect">
                      <a:avLst/>
                    </a:prstGeom>
                  </pic:spPr>
                </pic:pic>
              </a:graphicData>
            </a:graphic>
          </wp:inline>
        </w:drawing>
      </w:r>
    </w:p>
    <w:p w:rsidR="00990840" w:rsidRDefault="00990840" w:rsidP="00990840">
      <w:pPr>
        <w:pStyle w:val="a3"/>
        <w:ind w:left="360" w:firstLineChars="0" w:firstLine="0"/>
        <w:rPr>
          <w:sz w:val="28"/>
          <w:szCs w:val="28"/>
        </w:rPr>
      </w:pPr>
      <w:r>
        <w:rPr>
          <w:noProof/>
        </w:rPr>
        <w:drawing>
          <wp:inline distT="0" distB="0" distL="0" distR="0" wp14:anchorId="1814AE3F" wp14:editId="3B55A644">
            <wp:extent cx="3009900" cy="416242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009900" cy="4162425"/>
                    </a:xfrm>
                    <a:prstGeom prst="rect">
                      <a:avLst/>
                    </a:prstGeom>
                  </pic:spPr>
                </pic:pic>
              </a:graphicData>
            </a:graphic>
          </wp:inline>
        </w:drawing>
      </w:r>
    </w:p>
    <w:p w:rsidR="00990840" w:rsidRDefault="00990840" w:rsidP="00990840">
      <w:pPr>
        <w:pStyle w:val="a3"/>
        <w:ind w:left="360" w:firstLineChars="0" w:firstLine="0"/>
        <w:rPr>
          <w:sz w:val="28"/>
          <w:szCs w:val="28"/>
        </w:rPr>
      </w:pPr>
      <w:r>
        <w:rPr>
          <w:noProof/>
        </w:rPr>
        <w:lastRenderedPageBreak/>
        <w:drawing>
          <wp:inline distT="0" distB="0" distL="0" distR="0" wp14:anchorId="6DE9918F" wp14:editId="798A3043">
            <wp:extent cx="2362200" cy="420052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362200" cy="4200525"/>
                    </a:xfrm>
                    <a:prstGeom prst="rect">
                      <a:avLst/>
                    </a:prstGeom>
                  </pic:spPr>
                </pic:pic>
              </a:graphicData>
            </a:graphic>
          </wp:inline>
        </w:drawing>
      </w:r>
    </w:p>
    <w:p w:rsidR="00990840" w:rsidRDefault="00990840" w:rsidP="00990840">
      <w:pPr>
        <w:pStyle w:val="a3"/>
        <w:ind w:left="360" w:firstLineChars="0" w:firstLine="0"/>
        <w:rPr>
          <w:sz w:val="28"/>
          <w:szCs w:val="28"/>
        </w:rPr>
      </w:pPr>
      <w:r>
        <w:rPr>
          <w:noProof/>
        </w:rPr>
        <w:drawing>
          <wp:inline distT="0" distB="0" distL="0" distR="0" wp14:anchorId="5CEAB785" wp14:editId="1E5D15AC">
            <wp:extent cx="3743325" cy="4305300"/>
            <wp:effectExtent l="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743325" cy="4305300"/>
                    </a:xfrm>
                    <a:prstGeom prst="rect">
                      <a:avLst/>
                    </a:prstGeom>
                  </pic:spPr>
                </pic:pic>
              </a:graphicData>
            </a:graphic>
          </wp:inline>
        </w:drawing>
      </w:r>
    </w:p>
    <w:p w:rsidR="00990840" w:rsidRDefault="00990840" w:rsidP="00990840">
      <w:pPr>
        <w:pStyle w:val="a3"/>
        <w:ind w:left="360" w:firstLineChars="0" w:firstLine="0"/>
        <w:rPr>
          <w:sz w:val="28"/>
          <w:szCs w:val="28"/>
        </w:rPr>
      </w:pPr>
      <w:r>
        <w:rPr>
          <w:noProof/>
        </w:rPr>
        <w:lastRenderedPageBreak/>
        <w:drawing>
          <wp:inline distT="0" distB="0" distL="0" distR="0" wp14:anchorId="6C7F7A25" wp14:editId="04735747">
            <wp:extent cx="3590925" cy="3362325"/>
            <wp:effectExtent l="0" t="0" r="9525"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590925" cy="3362325"/>
                    </a:xfrm>
                    <a:prstGeom prst="rect">
                      <a:avLst/>
                    </a:prstGeom>
                  </pic:spPr>
                </pic:pic>
              </a:graphicData>
            </a:graphic>
          </wp:inline>
        </w:drawing>
      </w:r>
    </w:p>
    <w:p w:rsidR="00990840" w:rsidRDefault="00990840" w:rsidP="00990840">
      <w:pPr>
        <w:pStyle w:val="a3"/>
        <w:ind w:left="360" w:firstLineChars="0" w:firstLine="0"/>
        <w:rPr>
          <w:sz w:val="28"/>
          <w:szCs w:val="28"/>
        </w:rPr>
      </w:pPr>
      <w:r>
        <w:rPr>
          <w:noProof/>
        </w:rPr>
        <w:drawing>
          <wp:inline distT="0" distB="0" distL="0" distR="0" wp14:anchorId="4ABD4047" wp14:editId="14B1316F">
            <wp:extent cx="3971925" cy="2466975"/>
            <wp:effectExtent l="0" t="0" r="9525"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971925" cy="2466975"/>
                    </a:xfrm>
                    <a:prstGeom prst="rect">
                      <a:avLst/>
                    </a:prstGeom>
                  </pic:spPr>
                </pic:pic>
              </a:graphicData>
            </a:graphic>
          </wp:inline>
        </w:drawing>
      </w:r>
    </w:p>
    <w:p w:rsidR="00990840" w:rsidRDefault="00990840" w:rsidP="00990840">
      <w:pPr>
        <w:pStyle w:val="a3"/>
        <w:ind w:left="360" w:firstLineChars="0" w:firstLine="0"/>
        <w:rPr>
          <w:sz w:val="28"/>
          <w:szCs w:val="28"/>
        </w:rPr>
      </w:pPr>
    </w:p>
    <w:p w:rsidR="00990840" w:rsidRDefault="00990840" w:rsidP="00990840">
      <w:pPr>
        <w:pStyle w:val="a3"/>
        <w:ind w:left="360" w:firstLineChars="0" w:firstLine="0"/>
        <w:rPr>
          <w:sz w:val="28"/>
          <w:szCs w:val="28"/>
        </w:rPr>
      </w:pPr>
    </w:p>
    <w:p w:rsidR="00990840" w:rsidRPr="007021F9" w:rsidRDefault="00990840" w:rsidP="00990840">
      <w:pPr>
        <w:pStyle w:val="a3"/>
        <w:numPr>
          <w:ilvl w:val="0"/>
          <w:numId w:val="1"/>
        </w:numPr>
        <w:ind w:firstLineChars="0"/>
        <w:rPr>
          <w:b/>
          <w:sz w:val="28"/>
          <w:szCs w:val="28"/>
        </w:rPr>
      </w:pPr>
      <w:r w:rsidRPr="007021F9">
        <w:rPr>
          <w:rFonts w:hint="eastAsia"/>
          <w:b/>
          <w:sz w:val="28"/>
          <w:szCs w:val="28"/>
        </w:rPr>
        <w:t>完成</w:t>
      </w:r>
      <w:proofErr w:type="gramStart"/>
      <w:r w:rsidRPr="007021F9">
        <w:rPr>
          <w:rFonts w:hint="eastAsia"/>
          <w:b/>
          <w:sz w:val="28"/>
          <w:szCs w:val="28"/>
        </w:rPr>
        <w:t>形考任务</w:t>
      </w:r>
      <w:proofErr w:type="gramEnd"/>
      <w:r w:rsidRPr="007021F9">
        <w:rPr>
          <w:rFonts w:hint="eastAsia"/>
          <w:b/>
          <w:sz w:val="28"/>
          <w:szCs w:val="28"/>
        </w:rPr>
        <w:t>方法</w:t>
      </w:r>
    </w:p>
    <w:p w:rsidR="00990840" w:rsidRDefault="00990840" w:rsidP="00990840">
      <w:pPr>
        <w:pStyle w:val="a3"/>
        <w:ind w:left="360" w:firstLineChars="0" w:firstLine="0"/>
        <w:rPr>
          <w:sz w:val="28"/>
          <w:szCs w:val="28"/>
        </w:rPr>
      </w:pPr>
      <w:r>
        <w:rPr>
          <w:rFonts w:hint="eastAsia"/>
          <w:sz w:val="28"/>
          <w:szCs w:val="28"/>
        </w:rPr>
        <w:t>向下移动页面到：“</w:t>
      </w:r>
      <w:r w:rsidR="0064055D" w:rsidRPr="0064055D">
        <w:rPr>
          <w:sz w:val="28"/>
          <w:szCs w:val="28"/>
        </w:rPr>
        <w:t>形成性考核试题</w:t>
      </w:r>
      <w:r>
        <w:rPr>
          <w:rFonts w:hint="eastAsia"/>
          <w:sz w:val="28"/>
          <w:szCs w:val="28"/>
        </w:rPr>
        <w:t>”区域</w:t>
      </w:r>
    </w:p>
    <w:p w:rsidR="00487345" w:rsidRDefault="00487345" w:rsidP="00990840">
      <w:pPr>
        <w:pStyle w:val="a3"/>
        <w:ind w:left="360" w:firstLineChars="0" w:firstLine="0"/>
        <w:rPr>
          <w:sz w:val="28"/>
          <w:szCs w:val="28"/>
        </w:rPr>
      </w:pPr>
      <w:r>
        <w:rPr>
          <w:rFonts w:hint="eastAsia"/>
          <w:sz w:val="28"/>
          <w:szCs w:val="28"/>
        </w:rPr>
        <w:t>首先下载打开</w:t>
      </w:r>
      <w:r>
        <w:rPr>
          <w:rFonts w:hint="eastAsia"/>
          <w:sz w:val="28"/>
          <w:szCs w:val="28"/>
        </w:rPr>
        <w:t>2019</w:t>
      </w:r>
      <w:r>
        <w:rPr>
          <w:rFonts w:hint="eastAsia"/>
          <w:sz w:val="28"/>
          <w:szCs w:val="28"/>
        </w:rPr>
        <w:t>考核说明</w:t>
      </w:r>
      <w:r w:rsidR="00EC10EB">
        <w:rPr>
          <w:rFonts w:hint="eastAsia"/>
          <w:sz w:val="28"/>
          <w:szCs w:val="28"/>
        </w:rPr>
        <w:t>，浏览考核说明内容。</w:t>
      </w:r>
    </w:p>
    <w:p w:rsidR="00990840" w:rsidRDefault="0064055D" w:rsidP="00990840">
      <w:pPr>
        <w:pStyle w:val="a3"/>
        <w:ind w:left="360" w:firstLineChars="0" w:firstLine="0"/>
        <w:rPr>
          <w:sz w:val="28"/>
          <w:szCs w:val="28"/>
        </w:rPr>
      </w:pPr>
      <w:r>
        <w:rPr>
          <w:rFonts w:hint="eastAsia"/>
          <w:sz w:val="28"/>
          <w:szCs w:val="28"/>
        </w:rPr>
        <w:t>点击“形成性考核</w:t>
      </w:r>
      <w:r>
        <w:rPr>
          <w:rFonts w:hint="eastAsia"/>
          <w:sz w:val="28"/>
          <w:szCs w:val="28"/>
        </w:rPr>
        <w:t>1</w:t>
      </w:r>
      <w:r w:rsidR="00990840">
        <w:rPr>
          <w:rFonts w:hint="eastAsia"/>
          <w:sz w:val="28"/>
          <w:szCs w:val="28"/>
        </w:rPr>
        <w:t>”，进入形成性考核</w:t>
      </w:r>
      <w:r w:rsidR="00EC10EB">
        <w:rPr>
          <w:rFonts w:hint="eastAsia"/>
          <w:sz w:val="28"/>
          <w:szCs w:val="28"/>
        </w:rPr>
        <w:t>1</w:t>
      </w:r>
      <w:r w:rsidR="00990840">
        <w:rPr>
          <w:rFonts w:hint="eastAsia"/>
          <w:sz w:val="28"/>
          <w:szCs w:val="28"/>
        </w:rPr>
        <w:t>说明页面，</w:t>
      </w:r>
    </w:p>
    <w:p w:rsidR="00EC10EB" w:rsidRPr="00EC10EB" w:rsidRDefault="00EC10EB" w:rsidP="00990840">
      <w:pPr>
        <w:pStyle w:val="a3"/>
        <w:ind w:left="360" w:firstLineChars="0" w:firstLine="0"/>
        <w:rPr>
          <w:sz w:val="28"/>
          <w:szCs w:val="28"/>
        </w:rPr>
      </w:pPr>
      <w:r>
        <w:rPr>
          <w:noProof/>
        </w:rPr>
        <w:lastRenderedPageBreak/>
        <w:drawing>
          <wp:inline distT="0" distB="0" distL="0" distR="0" wp14:anchorId="539F40B4" wp14:editId="5FF70443">
            <wp:extent cx="5274310" cy="2052655"/>
            <wp:effectExtent l="0" t="0" r="2540" b="508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274310" cy="2052655"/>
                    </a:xfrm>
                    <a:prstGeom prst="rect">
                      <a:avLst/>
                    </a:prstGeom>
                  </pic:spPr>
                </pic:pic>
              </a:graphicData>
            </a:graphic>
          </wp:inline>
        </w:drawing>
      </w:r>
    </w:p>
    <w:p w:rsidR="00990840" w:rsidRDefault="00990840" w:rsidP="00990840">
      <w:pPr>
        <w:pStyle w:val="a3"/>
        <w:ind w:left="360" w:firstLineChars="0" w:firstLine="0"/>
        <w:rPr>
          <w:sz w:val="28"/>
          <w:szCs w:val="28"/>
        </w:rPr>
      </w:pPr>
      <w:r>
        <w:rPr>
          <w:rFonts w:hint="eastAsia"/>
          <w:sz w:val="28"/>
          <w:szCs w:val="28"/>
        </w:rPr>
        <w:t>点击“现在参加测验”进入形成性考核题目页面，进行</w:t>
      </w:r>
      <w:r w:rsidR="00EC10EB">
        <w:rPr>
          <w:rFonts w:hint="eastAsia"/>
          <w:sz w:val="28"/>
          <w:szCs w:val="28"/>
        </w:rPr>
        <w:t>在线</w:t>
      </w:r>
      <w:r>
        <w:rPr>
          <w:rFonts w:hint="eastAsia"/>
          <w:sz w:val="28"/>
          <w:szCs w:val="28"/>
        </w:rPr>
        <w:t>考核做题。</w:t>
      </w:r>
    </w:p>
    <w:p w:rsidR="00EC10EB" w:rsidRDefault="00EC10EB" w:rsidP="00990840">
      <w:pPr>
        <w:pStyle w:val="a3"/>
        <w:ind w:left="360" w:firstLineChars="0" w:firstLine="0"/>
        <w:rPr>
          <w:sz w:val="28"/>
          <w:szCs w:val="28"/>
        </w:rPr>
      </w:pPr>
      <w:r>
        <w:rPr>
          <w:noProof/>
        </w:rPr>
        <w:drawing>
          <wp:inline distT="0" distB="0" distL="0" distR="0" wp14:anchorId="6D484D5E" wp14:editId="7B12F80F">
            <wp:extent cx="5274310" cy="2554744"/>
            <wp:effectExtent l="0" t="0" r="254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274310" cy="2554744"/>
                    </a:xfrm>
                    <a:prstGeom prst="rect">
                      <a:avLst/>
                    </a:prstGeom>
                  </pic:spPr>
                </pic:pic>
              </a:graphicData>
            </a:graphic>
          </wp:inline>
        </w:drawing>
      </w:r>
    </w:p>
    <w:p w:rsidR="00EC10EB" w:rsidRDefault="00EC10EB" w:rsidP="00990840">
      <w:pPr>
        <w:pStyle w:val="a3"/>
        <w:ind w:left="360" w:firstLineChars="0" w:firstLine="0"/>
        <w:rPr>
          <w:sz w:val="28"/>
          <w:szCs w:val="28"/>
        </w:rPr>
      </w:pPr>
    </w:p>
    <w:p w:rsidR="00EC10EB" w:rsidRDefault="00EC10EB" w:rsidP="00990840">
      <w:pPr>
        <w:pStyle w:val="a3"/>
        <w:ind w:left="360" w:firstLineChars="0" w:firstLine="0"/>
        <w:rPr>
          <w:sz w:val="28"/>
          <w:szCs w:val="28"/>
        </w:rPr>
      </w:pPr>
      <w:r>
        <w:rPr>
          <w:noProof/>
        </w:rPr>
        <w:drawing>
          <wp:inline distT="0" distB="0" distL="0" distR="0" wp14:anchorId="7AC12CBC" wp14:editId="5EC3BDED">
            <wp:extent cx="5274310" cy="1279509"/>
            <wp:effectExtent l="0" t="0" r="254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274310" cy="1279509"/>
                    </a:xfrm>
                    <a:prstGeom prst="rect">
                      <a:avLst/>
                    </a:prstGeom>
                  </pic:spPr>
                </pic:pic>
              </a:graphicData>
            </a:graphic>
          </wp:inline>
        </w:drawing>
      </w:r>
    </w:p>
    <w:p w:rsidR="00990840" w:rsidRDefault="00990840" w:rsidP="00990840">
      <w:pPr>
        <w:pStyle w:val="a3"/>
        <w:ind w:left="360" w:firstLineChars="0" w:firstLine="0"/>
        <w:rPr>
          <w:sz w:val="28"/>
          <w:szCs w:val="28"/>
        </w:rPr>
      </w:pPr>
      <w:r>
        <w:rPr>
          <w:rFonts w:hint="eastAsia"/>
          <w:sz w:val="28"/>
          <w:szCs w:val="28"/>
        </w:rPr>
        <w:t>依次做完全部题目，</w:t>
      </w:r>
    </w:p>
    <w:p w:rsidR="00EC10EB" w:rsidRDefault="00EC10EB" w:rsidP="00990840">
      <w:pPr>
        <w:pStyle w:val="a3"/>
        <w:ind w:left="360" w:firstLineChars="0" w:firstLine="0"/>
        <w:rPr>
          <w:sz w:val="28"/>
          <w:szCs w:val="28"/>
        </w:rPr>
      </w:pPr>
      <w:r>
        <w:rPr>
          <w:rFonts w:hint="eastAsia"/>
          <w:sz w:val="28"/>
          <w:szCs w:val="28"/>
        </w:rPr>
        <w:t>页面左边有测试导航题目指示区域及选择按钮，可选择相应题目做题，</w:t>
      </w:r>
    </w:p>
    <w:p w:rsidR="00EC10EB" w:rsidRDefault="00EC10EB" w:rsidP="00990840">
      <w:pPr>
        <w:pStyle w:val="a3"/>
        <w:ind w:left="360" w:firstLineChars="0" w:firstLine="0"/>
        <w:rPr>
          <w:sz w:val="28"/>
          <w:szCs w:val="28"/>
        </w:rPr>
      </w:pPr>
      <w:r>
        <w:rPr>
          <w:noProof/>
        </w:rPr>
        <w:lastRenderedPageBreak/>
        <w:drawing>
          <wp:inline distT="0" distB="0" distL="0" distR="0" wp14:anchorId="01890A79" wp14:editId="01638320">
            <wp:extent cx="5181600" cy="325755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181600" cy="3257550"/>
                    </a:xfrm>
                    <a:prstGeom prst="rect">
                      <a:avLst/>
                    </a:prstGeom>
                  </pic:spPr>
                </pic:pic>
              </a:graphicData>
            </a:graphic>
          </wp:inline>
        </w:drawing>
      </w:r>
    </w:p>
    <w:p w:rsidR="00990840" w:rsidRDefault="00990840" w:rsidP="00990840">
      <w:pPr>
        <w:pStyle w:val="a3"/>
        <w:ind w:left="360" w:firstLineChars="0" w:firstLine="0"/>
        <w:rPr>
          <w:sz w:val="28"/>
          <w:szCs w:val="28"/>
        </w:rPr>
      </w:pPr>
      <w:r>
        <w:rPr>
          <w:rFonts w:hint="eastAsia"/>
          <w:sz w:val="28"/>
          <w:szCs w:val="28"/>
        </w:rPr>
        <w:t>最后点击右下角：“结束答题”，提交本次考核。</w:t>
      </w:r>
    </w:p>
    <w:p w:rsidR="00990840" w:rsidRPr="000B030E" w:rsidRDefault="00990840" w:rsidP="00990840">
      <w:pPr>
        <w:pStyle w:val="a3"/>
        <w:ind w:left="360" w:firstLineChars="0" w:firstLine="0"/>
        <w:rPr>
          <w:sz w:val="28"/>
          <w:szCs w:val="28"/>
        </w:rPr>
      </w:pPr>
      <w:r>
        <w:rPr>
          <w:rFonts w:hint="eastAsia"/>
          <w:sz w:val="28"/>
          <w:szCs w:val="28"/>
        </w:rPr>
        <w:t>“形成性考核</w:t>
      </w:r>
      <w:r w:rsidR="0064055D">
        <w:rPr>
          <w:rFonts w:hint="eastAsia"/>
          <w:sz w:val="28"/>
          <w:szCs w:val="28"/>
        </w:rPr>
        <w:t>2</w:t>
      </w:r>
      <w:r>
        <w:rPr>
          <w:rFonts w:hint="eastAsia"/>
          <w:sz w:val="28"/>
          <w:szCs w:val="28"/>
        </w:rPr>
        <w:t>、</w:t>
      </w:r>
      <w:r w:rsidR="0064055D">
        <w:rPr>
          <w:rFonts w:hint="eastAsia"/>
          <w:sz w:val="28"/>
          <w:szCs w:val="28"/>
        </w:rPr>
        <w:t>3</w:t>
      </w:r>
      <w:r>
        <w:rPr>
          <w:rFonts w:hint="eastAsia"/>
          <w:sz w:val="28"/>
          <w:szCs w:val="28"/>
        </w:rPr>
        <w:t>、</w:t>
      </w:r>
      <w:r w:rsidR="0064055D">
        <w:rPr>
          <w:rFonts w:hint="eastAsia"/>
          <w:sz w:val="28"/>
          <w:szCs w:val="28"/>
        </w:rPr>
        <w:t>4</w:t>
      </w:r>
      <w:r>
        <w:rPr>
          <w:rFonts w:hint="eastAsia"/>
          <w:sz w:val="28"/>
          <w:szCs w:val="28"/>
        </w:rPr>
        <w:t>”，同以上步骤。</w:t>
      </w:r>
    </w:p>
    <w:p w:rsidR="00990840" w:rsidRDefault="00990840" w:rsidP="00990840">
      <w:pPr>
        <w:pStyle w:val="a3"/>
        <w:ind w:left="360" w:firstLineChars="0" w:firstLine="0"/>
        <w:rPr>
          <w:sz w:val="28"/>
          <w:szCs w:val="28"/>
        </w:rPr>
      </w:pPr>
      <w:r>
        <w:rPr>
          <w:rFonts w:hint="eastAsia"/>
          <w:sz w:val="28"/>
          <w:szCs w:val="28"/>
        </w:rPr>
        <w:t>考核完成后，可在形成性考核说明页面看到自己的考核成绩。</w:t>
      </w:r>
    </w:p>
    <w:p w:rsidR="00990840" w:rsidRPr="009E36BE" w:rsidRDefault="00990840" w:rsidP="00990840">
      <w:pPr>
        <w:pStyle w:val="a3"/>
        <w:ind w:left="360" w:firstLineChars="0" w:firstLine="0"/>
        <w:rPr>
          <w:sz w:val="28"/>
          <w:szCs w:val="28"/>
        </w:rPr>
      </w:pPr>
    </w:p>
    <w:p w:rsidR="00990840" w:rsidRPr="007021F9" w:rsidRDefault="00990840" w:rsidP="00990840">
      <w:pPr>
        <w:pStyle w:val="a3"/>
        <w:numPr>
          <w:ilvl w:val="0"/>
          <w:numId w:val="1"/>
        </w:numPr>
        <w:ind w:firstLineChars="0"/>
        <w:rPr>
          <w:b/>
          <w:sz w:val="28"/>
          <w:szCs w:val="28"/>
        </w:rPr>
      </w:pPr>
      <w:r w:rsidRPr="007021F9">
        <w:rPr>
          <w:rFonts w:hint="eastAsia"/>
          <w:b/>
          <w:sz w:val="28"/>
          <w:szCs w:val="28"/>
        </w:rPr>
        <w:t>论坛发帖方法</w:t>
      </w:r>
    </w:p>
    <w:p w:rsidR="00990840" w:rsidRDefault="00990840" w:rsidP="00990840">
      <w:pPr>
        <w:pStyle w:val="a3"/>
        <w:ind w:left="360" w:firstLineChars="0" w:firstLine="0"/>
        <w:rPr>
          <w:sz w:val="28"/>
          <w:szCs w:val="28"/>
        </w:rPr>
      </w:pPr>
      <w:r>
        <w:rPr>
          <w:rFonts w:hint="eastAsia"/>
          <w:sz w:val="28"/>
          <w:szCs w:val="28"/>
        </w:rPr>
        <w:t>在该课程页面的上部，点击“</w:t>
      </w:r>
      <w:r w:rsidR="000F16EB" w:rsidRPr="000F16EB">
        <w:rPr>
          <w:sz w:val="28"/>
          <w:szCs w:val="28"/>
        </w:rPr>
        <w:t>课程讨论区</w:t>
      </w:r>
      <w:r>
        <w:rPr>
          <w:rFonts w:hint="eastAsia"/>
          <w:sz w:val="28"/>
          <w:szCs w:val="28"/>
        </w:rPr>
        <w:t>”进入该课程讨论区，</w:t>
      </w:r>
    </w:p>
    <w:p w:rsidR="00990840" w:rsidRDefault="00990840" w:rsidP="00990840">
      <w:pPr>
        <w:pStyle w:val="a3"/>
        <w:ind w:left="360" w:firstLineChars="0" w:firstLine="0"/>
        <w:rPr>
          <w:sz w:val="28"/>
          <w:szCs w:val="28"/>
        </w:rPr>
      </w:pPr>
      <w:r>
        <w:rPr>
          <w:rFonts w:hint="eastAsia"/>
          <w:sz w:val="28"/>
          <w:szCs w:val="28"/>
        </w:rPr>
        <w:t>可浏览到讨论区的话题，</w:t>
      </w:r>
    </w:p>
    <w:p w:rsidR="00990840" w:rsidRDefault="00990840" w:rsidP="00990840">
      <w:pPr>
        <w:pStyle w:val="a3"/>
        <w:ind w:left="360" w:firstLineChars="0" w:firstLine="0"/>
        <w:rPr>
          <w:sz w:val="28"/>
          <w:szCs w:val="28"/>
        </w:rPr>
      </w:pPr>
      <w:r>
        <w:rPr>
          <w:rFonts w:hint="eastAsia"/>
          <w:sz w:val="28"/>
          <w:szCs w:val="28"/>
        </w:rPr>
        <w:t>选择感兴趣的话题，点击进入。</w:t>
      </w:r>
    </w:p>
    <w:p w:rsidR="000F16EB" w:rsidRPr="00B948EF" w:rsidRDefault="000F16EB" w:rsidP="00990840">
      <w:pPr>
        <w:pStyle w:val="a3"/>
        <w:ind w:left="360" w:firstLineChars="0" w:firstLine="0"/>
        <w:rPr>
          <w:sz w:val="28"/>
          <w:szCs w:val="28"/>
        </w:rPr>
      </w:pPr>
      <w:r>
        <w:rPr>
          <w:noProof/>
        </w:rPr>
        <w:lastRenderedPageBreak/>
        <w:drawing>
          <wp:inline distT="0" distB="0" distL="0" distR="0" wp14:anchorId="00C1E26D" wp14:editId="29182001">
            <wp:extent cx="5274310" cy="3369310"/>
            <wp:effectExtent l="0" t="0" r="2540" b="254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274310" cy="3369310"/>
                    </a:xfrm>
                    <a:prstGeom prst="rect">
                      <a:avLst/>
                    </a:prstGeom>
                  </pic:spPr>
                </pic:pic>
              </a:graphicData>
            </a:graphic>
          </wp:inline>
        </w:drawing>
      </w:r>
    </w:p>
    <w:p w:rsidR="000F16EB" w:rsidRDefault="000F16EB" w:rsidP="000F16EB">
      <w:pPr>
        <w:pStyle w:val="a3"/>
        <w:ind w:left="360" w:firstLineChars="0" w:firstLine="0"/>
        <w:rPr>
          <w:sz w:val="28"/>
          <w:szCs w:val="28"/>
        </w:rPr>
      </w:pPr>
      <w:r>
        <w:rPr>
          <w:rFonts w:hint="eastAsia"/>
          <w:sz w:val="28"/>
          <w:szCs w:val="28"/>
        </w:rPr>
        <w:t>也可点击“开启一个新话题”，自己发帖、提问。</w:t>
      </w:r>
    </w:p>
    <w:p w:rsidR="000F16EB" w:rsidRDefault="000F16EB" w:rsidP="000F16EB">
      <w:pPr>
        <w:pStyle w:val="a3"/>
        <w:ind w:left="360" w:firstLineChars="0" w:firstLine="0"/>
        <w:rPr>
          <w:sz w:val="28"/>
          <w:szCs w:val="28"/>
        </w:rPr>
      </w:pPr>
      <w:r>
        <w:rPr>
          <w:noProof/>
        </w:rPr>
        <w:drawing>
          <wp:inline distT="0" distB="0" distL="0" distR="0" wp14:anchorId="3421B0F0" wp14:editId="0B8DB86A">
            <wp:extent cx="1352550" cy="43815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352550" cy="438150"/>
                    </a:xfrm>
                    <a:prstGeom prst="rect">
                      <a:avLst/>
                    </a:prstGeom>
                  </pic:spPr>
                </pic:pic>
              </a:graphicData>
            </a:graphic>
          </wp:inline>
        </w:drawing>
      </w:r>
    </w:p>
    <w:p w:rsidR="00990840" w:rsidRDefault="00990840" w:rsidP="00990840">
      <w:pPr>
        <w:pStyle w:val="a3"/>
        <w:ind w:left="360" w:firstLineChars="0" w:firstLine="0"/>
        <w:rPr>
          <w:sz w:val="28"/>
          <w:szCs w:val="28"/>
        </w:rPr>
      </w:pPr>
    </w:p>
    <w:p w:rsidR="000F16EB" w:rsidRDefault="000F16EB" w:rsidP="00990840">
      <w:pPr>
        <w:pStyle w:val="a3"/>
        <w:ind w:left="360" w:firstLineChars="0" w:firstLine="0"/>
        <w:rPr>
          <w:sz w:val="28"/>
          <w:szCs w:val="28"/>
        </w:rPr>
      </w:pPr>
      <w:r>
        <w:rPr>
          <w:noProof/>
        </w:rPr>
        <w:drawing>
          <wp:inline distT="0" distB="0" distL="0" distR="0" wp14:anchorId="69D7F6FA" wp14:editId="0BD1402C">
            <wp:extent cx="5274310" cy="2477827"/>
            <wp:effectExtent l="0" t="0" r="254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274310" cy="2477827"/>
                    </a:xfrm>
                    <a:prstGeom prst="rect">
                      <a:avLst/>
                    </a:prstGeom>
                  </pic:spPr>
                </pic:pic>
              </a:graphicData>
            </a:graphic>
          </wp:inline>
        </w:drawing>
      </w:r>
    </w:p>
    <w:p w:rsidR="00163CB4" w:rsidRDefault="00163CB4" w:rsidP="00990840">
      <w:pPr>
        <w:pStyle w:val="a3"/>
        <w:ind w:left="360" w:firstLineChars="0" w:firstLine="0"/>
        <w:rPr>
          <w:sz w:val="28"/>
          <w:szCs w:val="28"/>
        </w:rPr>
      </w:pPr>
    </w:p>
    <w:p w:rsidR="00163CB4" w:rsidRDefault="00163CB4" w:rsidP="00990840">
      <w:pPr>
        <w:pStyle w:val="a3"/>
        <w:ind w:left="360" w:firstLineChars="0" w:firstLine="0"/>
        <w:rPr>
          <w:sz w:val="28"/>
          <w:szCs w:val="28"/>
        </w:rPr>
      </w:pPr>
      <w:r>
        <w:rPr>
          <w:noProof/>
        </w:rPr>
        <w:lastRenderedPageBreak/>
        <w:drawing>
          <wp:inline distT="0" distB="0" distL="0" distR="0" wp14:anchorId="571D37C9" wp14:editId="5CE85C4A">
            <wp:extent cx="2981325" cy="1466850"/>
            <wp:effectExtent l="0" t="0" r="9525"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981325" cy="1466850"/>
                    </a:xfrm>
                    <a:prstGeom prst="rect">
                      <a:avLst/>
                    </a:prstGeom>
                  </pic:spPr>
                </pic:pic>
              </a:graphicData>
            </a:graphic>
          </wp:inline>
        </w:drawing>
      </w:r>
    </w:p>
    <w:p w:rsidR="00163CB4" w:rsidRDefault="00163CB4" w:rsidP="00163CB4">
      <w:pPr>
        <w:pStyle w:val="a3"/>
        <w:ind w:left="360" w:firstLineChars="0" w:firstLine="0"/>
        <w:rPr>
          <w:sz w:val="28"/>
          <w:szCs w:val="28"/>
        </w:rPr>
      </w:pPr>
      <w:r>
        <w:rPr>
          <w:rFonts w:hint="eastAsia"/>
          <w:sz w:val="28"/>
          <w:szCs w:val="28"/>
        </w:rPr>
        <w:t>带红色星号</w:t>
      </w:r>
      <w:r>
        <w:rPr>
          <w:rFonts w:ascii="Helvetica" w:hAnsi="Helvetica" w:cs="Helvetica"/>
          <w:noProof/>
          <w:color w:val="333333"/>
          <w:sz w:val="22"/>
        </w:rPr>
        <w:drawing>
          <wp:inline distT="0" distB="0" distL="0" distR="0" wp14:anchorId="4CAF4FFD" wp14:editId="7C9C70FA">
            <wp:extent cx="76200" cy="114300"/>
            <wp:effectExtent l="0" t="0" r="0" b="0"/>
            <wp:docPr id="21" name="图片 21" descr="此处不能为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此处不能为空。"/>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r>
        <w:rPr>
          <w:rFonts w:hint="eastAsia"/>
          <w:sz w:val="28"/>
          <w:szCs w:val="28"/>
        </w:rPr>
        <w:t>的必须输入内容，输入完成后。</w:t>
      </w:r>
    </w:p>
    <w:p w:rsidR="00163CB4" w:rsidRDefault="00163CB4" w:rsidP="00163CB4">
      <w:pPr>
        <w:pStyle w:val="a3"/>
        <w:ind w:left="360" w:firstLineChars="0" w:firstLine="0"/>
        <w:rPr>
          <w:sz w:val="28"/>
          <w:szCs w:val="28"/>
        </w:rPr>
      </w:pPr>
      <w:r>
        <w:rPr>
          <w:rFonts w:hint="eastAsia"/>
          <w:sz w:val="28"/>
          <w:szCs w:val="28"/>
        </w:rPr>
        <w:t>在页面最下边，点击“发到讨论区上”按钮，完成发帖。</w:t>
      </w:r>
    </w:p>
    <w:p w:rsidR="00163CB4" w:rsidRPr="00163CB4" w:rsidRDefault="00163CB4" w:rsidP="00990840">
      <w:pPr>
        <w:pStyle w:val="a3"/>
        <w:ind w:left="360" w:firstLineChars="0" w:firstLine="0"/>
        <w:rPr>
          <w:sz w:val="28"/>
          <w:szCs w:val="28"/>
        </w:rPr>
      </w:pPr>
    </w:p>
    <w:p w:rsidR="00990840" w:rsidRPr="007021F9" w:rsidRDefault="00990840" w:rsidP="00990840">
      <w:pPr>
        <w:pStyle w:val="a3"/>
        <w:numPr>
          <w:ilvl w:val="0"/>
          <w:numId w:val="1"/>
        </w:numPr>
        <w:ind w:firstLineChars="0"/>
        <w:rPr>
          <w:b/>
          <w:sz w:val="28"/>
          <w:szCs w:val="28"/>
        </w:rPr>
      </w:pPr>
      <w:r w:rsidRPr="007021F9">
        <w:rPr>
          <w:rFonts w:hint="eastAsia"/>
          <w:b/>
          <w:sz w:val="28"/>
          <w:szCs w:val="28"/>
        </w:rPr>
        <w:t>课程学习方法</w:t>
      </w:r>
    </w:p>
    <w:p w:rsidR="00FC08B9" w:rsidRPr="00FC08B9" w:rsidRDefault="00FC08B9" w:rsidP="00FC08B9">
      <w:pPr>
        <w:pStyle w:val="a3"/>
        <w:widowControl/>
        <w:spacing w:after="150" w:line="300" w:lineRule="atLeast"/>
        <w:ind w:left="360" w:firstLineChars="0" w:firstLine="0"/>
        <w:jc w:val="left"/>
        <w:rPr>
          <w:rFonts w:ascii="Helvetica" w:eastAsia="宋体" w:hAnsi="Helvetica" w:cs="Helvetica"/>
          <w:color w:val="333333"/>
          <w:kern w:val="0"/>
          <w:szCs w:val="21"/>
        </w:rPr>
      </w:pPr>
      <w:r w:rsidRPr="00FC08B9">
        <w:rPr>
          <w:rFonts w:ascii="Helvetica" w:eastAsia="宋体" w:hAnsi="Helvetica" w:cs="Helvetica"/>
          <w:b/>
          <w:bCs/>
          <w:color w:val="333333"/>
          <w:kern w:val="0"/>
          <w:szCs w:val="21"/>
        </w:rPr>
        <w:t>一、课程基本说明</w:t>
      </w:r>
      <w:r w:rsidRPr="00FC08B9">
        <w:rPr>
          <w:rFonts w:ascii="Helvetica" w:eastAsia="宋体" w:hAnsi="Helvetica" w:cs="Helvetica"/>
          <w:b/>
          <w:bCs/>
          <w:color w:val="333333"/>
          <w:kern w:val="0"/>
          <w:szCs w:val="21"/>
        </w:rPr>
        <w:t xml:space="preserve"> </w:t>
      </w:r>
    </w:p>
    <w:p w:rsidR="00FC08B9" w:rsidRPr="00FC08B9" w:rsidRDefault="00FC08B9" w:rsidP="00FC08B9">
      <w:pPr>
        <w:pStyle w:val="a3"/>
        <w:widowControl/>
        <w:spacing w:after="150" w:line="300" w:lineRule="atLeast"/>
        <w:ind w:left="360" w:firstLineChars="0" w:firstLine="0"/>
        <w:jc w:val="left"/>
        <w:rPr>
          <w:rFonts w:ascii="Helvetica" w:eastAsia="宋体" w:hAnsi="Helvetica" w:cs="Helvetica"/>
          <w:color w:val="333333"/>
          <w:kern w:val="0"/>
          <w:szCs w:val="21"/>
        </w:rPr>
      </w:pPr>
      <w:r w:rsidRPr="00FC08B9">
        <w:rPr>
          <w:rFonts w:ascii="Helvetica" w:eastAsia="宋体" w:hAnsi="Helvetica" w:cs="Helvetica"/>
          <w:color w:val="333333"/>
          <w:kern w:val="0"/>
          <w:szCs w:val="21"/>
        </w:rPr>
        <w:t xml:space="preserve">　机械设计基础课程是国家开放大学（中央广播电视大学）数控技术专业的一门必修的技术基础课。本课程为</w:t>
      </w:r>
      <w:r w:rsidRPr="00FC08B9">
        <w:rPr>
          <w:rFonts w:ascii="Helvetica" w:eastAsia="宋体" w:hAnsi="Helvetica" w:cs="Helvetica"/>
          <w:color w:val="333333"/>
          <w:kern w:val="0"/>
          <w:szCs w:val="21"/>
        </w:rPr>
        <w:t>4</w:t>
      </w:r>
      <w:r w:rsidRPr="00FC08B9">
        <w:rPr>
          <w:rFonts w:ascii="Helvetica" w:eastAsia="宋体" w:hAnsi="Helvetica" w:cs="Helvetica"/>
          <w:color w:val="333333"/>
          <w:kern w:val="0"/>
          <w:szCs w:val="21"/>
        </w:rPr>
        <w:t>学分，课内学时为</w:t>
      </w:r>
      <w:r w:rsidRPr="00FC08B9">
        <w:rPr>
          <w:rFonts w:ascii="Helvetica" w:eastAsia="宋体" w:hAnsi="Helvetica" w:cs="Helvetica"/>
          <w:color w:val="333333"/>
          <w:kern w:val="0"/>
          <w:szCs w:val="21"/>
        </w:rPr>
        <w:t>72</w:t>
      </w:r>
      <w:r w:rsidRPr="00FC08B9">
        <w:rPr>
          <w:rFonts w:ascii="Helvetica" w:eastAsia="宋体" w:hAnsi="Helvetica" w:cs="Helvetica"/>
          <w:color w:val="333333"/>
          <w:kern w:val="0"/>
          <w:szCs w:val="21"/>
        </w:rPr>
        <w:t>学时。开设一学期。</w:t>
      </w:r>
    </w:p>
    <w:p w:rsidR="00FC08B9" w:rsidRPr="00FC08B9" w:rsidRDefault="00FC08B9" w:rsidP="00FC08B9">
      <w:pPr>
        <w:pStyle w:val="a3"/>
        <w:widowControl/>
        <w:spacing w:after="150" w:line="300" w:lineRule="atLeast"/>
        <w:ind w:left="360" w:firstLineChars="0" w:firstLine="0"/>
        <w:jc w:val="left"/>
        <w:rPr>
          <w:rFonts w:ascii="Helvetica" w:eastAsia="宋体" w:hAnsi="Helvetica" w:cs="Helvetica"/>
          <w:color w:val="333333"/>
          <w:kern w:val="0"/>
          <w:szCs w:val="21"/>
        </w:rPr>
      </w:pPr>
      <w:r w:rsidRPr="00FC08B9">
        <w:rPr>
          <w:rFonts w:ascii="Helvetica" w:eastAsia="宋体" w:hAnsi="Helvetica" w:cs="Helvetica"/>
          <w:color w:val="333333"/>
          <w:kern w:val="0"/>
          <w:szCs w:val="21"/>
        </w:rPr>
        <w:t xml:space="preserve">　通过本课程的学习，使学生掌握工程中简单力学问题的分析方法、典型变形下构件强度的基本知识，掌握常用机构的原理、运动分析和通用机械零件的结构、工艺及强度校核等基本知识，并初步具有分析和选用机械零件及简单机械传动装置的能力，为学习后续课程和将来从事专业技术工作打下必要的基础。</w:t>
      </w:r>
    </w:p>
    <w:p w:rsidR="00FC08B9" w:rsidRPr="00FC08B9" w:rsidRDefault="00FC08B9" w:rsidP="00FC08B9">
      <w:pPr>
        <w:pStyle w:val="a3"/>
        <w:widowControl/>
        <w:spacing w:after="150" w:line="300" w:lineRule="atLeast"/>
        <w:ind w:left="360" w:firstLineChars="0" w:firstLine="0"/>
        <w:jc w:val="left"/>
        <w:rPr>
          <w:rFonts w:ascii="Helvetica" w:eastAsia="宋体" w:hAnsi="Helvetica" w:cs="Helvetica"/>
          <w:color w:val="333333"/>
          <w:kern w:val="0"/>
          <w:szCs w:val="21"/>
        </w:rPr>
      </w:pPr>
      <w:r w:rsidRPr="00FC08B9">
        <w:rPr>
          <w:rFonts w:ascii="Helvetica" w:eastAsia="宋体" w:hAnsi="Helvetica" w:cs="Helvetica"/>
          <w:color w:val="333333"/>
          <w:kern w:val="0"/>
          <w:szCs w:val="21"/>
        </w:rPr>
        <w:t xml:space="preserve">　本课程的先修课程：微积分基础知识、机械制图以及机械制造基础的部分内容等。</w:t>
      </w:r>
    </w:p>
    <w:p w:rsidR="00FC08B9" w:rsidRPr="00FC08B9" w:rsidRDefault="00FC08B9" w:rsidP="00FC08B9">
      <w:pPr>
        <w:pStyle w:val="a3"/>
        <w:widowControl/>
        <w:spacing w:after="150" w:line="300" w:lineRule="atLeast"/>
        <w:ind w:left="360" w:firstLineChars="0" w:firstLine="0"/>
        <w:jc w:val="left"/>
        <w:rPr>
          <w:rFonts w:ascii="Helvetica" w:eastAsia="宋体" w:hAnsi="Helvetica" w:cs="Helvetica"/>
          <w:color w:val="333333"/>
          <w:kern w:val="0"/>
          <w:szCs w:val="21"/>
        </w:rPr>
      </w:pPr>
      <w:r w:rsidRPr="00FC08B9">
        <w:rPr>
          <w:rFonts w:ascii="Helvetica" w:eastAsia="宋体" w:hAnsi="Helvetica" w:cs="Helvetica"/>
          <w:color w:val="333333"/>
          <w:kern w:val="0"/>
          <w:szCs w:val="21"/>
        </w:rPr>
        <w:t xml:space="preserve">　</w:t>
      </w:r>
      <w:r w:rsidRPr="00FC08B9">
        <w:rPr>
          <w:rFonts w:ascii="Helvetica" w:eastAsia="宋体" w:hAnsi="Helvetica" w:cs="Helvetica"/>
          <w:b/>
          <w:bCs/>
          <w:color w:val="333333"/>
          <w:kern w:val="0"/>
          <w:szCs w:val="21"/>
        </w:rPr>
        <w:t>二、课程内容体系及教学要求</w:t>
      </w:r>
      <w:r w:rsidRPr="00FC08B9">
        <w:rPr>
          <w:rFonts w:ascii="Helvetica" w:eastAsia="宋体" w:hAnsi="Helvetica" w:cs="Helvetica"/>
          <w:b/>
          <w:bCs/>
          <w:color w:val="333333"/>
          <w:kern w:val="0"/>
          <w:szCs w:val="21"/>
        </w:rPr>
        <w:t xml:space="preserve"> </w:t>
      </w:r>
    </w:p>
    <w:p w:rsidR="00FC08B9" w:rsidRPr="00FC08B9" w:rsidRDefault="00FC08B9" w:rsidP="00FC08B9">
      <w:pPr>
        <w:pStyle w:val="a3"/>
        <w:widowControl/>
        <w:spacing w:after="150" w:line="300" w:lineRule="atLeast"/>
        <w:ind w:left="360" w:firstLineChars="0" w:firstLine="0"/>
        <w:jc w:val="left"/>
        <w:rPr>
          <w:rFonts w:ascii="Helvetica" w:eastAsia="宋体" w:hAnsi="Helvetica" w:cs="Helvetica"/>
          <w:color w:val="333333"/>
          <w:kern w:val="0"/>
          <w:szCs w:val="21"/>
        </w:rPr>
      </w:pPr>
      <w:r w:rsidRPr="00FC08B9">
        <w:rPr>
          <w:rFonts w:ascii="Helvetica" w:eastAsia="宋体" w:hAnsi="Helvetica" w:cs="Helvetica"/>
          <w:color w:val="333333"/>
          <w:kern w:val="0"/>
          <w:szCs w:val="21"/>
        </w:rPr>
        <w:t xml:space="preserve">　本课程的基本内容包括：静力学基础、应力和变形的概念、常用机构、机械传动的分析与设计等。课程以机械的设计为主线，介绍静力学和应力、应变的概念，通过学习使学生加深对机械设计思想的理解，掌握机械设计的一般方法和步骤。</w:t>
      </w:r>
    </w:p>
    <w:p w:rsidR="00FC08B9" w:rsidRDefault="00FC08B9" w:rsidP="00FC08B9">
      <w:pPr>
        <w:pStyle w:val="a5"/>
        <w:spacing w:line="300" w:lineRule="atLeast"/>
        <w:rPr>
          <w:rFonts w:ascii="Helvetica" w:hAnsi="Helvetica" w:cs="Helvetica"/>
          <w:color w:val="333333"/>
          <w:sz w:val="21"/>
          <w:szCs w:val="21"/>
        </w:rPr>
      </w:pPr>
      <w:r>
        <w:rPr>
          <w:rStyle w:val="a7"/>
          <w:rFonts w:ascii="Helvetica" w:hAnsi="Helvetica" w:cs="Helvetica"/>
          <w:color w:val="333333"/>
          <w:sz w:val="21"/>
          <w:szCs w:val="21"/>
        </w:rPr>
        <w:t>三、课程教学媒体说明</w:t>
      </w:r>
      <w:r>
        <w:rPr>
          <w:rStyle w:val="a7"/>
          <w:rFonts w:ascii="Helvetica" w:hAnsi="Helvetica" w:cs="Helvetica"/>
          <w:color w:val="333333"/>
          <w:sz w:val="21"/>
          <w:szCs w:val="21"/>
        </w:rPr>
        <w:t xml:space="preserve"> </w:t>
      </w:r>
    </w:p>
    <w:p w:rsidR="00FC08B9" w:rsidRDefault="00FC08B9" w:rsidP="00FC08B9">
      <w:pPr>
        <w:pStyle w:val="a5"/>
        <w:spacing w:line="300" w:lineRule="atLeast"/>
        <w:rPr>
          <w:rFonts w:ascii="Helvetica" w:hAnsi="Helvetica" w:cs="Helvetica"/>
          <w:color w:val="333333"/>
          <w:sz w:val="21"/>
          <w:szCs w:val="21"/>
        </w:rPr>
      </w:pPr>
      <w:r>
        <w:rPr>
          <w:rFonts w:ascii="Helvetica" w:hAnsi="Helvetica" w:cs="Helvetica"/>
          <w:color w:val="333333"/>
          <w:sz w:val="21"/>
          <w:szCs w:val="21"/>
        </w:rPr>
        <w:t xml:space="preserve">　　</w:t>
      </w:r>
      <w:r>
        <w:rPr>
          <w:rStyle w:val="a7"/>
          <w:rFonts w:ascii="Helvetica" w:hAnsi="Helvetica" w:cs="Helvetica"/>
          <w:color w:val="333333"/>
          <w:sz w:val="21"/>
          <w:szCs w:val="21"/>
        </w:rPr>
        <w:t>1</w:t>
      </w:r>
      <w:r>
        <w:rPr>
          <w:rStyle w:val="a7"/>
          <w:rFonts w:ascii="Helvetica" w:hAnsi="Helvetica" w:cs="Helvetica"/>
          <w:color w:val="333333"/>
          <w:sz w:val="21"/>
          <w:szCs w:val="21"/>
        </w:rPr>
        <w:t>．文字教材</w:t>
      </w:r>
      <w:r>
        <w:rPr>
          <w:rStyle w:val="a7"/>
          <w:rFonts w:ascii="Helvetica" w:hAnsi="Helvetica" w:cs="Helvetica"/>
          <w:color w:val="333333"/>
          <w:sz w:val="21"/>
          <w:szCs w:val="21"/>
        </w:rPr>
        <w:t xml:space="preserve"> </w:t>
      </w:r>
    </w:p>
    <w:p w:rsidR="00FC08B9" w:rsidRDefault="00FC08B9" w:rsidP="00FC08B9">
      <w:pPr>
        <w:pStyle w:val="a5"/>
        <w:spacing w:line="300" w:lineRule="atLeast"/>
        <w:rPr>
          <w:rFonts w:ascii="Helvetica" w:hAnsi="Helvetica" w:cs="Helvetica"/>
          <w:color w:val="333333"/>
          <w:sz w:val="21"/>
          <w:szCs w:val="21"/>
        </w:rPr>
      </w:pPr>
      <w:r>
        <w:rPr>
          <w:rFonts w:ascii="Helvetica" w:hAnsi="Helvetica" w:cs="Helvetica"/>
          <w:color w:val="333333"/>
          <w:sz w:val="21"/>
          <w:szCs w:val="21"/>
        </w:rPr>
        <w:t xml:space="preserve">　　本课程的文字教材为中央广播电视大学出版社出版的《机械设计基础》，由刘颖主编。教材从培养学生的应用能力出发，减少理论推导，着重实际应用；强调技术基础课和专业课之间的联系；力求做到一般能力的培养与职业能力的培养相结合。考虑到远程开放教育、成人自学的特点，书中每章正文前给出学习目标，章后均有小结，并附有思考与练习题，书末附录中编写了实验指导书。</w:t>
      </w:r>
    </w:p>
    <w:p w:rsidR="00FC08B9" w:rsidRDefault="00FC08B9" w:rsidP="00FC08B9">
      <w:pPr>
        <w:pStyle w:val="a5"/>
        <w:spacing w:line="300" w:lineRule="atLeast"/>
        <w:rPr>
          <w:rFonts w:ascii="Helvetica" w:hAnsi="Helvetica" w:cs="Helvetica"/>
          <w:color w:val="333333"/>
          <w:sz w:val="21"/>
          <w:szCs w:val="21"/>
        </w:rPr>
      </w:pPr>
      <w:r>
        <w:rPr>
          <w:rFonts w:ascii="Helvetica" w:hAnsi="Helvetica" w:cs="Helvetica"/>
          <w:color w:val="333333"/>
          <w:sz w:val="21"/>
          <w:szCs w:val="21"/>
        </w:rPr>
        <w:t xml:space="preserve">　　</w:t>
      </w:r>
      <w:r>
        <w:rPr>
          <w:rStyle w:val="a7"/>
          <w:rFonts w:ascii="Helvetica" w:hAnsi="Helvetica" w:cs="Helvetica"/>
          <w:color w:val="333333"/>
          <w:sz w:val="21"/>
          <w:szCs w:val="21"/>
        </w:rPr>
        <w:t>2</w:t>
      </w:r>
      <w:r>
        <w:rPr>
          <w:rStyle w:val="a7"/>
          <w:rFonts w:ascii="Helvetica" w:hAnsi="Helvetica" w:cs="Helvetica"/>
          <w:color w:val="333333"/>
          <w:sz w:val="21"/>
          <w:szCs w:val="21"/>
        </w:rPr>
        <w:t>．</w:t>
      </w:r>
      <w:r>
        <w:rPr>
          <w:rStyle w:val="a7"/>
          <w:rFonts w:ascii="Helvetica" w:hAnsi="Helvetica" w:cs="Helvetica"/>
          <w:color w:val="333333"/>
          <w:sz w:val="21"/>
          <w:szCs w:val="21"/>
        </w:rPr>
        <w:t>IP</w:t>
      </w:r>
      <w:r>
        <w:rPr>
          <w:rStyle w:val="a7"/>
          <w:rFonts w:ascii="Helvetica" w:hAnsi="Helvetica" w:cs="Helvetica"/>
          <w:color w:val="333333"/>
          <w:sz w:val="21"/>
          <w:szCs w:val="21"/>
        </w:rPr>
        <w:t>课件</w:t>
      </w:r>
      <w:r>
        <w:rPr>
          <w:rStyle w:val="a7"/>
          <w:rFonts w:ascii="Helvetica" w:hAnsi="Helvetica" w:cs="Helvetica"/>
          <w:color w:val="333333"/>
          <w:sz w:val="21"/>
          <w:szCs w:val="21"/>
        </w:rPr>
        <w:t xml:space="preserve"> </w:t>
      </w:r>
    </w:p>
    <w:p w:rsidR="00FC08B9" w:rsidRDefault="00FC08B9" w:rsidP="00FC08B9">
      <w:pPr>
        <w:pStyle w:val="a5"/>
        <w:spacing w:line="300" w:lineRule="atLeast"/>
        <w:rPr>
          <w:rFonts w:ascii="Helvetica" w:hAnsi="Helvetica" w:cs="Helvetica"/>
          <w:color w:val="333333"/>
          <w:sz w:val="21"/>
          <w:szCs w:val="21"/>
        </w:rPr>
      </w:pPr>
      <w:r>
        <w:rPr>
          <w:rFonts w:ascii="Helvetica" w:hAnsi="Helvetica" w:cs="Helvetica"/>
          <w:color w:val="333333"/>
          <w:sz w:val="21"/>
          <w:szCs w:val="21"/>
        </w:rPr>
        <w:t xml:space="preserve">　　本课程制作了</w:t>
      </w:r>
      <w:r>
        <w:rPr>
          <w:rFonts w:ascii="Helvetica" w:hAnsi="Helvetica" w:cs="Helvetica"/>
          <w:color w:val="333333"/>
          <w:sz w:val="21"/>
          <w:szCs w:val="21"/>
        </w:rPr>
        <w:t>13</w:t>
      </w:r>
      <w:r>
        <w:rPr>
          <w:rFonts w:ascii="Helvetica" w:hAnsi="Helvetica" w:cs="Helvetica"/>
          <w:color w:val="333333"/>
          <w:sz w:val="21"/>
          <w:szCs w:val="21"/>
        </w:rPr>
        <w:t>讲</w:t>
      </w:r>
      <w:r>
        <w:rPr>
          <w:rFonts w:ascii="Helvetica" w:hAnsi="Helvetica" w:cs="Helvetica"/>
          <w:color w:val="333333"/>
          <w:sz w:val="21"/>
          <w:szCs w:val="21"/>
        </w:rPr>
        <w:t>IP</w:t>
      </w:r>
      <w:r>
        <w:rPr>
          <w:rFonts w:ascii="Helvetica" w:hAnsi="Helvetica" w:cs="Helvetica"/>
          <w:color w:val="333333"/>
          <w:sz w:val="21"/>
          <w:szCs w:val="21"/>
        </w:rPr>
        <w:t>课件（唐春龙主讲）。它作为课程的强化媒体，对课程的重点、难点以及文字不易表达的内容进行系统讲授。</w:t>
      </w:r>
      <w:r>
        <w:rPr>
          <w:rFonts w:ascii="Helvetica" w:hAnsi="Helvetica" w:cs="Helvetica"/>
          <w:color w:val="333333"/>
          <w:sz w:val="21"/>
          <w:szCs w:val="21"/>
        </w:rPr>
        <w:t xml:space="preserve"> IP</w:t>
      </w:r>
      <w:r>
        <w:rPr>
          <w:rFonts w:ascii="Helvetica" w:hAnsi="Helvetica" w:cs="Helvetica"/>
          <w:color w:val="333333"/>
          <w:sz w:val="21"/>
          <w:szCs w:val="21"/>
        </w:rPr>
        <w:t>课存放在国家开放大学（中央广播电视大</w:t>
      </w:r>
      <w:r>
        <w:rPr>
          <w:rFonts w:ascii="Helvetica" w:hAnsi="Helvetica" w:cs="Helvetica"/>
          <w:color w:val="333333"/>
          <w:sz w:val="21"/>
          <w:szCs w:val="21"/>
        </w:rPr>
        <w:lastRenderedPageBreak/>
        <w:t>学）的</w:t>
      </w:r>
      <w:r>
        <w:rPr>
          <w:rFonts w:ascii="Helvetica" w:hAnsi="Helvetica" w:cs="Helvetica"/>
          <w:color w:val="333333"/>
          <w:sz w:val="21"/>
          <w:szCs w:val="21"/>
        </w:rPr>
        <w:t>“</w:t>
      </w:r>
      <w:r>
        <w:rPr>
          <w:rFonts w:ascii="Helvetica" w:hAnsi="Helvetica" w:cs="Helvetica"/>
          <w:color w:val="333333"/>
          <w:sz w:val="21"/>
          <w:szCs w:val="21"/>
        </w:rPr>
        <w:t>电大在线</w:t>
      </w:r>
      <w:r>
        <w:rPr>
          <w:rFonts w:ascii="Helvetica" w:hAnsi="Helvetica" w:cs="Helvetica"/>
          <w:color w:val="333333"/>
          <w:sz w:val="21"/>
          <w:szCs w:val="21"/>
        </w:rPr>
        <w:t>”</w:t>
      </w:r>
      <w:r>
        <w:rPr>
          <w:rFonts w:ascii="Helvetica" w:hAnsi="Helvetica" w:cs="Helvetica"/>
          <w:color w:val="333333"/>
          <w:sz w:val="21"/>
          <w:szCs w:val="21"/>
        </w:rPr>
        <w:t>平台（</w:t>
      </w:r>
      <w:r>
        <w:rPr>
          <w:rFonts w:ascii="Helvetica" w:hAnsi="Helvetica" w:cs="Helvetica"/>
          <w:color w:val="333333"/>
          <w:sz w:val="21"/>
          <w:szCs w:val="21"/>
        </w:rPr>
        <w:t>http://</w:t>
      </w:r>
      <w:hyperlink r:id="rId27" w:history="1">
        <w:r>
          <w:rPr>
            <w:rStyle w:val="a4"/>
            <w:rFonts w:ascii="Helvetica" w:hAnsi="Helvetica" w:cs="Helvetica"/>
            <w:sz w:val="21"/>
            <w:szCs w:val="21"/>
          </w:rPr>
          <w:t>www.open.edu.cn</w:t>
        </w:r>
        <w:r>
          <w:rPr>
            <w:rStyle w:val="a4"/>
            <w:rFonts w:ascii="Helvetica" w:hAnsi="Helvetica" w:cs="Helvetica"/>
            <w:sz w:val="21"/>
            <w:szCs w:val="21"/>
          </w:rPr>
          <w:t>或</w:t>
        </w:r>
        <w:r>
          <w:rPr>
            <w:rStyle w:val="a4"/>
            <w:rFonts w:ascii="Helvetica" w:hAnsi="Helvetica" w:cs="Helvetica"/>
            <w:sz w:val="21"/>
            <w:szCs w:val="21"/>
          </w:rPr>
          <w:t>http://www.openedu.com.cn</w:t>
        </w:r>
      </w:hyperlink>
      <w:r>
        <w:rPr>
          <w:rFonts w:ascii="Helvetica" w:hAnsi="Helvetica" w:cs="Helvetica"/>
          <w:color w:val="333333"/>
          <w:sz w:val="21"/>
          <w:szCs w:val="21"/>
        </w:rPr>
        <w:t>）的本课程网页上。学员和辅导教师可通过浏览器点播观看。</w:t>
      </w:r>
    </w:p>
    <w:p w:rsidR="00FC08B9" w:rsidRDefault="00FC08B9" w:rsidP="00FC08B9">
      <w:pPr>
        <w:pStyle w:val="a5"/>
        <w:spacing w:line="300" w:lineRule="atLeast"/>
        <w:rPr>
          <w:rFonts w:ascii="Helvetica" w:hAnsi="Helvetica" w:cs="Helvetica"/>
          <w:color w:val="333333"/>
          <w:sz w:val="21"/>
          <w:szCs w:val="21"/>
        </w:rPr>
      </w:pPr>
      <w:r>
        <w:rPr>
          <w:rFonts w:ascii="Helvetica" w:hAnsi="Helvetica" w:cs="Helvetica"/>
          <w:color w:val="333333"/>
          <w:sz w:val="21"/>
          <w:szCs w:val="21"/>
        </w:rPr>
        <w:t xml:space="preserve">　　</w:t>
      </w:r>
      <w:r>
        <w:rPr>
          <w:rStyle w:val="a7"/>
          <w:rFonts w:ascii="Helvetica" w:hAnsi="Helvetica" w:cs="Helvetica"/>
          <w:color w:val="333333"/>
          <w:sz w:val="21"/>
          <w:szCs w:val="21"/>
        </w:rPr>
        <w:t>3</w:t>
      </w:r>
      <w:r>
        <w:rPr>
          <w:rStyle w:val="a7"/>
          <w:rFonts w:ascii="Helvetica" w:hAnsi="Helvetica" w:cs="Helvetica"/>
          <w:color w:val="333333"/>
          <w:sz w:val="21"/>
          <w:szCs w:val="21"/>
        </w:rPr>
        <w:t>．录像教材</w:t>
      </w:r>
      <w:r>
        <w:rPr>
          <w:rStyle w:val="a7"/>
          <w:rFonts w:ascii="Helvetica" w:hAnsi="Helvetica" w:cs="Helvetica"/>
          <w:color w:val="333333"/>
          <w:sz w:val="21"/>
          <w:szCs w:val="21"/>
        </w:rPr>
        <w:t xml:space="preserve"> </w:t>
      </w:r>
    </w:p>
    <w:p w:rsidR="00FC08B9" w:rsidRDefault="00FC08B9" w:rsidP="00FC08B9">
      <w:pPr>
        <w:pStyle w:val="a5"/>
        <w:spacing w:line="300" w:lineRule="atLeast"/>
        <w:rPr>
          <w:rFonts w:ascii="Helvetica" w:hAnsi="Helvetica" w:cs="Helvetica"/>
          <w:color w:val="333333"/>
          <w:sz w:val="21"/>
          <w:szCs w:val="21"/>
        </w:rPr>
      </w:pPr>
      <w:r>
        <w:rPr>
          <w:rFonts w:ascii="Helvetica" w:hAnsi="Helvetica" w:cs="Helvetica"/>
          <w:color w:val="333333"/>
          <w:sz w:val="21"/>
          <w:szCs w:val="21"/>
        </w:rPr>
        <w:t xml:space="preserve">　　本课程拟制作</w:t>
      </w:r>
      <w:r>
        <w:rPr>
          <w:rFonts w:ascii="Helvetica" w:hAnsi="Helvetica" w:cs="Helvetica"/>
          <w:color w:val="333333"/>
          <w:sz w:val="21"/>
          <w:szCs w:val="21"/>
        </w:rPr>
        <w:t>3</w:t>
      </w:r>
      <w:r>
        <w:rPr>
          <w:rFonts w:ascii="Helvetica" w:hAnsi="Helvetica" w:cs="Helvetica"/>
          <w:color w:val="333333"/>
          <w:sz w:val="21"/>
          <w:szCs w:val="21"/>
        </w:rPr>
        <w:t>讲录像课辅助媒体（</w:t>
      </w:r>
      <w:r>
        <w:rPr>
          <w:rFonts w:ascii="Helvetica" w:hAnsi="Helvetica" w:cs="Helvetica"/>
          <w:color w:val="333333"/>
          <w:sz w:val="21"/>
          <w:szCs w:val="21"/>
        </w:rPr>
        <w:t>06</w:t>
      </w:r>
      <w:r>
        <w:rPr>
          <w:rFonts w:ascii="Helvetica" w:hAnsi="Helvetica" w:cs="Helvetica"/>
          <w:color w:val="333333"/>
          <w:sz w:val="21"/>
          <w:szCs w:val="21"/>
        </w:rPr>
        <w:t>年</w:t>
      </w:r>
      <w:r>
        <w:rPr>
          <w:rFonts w:ascii="Helvetica" w:hAnsi="Helvetica" w:cs="Helvetica"/>
          <w:color w:val="333333"/>
          <w:sz w:val="21"/>
          <w:szCs w:val="21"/>
        </w:rPr>
        <w:t>10</w:t>
      </w:r>
      <w:r>
        <w:rPr>
          <w:rFonts w:ascii="Helvetica" w:hAnsi="Helvetica" w:cs="Helvetica"/>
          <w:color w:val="333333"/>
          <w:sz w:val="21"/>
          <w:szCs w:val="21"/>
        </w:rPr>
        <w:t>底完成），内容为期末复习辅导。</w:t>
      </w:r>
    </w:p>
    <w:p w:rsidR="00FC08B9" w:rsidRDefault="00FC08B9" w:rsidP="00FC08B9">
      <w:pPr>
        <w:pStyle w:val="a5"/>
        <w:spacing w:line="300" w:lineRule="atLeast"/>
        <w:rPr>
          <w:rFonts w:ascii="Helvetica" w:hAnsi="Helvetica" w:cs="Helvetica"/>
          <w:color w:val="333333"/>
          <w:sz w:val="21"/>
          <w:szCs w:val="21"/>
        </w:rPr>
      </w:pPr>
      <w:r>
        <w:rPr>
          <w:rFonts w:ascii="Helvetica" w:hAnsi="Helvetica" w:cs="Helvetica"/>
          <w:color w:val="333333"/>
          <w:sz w:val="21"/>
          <w:szCs w:val="21"/>
        </w:rPr>
        <w:t xml:space="preserve">　　</w:t>
      </w:r>
      <w:r>
        <w:rPr>
          <w:rStyle w:val="a7"/>
          <w:rFonts w:ascii="Helvetica" w:hAnsi="Helvetica" w:cs="Helvetica"/>
          <w:color w:val="333333"/>
          <w:sz w:val="21"/>
          <w:szCs w:val="21"/>
        </w:rPr>
        <w:t>4</w:t>
      </w:r>
      <w:r>
        <w:rPr>
          <w:rStyle w:val="a7"/>
          <w:rFonts w:ascii="Helvetica" w:hAnsi="Helvetica" w:cs="Helvetica"/>
          <w:color w:val="333333"/>
          <w:sz w:val="21"/>
          <w:szCs w:val="21"/>
        </w:rPr>
        <w:t>．</w:t>
      </w:r>
      <w:r>
        <w:rPr>
          <w:rStyle w:val="a7"/>
          <w:rFonts w:ascii="Helvetica" w:hAnsi="Helvetica" w:cs="Helvetica"/>
          <w:color w:val="333333"/>
          <w:sz w:val="21"/>
          <w:szCs w:val="21"/>
        </w:rPr>
        <w:t>CAI</w:t>
      </w:r>
      <w:r>
        <w:rPr>
          <w:rStyle w:val="a7"/>
          <w:rFonts w:ascii="Helvetica" w:hAnsi="Helvetica" w:cs="Helvetica"/>
          <w:color w:val="333333"/>
          <w:sz w:val="21"/>
          <w:szCs w:val="21"/>
        </w:rPr>
        <w:t>课件</w:t>
      </w:r>
      <w:r>
        <w:rPr>
          <w:rStyle w:val="a7"/>
          <w:rFonts w:ascii="Helvetica" w:hAnsi="Helvetica" w:cs="Helvetica"/>
          <w:color w:val="333333"/>
          <w:sz w:val="21"/>
          <w:szCs w:val="21"/>
        </w:rPr>
        <w:t xml:space="preserve"> </w:t>
      </w:r>
    </w:p>
    <w:p w:rsidR="00FC08B9" w:rsidRDefault="00FC08B9" w:rsidP="00FC08B9">
      <w:pPr>
        <w:pStyle w:val="a5"/>
        <w:spacing w:line="300" w:lineRule="atLeast"/>
        <w:rPr>
          <w:rFonts w:ascii="Helvetica" w:hAnsi="Helvetica" w:cs="Helvetica"/>
          <w:color w:val="333333"/>
          <w:sz w:val="21"/>
          <w:szCs w:val="21"/>
        </w:rPr>
      </w:pPr>
      <w:r>
        <w:rPr>
          <w:rFonts w:ascii="Helvetica" w:hAnsi="Helvetica" w:cs="Helvetica"/>
          <w:color w:val="333333"/>
          <w:sz w:val="21"/>
          <w:szCs w:val="21"/>
        </w:rPr>
        <w:t xml:space="preserve">　　本课程拟制作辅助教学媒体</w:t>
      </w:r>
      <w:r>
        <w:rPr>
          <w:rFonts w:ascii="Helvetica" w:hAnsi="Helvetica" w:cs="Helvetica"/>
          <w:color w:val="333333"/>
          <w:sz w:val="21"/>
          <w:szCs w:val="21"/>
        </w:rPr>
        <w:t>CAI</w:t>
      </w:r>
      <w:r>
        <w:rPr>
          <w:rFonts w:ascii="Helvetica" w:hAnsi="Helvetica" w:cs="Helvetica"/>
          <w:color w:val="333333"/>
          <w:sz w:val="21"/>
          <w:szCs w:val="21"/>
        </w:rPr>
        <w:t>课件（</w:t>
      </w:r>
      <w:r>
        <w:rPr>
          <w:rFonts w:ascii="Helvetica" w:hAnsi="Helvetica" w:cs="Helvetica"/>
          <w:color w:val="333333"/>
          <w:sz w:val="21"/>
          <w:szCs w:val="21"/>
        </w:rPr>
        <w:t>06</w:t>
      </w:r>
      <w:r>
        <w:rPr>
          <w:rFonts w:ascii="Helvetica" w:hAnsi="Helvetica" w:cs="Helvetica"/>
          <w:color w:val="333333"/>
          <w:sz w:val="21"/>
          <w:szCs w:val="21"/>
        </w:rPr>
        <w:t>年底完成），是课程资源的重要组成部分，设计上具有一定的交互功能，便于远程开放的学生自学自测。内容包括课程学习指南、电子教案、实训录像、模拟实验、零件模型库、动画教学、练习与测试等。</w:t>
      </w:r>
    </w:p>
    <w:p w:rsidR="00FC08B9" w:rsidRDefault="00FC08B9" w:rsidP="00FC08B9">
      <w:pPr>
        <w:pStyle w:val="a5"/>
        <w:spacing w:line="300" w:lineRule="atLeast"/>
        <w:rPr>
          <w:rFonts w:ascii="Helvetica" w:hAnsi="Helvetica" w:cs="Helvetica"/>
          <w:color w:val="333333"/>
          <w:sz w:val="21"/>
          <w:szCs w:val="21"/>
        </w:rPr>
      </w:pPr>
      <w:r>
        <w:rPr>
          <w:rFonts w:ascii="Helvetica" w:hAnsi="Helvetica" w:cs="Helvetica"/>
          <w:color w:val="333333"/>
          <w:sz w:val="21"/>
          <w:szCs w:val="21"/>
        </w:rPr>
        <w:t xml:space="preserve">　　</w:t>
      </w:r>
      <w:r>
        <w:rPr>
          <w:rStyle w:val="a7"/>
          <w:rFonts w:ascii="Helvetica" w:hAnsi="Helvetica" w:cs="Helvetica"/>
          <w:color w:val="333333"/>
          <w:sz w:val="21"/>
          <w:szCs w:val="21"/>
        </w:rPr>
        <w:t>5</w:t>
      </w:r>
      <w:r>
        <w:rPr>
          <w:rStyle w:val="a7"/>
          <w:rFonts w:ascii="Helvetica" w:hAnsi="Helvetica" w:cs="Helvetica"/>
          <w:color w:val="333333"/>
          <w:sz w:val="21"/>
          <w:szCs w:val="21"/>
        </w:rPr>
        <w:t>．网上教学资源</w:t>
      </w:r>
      <w:r>
        <w:rPr>
          <w:rStyle w:val="a7"/>
          <w:rFonts w:ascii="Helvetica" w:hAnsi="Helvetica" w:cs="Helvetica"/>
          <w:color w:val="333333"/>
          <w:sz w:val="21"/>
          <w:szCs w:val="21"/>
        </w:rPr>
        <w:t xml:space="preserve"> </w:t>
      </w:r>
    </w:p>
    <w:p w:rsidR="00FC08B9" w:rsidRDefault="00FC08B9" w:rsidP="00FC08B9">
      <w:pPr>
        <w:pStyle w:val="a5"/>
        <w:spacing w:line="300" w:lineRule="atLeast"/>
        <w:rPr>
          <w:rFonts w:ascii="Helvetica" w:hAnsi="Helvetica" w:cs="Helvetica"/>
          <w:color w:val="333333"/>
          <w:sz w:val="21"/>
          <w:szCs w:val="21"/>
        </w:rPr>
      </w:pPr>
      <w:r>
        <w:rPr>
          <w:rFonts w:ascii="Helvetica" w:hAnsi="Helvetica" w:cs="Helvetica"/>
          <w:color w:val="333333"/>
          <w:sz w:val="21"/>
          <w:szCs w:val="21"/>
        </w:rPr>
        <w:t xml:space="preserve">　　在国家开放大学（中央广播电视大学）的</w:t>
      </w:r>
      <w:r>
        <w:rPr>
          <w:rFonts w:ascii="Helvetica" w:hAnsi="Helvetica" w:cs="Helvetica"/>
          <w:color w:val="333333"/>
          <w:sz w:val="21"/>
          <w:szCs w:val="21"/>
        </w:rPr>
        <w:t>“</w:t>
      </w:r>
      <w:r>
        <w:rPr>
          <w:rFonts w:ascii="Helvetica" w:hAnsi="Helvetica" w:cs="Helvetica"/>
          <w:color w:val="333333"/>
          <w:sz w:val="21"/>
          <w:szCs w:val="21"/>
        </w:rPr>
        <w:t>电大在线</w:t>
      </w:r>
      <w:r>
        <w:rPr>
          <w:rFonts w:ascii="Helvetica" w:hAnsi="Helvetica" w:cs="Helvetica"/>
          <w:color w:val="333333"/>
          <w:sz w:val="21"/>
          <w:szCs w:val="21"/>
        </w:rPr>
        <w:t>”</w:t>
      </w:r>
      <w:r>
        <w:rPr>
          <w:rFonts w:ascii="Helvetica" w:hAnsi="Helvetica" w:cs="Helvetica"/>
          <w:color w:val="333333"/>
          <w:sz w:val="21"/>
          <w:szCs w:val="21"/>
        </w:rPr>
        <w:t>平台的本课程网页上还包括网上教学指导与服务的内容。主要有：教学文件、作业安排、重难点辅导、日常答疑、实时教学活动、期末复习指导等。网上内容依据实际需求及时更新。</w:t>
      </w:r>
    </w:p>
    <w:p w:rsidR="00FC08B9" w:rsidRPr="00FC08B9" w:rsidRDefault="00FC08B9" w:rsidP="00FC08B9">
      <w:pPr>
        <w:widowControl/>
        <w:spacing w:after="150" w:line="300" w:lineRule="atLeast"/>
        <w:jc w:val="left"/>
        <w:rPr>
          <w:rFonts w:ascii="Helvetica" w:eastAsia="宋体" w:hAnsi="Helvetica" w:cs="Helvetica"/>
          <w:color w:val="333333"/>
          <w:kern w:val="0"/>
          <w:szCs w:val="21"/>
        </w:rPr>
      </w:pPr>
      <w:r w:rsidRPr="00FC08B9">
        <w:rPr>
          <w:rFonts w:ascii="Helvetica" w:eastAsia="宋体" w:hAnsi="Helvetica" w:cs="Helvetica"/>
          <w:b/>
          <w:bCs/>
          <w:color w:val="333333"/>
          <w:kern w:val="0"/>
          <w:szCs w:val="21"/>
        </w:rPr>
        <w:t xml:space="preserve">　</w:t>
      </w:r>
      <w:r>
        <w:rPr>
          <w:rFonts w:ascii="Helvetica" w:eastAsia="宋体" w:hAnsi="Helvetica" w:cs="Helvetica" w:hint="eastAsia"/>
          <w:b/>
          <w:bCs/>
          <w:color w:val="333333"/>
          <w:kern w:val="0"/>
          <w:szCs w:val="21"/>
        </w:rPr>
        <w:t>四</w:t>
      </w:r>
      <w:r w:rsidRPr="00FC08B9">
        <w:rPr>
          <w:rFonts w:ascii="Helvetica" w:eastAsia="宋体" w:hAnsi="Helvetica" w:cs="Helvetica"/>
          <w:b/>
          <w:bCs/>
          <w:color w:val="333333"/>
          <w:kern w:val="0"/>
          <w:szCs w:val="21"/>
        </w:rPr>
        <w:t>．教学建议</w:t>
      </w:r>
    </w:p>
    <w:p w:rsidR="00FC08B9" w:rsidRPr="00FC08B9" w:rsidRDefault="00FC08B9" w:rsidP="00FC08B9">
      <w:pPr>
        <w:widowControl/>
        <w:spacing w:after="150" w:line="300" w:lineRule="atLeast"/>
        <w:jc w:val="left"/>
        <w:rPr>
          <w:rFonts w:ascii="Helvetica" w:eastAsia="宋体" w:hAnsi="Helvetica" w:cs="Helvetica"/>
          <w:color w:val="333333"/>
          <w:kern w:val="0"/>
          <w:szCs w:val="21"/>
        </w:rPr>
      </w:pPr>
      <w:r w:rsidRPr="00FC08B9">
        <w:rPr>
          <w:rFonts w:ascii="Helvetica" w:eastAsia="宋体" w:hAnsi="Helvetica" w:cs="Helvetica"/>
          <w:color w:val="333333"/>
          <w:kern w:val="0"/>
          <w:szCs w:val="21"/>
        </w:rPr>
        <w:t xml:space="preserve">　　（</w:t>
      </w:r>
      <w:r w:rsidRPr="00FC08B9">
        <w:rPr>
          <w:rFonts w:ascii="Helvetica" w:eastAsia="宋体" w:hAnsi="Helvetica" w:cs="Helvetica"/>
          <w:color w:val="333333"/>
          <w:kern w:val="0"/>
          <w:szCs w:val="21"/>
        </w:rPr>
        <w:t>1</w:t>
      </w:r>
      <w:r w:rsidRPr="00FC08B9">
        <w:rPr>
          <w:rFonts w:ascii="Helvetica" w:eastAsia="宋体" w:hAnsi="Helvetica" w:cs="Helvetica"/>
          <w:color w:val="333333"/>
          <w:kern w:val="0"/>
          <w:szCs w:val="21"/>
        </w:rPr>
        <w:t>）面授辅导</w:t>
      </w:r>
    </w:p>
    <w:p w:rsidR="00FC08B9" w:rsidRPr="00FC08B9" w:rsidRDefault="00FC08B9" w:rsidP="00FC08B9">
      <w:pPr>
        <w:widowControl/>
        <w:spacing w:after="150" w:line="300" w:lineRule="atLeast"/>
        <w:jc w:val="left"/>
        <w:rPr>
          <w:rFonts w:ascii="Helvetica" w:eastAsia="宋体" w:hAnsi="Helvetica" w:cs="Helvetica"/>
          <w:color w:val="333333"/>
          <w:kern w:val="0"/>
          <w:szCs w:val="21"/>
        </w:rPr>
      </w:pPr>
      <w:r w:rsidRPr="00FC08B9">
        <w:rPr>
          <w:rFonts w:ascii="Helvetica" w:eastAsia="宋体" w:hAnsi="Helvetica" w:cs="Helvetica"/>
          <w:color w:val="333333"/>
          <w:kern w:val="0"/>
          <w:szCs w:val="21"/>
        </w:rPr>
        <w:t xml:space="preserve">　　面授辅导主要依靠各教学单位的辅导教师，密切配合本课程提供的多种教学媒体，依据课程教学大纲进行辅导讲解。面授辅导应逐步摆脱以重复讲解课程内容为主的状况，要以引导学生充分利用各种媒体进行自我学习，帮助学生更好地掌握学习方法为目标。根据本课程的教学要求和特点，各教学单位应组织一定的面授辅导，面授辅导的课时、次数、内容及形式应根据学生的学习情况而定，但原则面授学时数不超过课程总学时的三分之一。</w:t>
      </w:r>
    </w:p>
    <w:p w:rsidR="00FC08B9" w:rsidRPr="00FC08B9" w:rsidRDefault="00FC08B9" w:rsidP="00FC08B9">
      <w:pPr>
        <w:widowControl/>
        <w:spacing w:after="150" w:line="300" w:lineRule="atLeast"/>
        <w:jc w:val="left"/>
        <w:rPr>
          <w:rFonts w:ascii="Helvetica" w:eastAsia="宋体" w:hAnsi="Helvetica" w:cs="Helvetica"/>
          <w:color w:val="333333"/>
          <w:kern w:val="0"/>
          <w:szCs w:val="21"/>
        </w:rPr>
      </w:pPr>
      <w:r w:rsidRPr="00FC08B9">
        <w:rPr>
          <w:rFonts w:ascii="Helvetica" w:eastAsia="宋体" w:hAnsi="Helvetica" w:cs="Helvetica"/>
          <w:color w:val="333333"/>
          <w:kern w:val="0"/>
          <w:szCs w:val="21"/>
        </w:rPr>
        <w:t xml:space="preserve">　　（</w:t>
      </w:r>
      <w:r w:rsidRPr="00FC08B9">
        <w:rPr>
          <w:rFonts w:ascii="Helvetica" w:eastAsia="宋体" w:hAnsi="Helvetica" w:cs="Helvetica"/>
          <w:color w:val="333333"/>
          <w:kern w:val="0"/>
          <w:szCs w:val="21"/>
        </w:rPr>
        <w:t>2</w:t>
      </w:r>
      <w:r w:rsidRPr="00FC08B9">
        <w:rPr>
          <w:rFonts w:ascii="Helvetica" w:eastAsia="宋体" w:hAnsi="Helvetica" w:cs="Helvetica"/>
          <w:color w:val="333333"/>
          <w:kern w:val="0"/>
          <w:szCs w:val="21"/>
        </w:rPr>
        <w:t>）学生自学</w:t>
      </w:r>
    </w:p>
    <w:p w:rsidR="00FC08B9" w:rsidRPr="00FC08B9" w:rsidRDefault="00FC08B9" w:rsidP="00FC08B9">
      <w:pPr>
        <w:widowControl/>
        <w:spacing w:after="150" w:line="300" w:lineRule="atLeast"/>
        <w:jc w:val="left"/>
        <w:rPr>
          <w:rFonts w:ascii="Helvetica" w:eastAsia="宋体" w:hAnsi="Helvetica" w:cs="Helvetica"/>
          <w:color w:val="333333"/>
          <w:kern w:val="0"/>
          <w:szCs w:val="21"/>
        </w:rPr>
      </w:pPr>
      <w:r w:rsidRPr="00FC08B9">
        <w:rPr>
          <w:rFonts w:ascii="Helvetica" w:eastAsia="宋体" w:hAnsi="Helvetica" w:cs="Helvetica"/>
          <w:color w:val="333333"/>
          <w:kern w:val="0"/>
          <w:szCs w:val="21"/>
        </w:rPr>
        <w:t xml:space="preserve">　　自学是电大学生获得知识的另一种重要方式，也是远程开放教育试点学生必备的一种重要的学习手段和能力。教师在教学过程当中要注重对学生自学能力的培养，学生自己更应重视自学和对自学能力的培养，充分利用各种学习资源进行学习。为保证学习效果，建议教学单位把学生组成若干学习小组，由辅导教师指导、落实学生自学和学习小组活动内容，及时答疑。对于共性问题可适当安排集中面授辅导。</w:t>
      </w:r>
    </w:p>
    <w:p w:rsidR="00FC08B9" w:rsidRPr="00FC08B9" w:rsidRDefault="00FC08B9" w:rsidP="00FC08B9">
      <w:pPr>
        <w:widowControl/>
        <w:spacing w:after="150" w:line="300" w:lineRule="atLeast"/>
        <w:jc w:val="left"/>
        <w:rPr>
          <w:rFonts w:ascii="Helvetica" w:eastAsia="宋体" w:hAnsi="Helvetica" w:cs="Helvetica"/>
          <w:color w:val="333333"/>
          <w:kern w:val="0"/>
          <w:szCs w:val="21"/>
        </w:rPr>
      </w:pPr>
      <w:r w:rsidRPr="00FC08B9">
        <w:rPr>
          <w:rFonts w:ascii="Helvetica" w:eastAsia="宋体" w:hAnsi="Helvetica" w:cs="Helvetica"/>
          <w:color w:val="333333"/>
          <w:kern w:val="0"/>
          <w:szCs w:val="21"/>
        </w:rPr>
        <w:t xml:space="preserve">　　（</w:t>
      </w:r>
      <w:r w:rsidRPr="00FC08B9">
        <w:rPr>
          <w:rFonts w:ascii="Helvetica" w:eastAsia="宋体" w:hAnsi="Helvetica" w:cs="Helvetica"/>
          <w:color w:val="333333"/>
          <w:kern w:val="0"/>
          <w:szCs w:val="21"/>
        </w:rPr>
        <w:t>3</w:t>
      </w:r>
      <w:r w:rsidRPr="00FC08B9">
        <w:rPr>
          <w:rFonts w:ascii="Helvetica" w:eastAsia="宋体" w:hAnsi="Helvetica" w:cs="Helvetica"/>
          <w:color w:val="333333"/>
          <w:kern w:val="0"/>
          <w:szCs w:val="21"/>
        </w:rPr>
        <w:t>）教学支持服务</w:t>
      </w:r>
    </w:p>
    <w:p w:rsidR="00FC08B9" w:rsidRPr="00FC08B9" w:rsidRDefault="00FC08B9" w:rsidP="00FC08B9">
      <w:pPr>
        <w:widowControl/>
        <w:spacing w:after="150" w:line="300" w:lineRule="atLeast"/>
        <w:jc w:val="left"/>
        <w:rPr>
          <w:rFonts w:ascii="Helvetica" w:eastAsia="宋体" w:hAnsi="Helvetica" w:cs="Helvetica"/>
          <w:color w:val="333333"/>
          <w:kern w:val="0"/>
          <w:szCs w:val="21"/>
        </w:rPr>
      </w:pPr>
      <w:r w:rsidRPr="00FC08B9">
        <w:rPr>
          <w:rFonts w:ascii="Helvetica" w:eastAsia="宋体" w:hAnsi="Helvetica" w:cs="Helvetica"/>
          <w:color w:val="333333"/>
          <w:kern w:val="0"/>
          <w:szCs w:val="21"/>
        </w:rPr>
        <w:t xml:space="preserve">　　各教学单位应该为教师教学和学生学习提供必要的教学支持服务，应具备收视及上网条件，以便能够及时组织学生收看课程资源，充分了解课程重点、难点，保证学生系统地掌握本课程的学习内容。建议学生经常上网浏览本课程网页，及时掌握有关的教学信息，并且通过网络、电子邮件向有关教师反馈学习中的需求，解决学习过程中遇到的问题。</w:t>
      </w:r>
    </w:p>
    <w:p w:rsidR="00FC08B9" w:rsidRPr="00FC08B9" w:rsidRDefault="00FC08B9" w:rsidP="00FC08B9">
      <w:pPr>
        <w:widowControl/>
        <w:spacing w:after="150" w:line="300" w:lineRule="atLeast"/>
        <w:jc w:val="left"/>
        <w:rPr>
          <w:rFonts w:ascii="Helvetica" w:eastAsia="宋体" w:hAnsi="Helvetica" w:cs="Helvetica"/>
          <w:color w:val="333333"/>
          <w:kern w:val="0"/>
          <w:szCs w:val="21"/>
        </w:rPr>
      </w:pPr>
      <w:r w:rsidRPr="00FC08B9">
        <w:rPr>
          <w:rFonts w:ascii="Helvetica" w:eastAsia="宋体" w:hAnsi="Helvetica" w:cs="Helvetica"/>
          <w:color w:val="333333"/>
          <w:kern w:val="0"/>
          <w:szCs w:val="21"/>
        </w:rPr>
        <w:t xml:space="preserve">　　</w:t>
      </w:r>
      <w:r w:rsidRPr="00FC08B9">
        <w:rPr>
          <w:rFonts w:ascii="Helvetica" w:eastAsia="宋体" w:hAnsi="Helvetica" w:cs="Helvetica"/>
          <w:b/>
          <w:bCs/>
          <w:color w:val="333333"/>
          <w:kern w:val="0"/>
          <w:szCs w:val="21"/>
        </w:rPr>
        <w:t>五、课程考核</w:t>
      </w:r>
      <w:r w:rsidRPr="00FC08B9">
        <w:rPr>
          <w:rFonts w:ascii="Helvetica" w:eastAsia="宋体" w:hAnsi="Helvetica" w:cs="Helvetica"/>
          <w:b/>
          <w:bCs/>
          <w:color w:val="333333"/>
          <w:kern w:val="0"/>
          <w:szCs w:val="21"/>
        </w:rPr>
        <w:t xml:space="preserve"> </w:t>
      </w:r>
    </w:p>
    <w:p w:rsidR="00FC08B9" w:rsidRPr="00FC08B9" w:rsidRDefault="00FC08B9" w:rsidP="00FC08B9">
      <w:pPr>
        <w:widowControl/>
        <w:spacing w:after="150" w:line="300" w:lineRule="atLeast"/>
        <w:jc w:val="left"/>
        <w:rPr>
          <w:rFonts w:ascii="Helvetica" w:eastAsia="宋体" w:hAnsi="Helvetica" w:cs="Helvetica"/>
          <w:color w:val="333333"/>
          <w:kern w:val="0"/>
          <w:szCs w:val="21"/>
        </w:rPr>
      </w:pPr>
      <w:r w:rsidRPr="00FC08B9">
        <w:rPr>
          <w:rFonts w:ascii="Helvetica" w:eastAsia="宋体" w:hAnsi="Helvetica" w:cs="Helvetica"/>
          <w:color w:val="333333"/>
          <w:kern w:val="0"/>
          <w:szCs w:val="21"/>
        </w:rPr>
        <w:t xml:space="preserve">　　本课程总成绩由形成性考核成绩和期末考试成绩两部分组成。形成性考核成绩由辅导教师根据学生平时作业完成情况、课程实验情况和课程学习情况来评定，期末考试采用闭卷考试方式，时间为</w:t>
      </w:r>
      <w:r w:rsidRPr="00FC08B9">
        <w:rPr>
          <w:rFonts w:ascii="Helvetica" w:eastAsia="宋体" w:hAnsi="Helvetica" w:cs="Helvetica"/>
          <w:color w:val="333333"/>
          <w:kern w:val="0"/>
          <w:szCs w:val="21"/>
        </w:rPr>
        <w:t>90</w:t>
      </w:r>
      <w:r w:rsidRPr="00FC08B9">
        <w:rPr>
          <w:rFonts w:ascii="Helvetica" w:eastAsia="宋体" w:hAnsi="Helvetica" w:cs="Helvetica"/>
          <w:color w:val="333333"/>
          <w:kern w:val="0"/>
          <w:szCs w:val="21"/>
        </w:rPr>
        <w:t>分钟，由国家开放大学（中央广播电视大学）统一命题。具体详见本课程考核说明。</w:t>
      </w:r>
    </w:p>
    <w:p w:rsidR="00FC08B9" w:rsidRPr="00FC08B9" w:rsidRDefault="00FC08B9" w:rsidP="00FC08B9">
      <w:pPr>
        <w:widowControl/>
        <w:spacing w:after="150" w:line="300" w:lineRule="atLeast"/>
        <w:jc w:val="left"/>
        <w:rPr>
          <w:rFonts w:ascii="Helvetica" w:eastAsia="宋体" w:hAnsi="Helvetica" w:cs="Helvetica"/>
          <w:color w:val="333333"/>
          <w:kern w:val="0"/>
          <w:szCs w:val="21"/>
        </w:rPr>
      </w:pPr>
      <w:r w:rsidRPr="00FC08B9">
        <w:rPr>
          <w:rFonts w:ascii="Helvetica" w:eastAsia="宋体" w:hAnsi="Helvetica" w:cs="Helvetica"/>
          <w:color w:val="333333"/>
          <w:kern w:val="0"/>
          <w:szCs w:val="21"/>
        </w:rPr>
        <w:t xml:space="preserve">　　平时作业通过</w:t>
      </w:r>
      <w:r w:rsidRPr="00FC08B9">
        <w:rPr>
          <w:rFonts w:ascii="Helvetica" w:eastAsia="宋体" w:hAnsi="Helvetica" w:cs="Helvetica"/>
          <w:color w:val="333333"/>
          <w:kern w:val="0"/>
          <w:szCs w:val="21"/>
        </w:rPr>
        <w:t>“</w:t>
      </w:r>
      <w:r w:rsidRPr="00FC08B9">
        <w:rPr>
          <w:rFonts w:ascii="Helvetica" w:eastAsia="宋体" w:hAnsi="Helvetica" w:cs="Helvetica"/>
          <w:color w:val="333333"/>
          <w:kern w:val="0"/>
          <w:szCs w:val="21"/>
        </w:rPr>
        <w:t>电大在线</w:t>
      </w:r>
      <w:r w:rsidRPr="00FC08B9">
        <w:rPr>
          <w:rFonts w:ascii="Helvetica" w:eastAsia="宋体" w:hAnsi="Helvetica" w:cs="Helvetica"/>
          <w:color w:val="333333"/>
          <w:kern w:val="0"/>
          <w:szCs w:val="21"/>
        </w:rPr>
        <w:t>”</w:t>
      </w:r>
      <w:r w:rsidRPr="00FC08B9">
        <w:rPr>
          <w:rFonts w:ascii="Helvetica" w:eastAsia="宋体" w:hAnsi="Helvetica" w:cs="Helvetica"/>
          <w:color w:val="333333"/>
          <w:kern w:val="0"/>
          <w:szCs w:val="21"/>
        </w:rPr>
        <w:t>平台有关栏目或以作业</w:t>
      </w:r>
      <w:proofErr w:type="gramStart"/>
      <w:r w:rsidRPr="00FC08B9">
        <w:rPr>
          <w:rFonts w:ascii="Helvetica" w:eastAsia="宋体" w:hAnsi="Helvetica" w:cs="Helvetica"/>
          <w:color w:val="333333"/>
          <w:kern w:val="0"/>
          <w:szCs w:val="21"/>
        </w:rPr>
        <w:t>册</w:t>
      </w:r>
      <w:proofErr w:type="gramEnd"/>
      <w:r w:rsidRPr="00FC08B9">
        <w:rPr>
          <w:rFonts w:ascii="Helvetica" w:eastAsia="宋体" w:hAnsi="Helvetica" w:cs="Helvetica"/>
          <w:color w:val="333333"/>
          <w:kern w:val="0"/>
          <w:szCs w:val="21"/>
        </w:rPr>
        <w:t>形式发布。辅导教师应对学生作业情况全批全改，并要写出有针对性的评语，以便学生正确理解作业内容和要求。对于作业中反</w:t>
      </w:r>
      <w:r w:rsidRPr="00FC08B9">
        <w:rPr>
          <w:rFonts w:ascii="Helvetica" w:eastAsia="宋体" w:hAnsi="Helvetica" w:cs="Helvetica"/>
          <w:color w:val="333333"/>
          <w:kern w:val="0"/>
          <w:szCs w:val="21"/>
        </w:rPr>
        <w:lastRenderedPageBreak/>
        <w:t>映出的共性问题，可集中进行讲解。辅导教师还可根据学生学习的实际情况，再补充布置一些有针对性的作业，供学生更好地掌握学习内容。</w:t>
      </w:r>
    </w:p>
    <w:p w:rsidR="00FC08B9" w:rsidRPr="00FC08B9" w:rsidRDefault="00FC08B9" w:rsidP="00FC08B9">
      <w:pPr>
        <w:widowControl/>
        <w:spacing w:after="150" w:line="300" w:lineRule="atLeast"/>
        <w:jc w:val="left"/>
        <w:rPr>
          <w:rFonts w:ascii="Helvetica" w:eastAsia="宋体" w:hAnsi="Helvetica" w:cs="Helvetica"/>
          <w:color w:val="333333"/>
          <w:kern w:val="0"/>
          <w:szCs w:val="21"/>
        </w:rPr>
      </w:pPr>
      <w:r w:rsidRPr="00FC08B9">
        <w:rPr>
          <w:rFonts w:ascii="Helvetica" w:eastAsia="宋体" w:hAnsi="Helvetica" w:cs="Helvetica"/>
          <w:color w:val="333333"/>
          <w:kern w:val="0"/>
          <w:szCs w:val="21"/>
        </w:rPr>
        <w:t xml:space="preserve">　　</w:t>
      </w:r>
      <w:r w:rsidRPr="00FC08B9">
        <w:rPr>
          <w:rFonts w:ascii="Helvetica" w:eastAsia="宋体" w:hAnsi="Helvetica" w:cs="Helvetica"/>
          <w:b/>
          <w:bCs/>
          <w:color w:val="333333"/>
          <w:kern w:val="0"/>
          <w:szCs w:val="21"/>
        </w:rPr>
        <w:t>六、教学反馈</w:t>
      </w:r>
      <w:r w:rsidRPr="00FC08B9">
        <w:rPr>
          <w:rFonts w:ascii="Helvetica" w:eastAsia="宋体" w:hAnsi="Helvetica" w:cs="Helvetica"/>
          <w:b/>
          <w:bCs/>
          <w:color w:val="333333"/>
          <w:kern w:val="0"/>
          <w:szCs w:val="21"/>
        </w:rPr>
        <w:t xml:space="preserve"> </w:t>
      </w:r>
    </w:p>
    <w:p w:rsidR="00FC08B9" w:rsidRPr="00FC08B9" w:rsidRDefault="00FC08B9" w:rsidP="00FC08B9">
      <w:pPr>
        <w:widowControl/>
        <w:spacing w:after="150" w:line="300" w:lineRule="atLeast"/>
        <w:jc w:val="left"/>
        <w:rPr>
          <w:rFonts w:ascii="Helvetica" w:eastAsia="宋体" w:hAnsi="Helvetica" w:cs="Helvetica"/>
          <w:color w:val="333333"/>
          <w:kern w:val="0"/>
          <w:szCs w:val="21"/>
        </w:rPr>
      </w:pPr>
      <w:r w:rsidRPr="00FC08B9">
        <w:rPr>
          <w:rFonts w:ascii="Helvetica" w:eastAsia="宋体" w:hAnsi="Helvetica" w:cs="Helvetica"/>
          <w:color w:val="333333"/>
          <w:kern w:val="0"/>
          <w:szCs w:val="21"/>
        </w:rPr>
        <w:t xml:space="preserve">　　各地学员和辅导教师可以通过电子邮件或电话与电大课程主持教师、课程负责教师联系，以便及时传递、沟通信息，解决教学中出现的问题。</w:t>
      </w:r>
    </w:p>
    <w:p w:rsidR="00FC08B9" w:rsidRPr="00FC08B9" w:rsidRDefault="00FC08B9" w:rsidP="00FC08B9">
      <w:pPr>
        <w:widowControl/>
        <w:spacing w:after="150" w:line="300" w:lineRule="atLeast"/>
        <w:jc w:val="left"/>
        <w:rPr>
          <w:rFonts w:ascii="Helvetica" w:eastAsia="宋体" w:hAnsi="Helvetica" w:cs="Helvetica"/>
          <w:color w:val="333333"/>
          <w:kern w:val="0"/>
          <w:szCs w:val="21"/>
        </w:rPr>
      </w:pPr>
      <w:r w:rsidRPr="00FC08B9">
        <w:rPr>
          <w:rFonts w:ascii="Helvetica" w:eastAsia="宋体" w:hAnsi="Helvetica" w:cs="Helvetica"/>
          <w:color w:val="333333"/>
          <w:kern w:val="0"/>
          <w:szCs w:val="21"/>
        </w:rPr>
        <w:t xml:space="preserve">　　</w:t>
      </w:r>
      <w:r w:rsidRPr="00FC08B9">
        <w:rPr>
          <w:rFonts w:ascii="Helvetica" w:eastAsia="宋体" w:hAnsi="Helvetica" w:cs="Helvetica"/>
          <w:color w:val="333333"/>
          <w:kern w:val="0"/>
          <w:szCs w:val="21"/>
        </w:rPr>
        <w:t>1</w:t>
      </w:r>
      <w:r w:rsidRPr="00FC08B9">
        <w:rPr>
          <w:rFonts w:ascii="Helvetica" w:eastAsia="宋体" w:hAnsi="Helvetica" w:cs="Helvetica"/>
          <w:color w:val="333333"/>
          <w:kern w:val="0"/>
          <w:szCs w:val="21"/>
        </w:rPr>
        <w:t>．课程主持教师</w:t>
      </w:r>
    </w:p>
    <w:p w:rsidR="00FC08B9" w:rsidRPr="00FC08B9" w:rsidRDefault="00FC08B9" w:rsidP="00FC08B9">
      <w:pPr>
        <w:widowControl/>
        <w:spacing w:after="150" w:line="300" w:lineRule="atLeast"/>
        <w:jc w:val="left"/>
        <w:rPr>
          <w:rFonts w:ascii="Helvetica" w:eastAsia="宋体" w:hAnsi="Helvetica" w:cs="Helvetica"/>
          <w:color w:val="333333"/>
          <w:kern w:val="0"/>
          <w:szCs w:val="21"/>
        </w:rPr>
      </w:pPr>
      <w:r w:rsidRPr="00FC08B9">
        <w:rPr>
          <w:rFonts w:ascii="Helvetica" w:eastAsia="宋体" w:hAnsi="Helvetica" w:cs="Helvetica"/>
          <w:color w:val="333333"/>
          <w:kern w:val="0"/>
          <w:szCs w:val="21"/>
        </w:rPr>
        <w:t xml:space="preserve">　陕西广播电视大学</w:t>
      </w:r>
    </w:p>
    <w:p w:rsidR="00FC08B9" w:rsidRPr="00FC08B9" w:rsidRDefault="00FC08B9" w:rsidP="00FC08B9">
      <w:pPr>
        <w:widowControl/>
        <w:spacing w:after="150" w:line="300" w:lineRule="atLeast"/>
        <w:jc w:val="left"/>
        <w:rPr>
          <w:rFonts w:ascii="Helvetica" w:eastAsia="宋体" w:hAnsi="Helvetica" w:cs="Helvetica"/>
          <w:color w:val="333333"/>
          <w:kern w:val="0"/>
          <w:szCs w:val="21"/>
        </w:rPr>
      </w:pPr>
      <w:r w:rsidRPr="00FC08B9">
        <w:rPr>
          <w:rFonts w:ascii="Helvetica" w:eastAsia="宋体" w:hAnsi="Helvetica" w:cs="Helvetica"/>
          <w:color w:val="333333"/>
          <w:kern w:val="0"/>
          <w:szCs w:val="21"/>
        </w:rPr>
        <w:t xml:space="preserve">　　</w:t>
      </w:r>
      <w:r w:rsidRPr="00FC08B9">
        <w:rPr>
          <w:rFonts w:ascii="Helvetica" w:eastAsia="宋体" w:hAnsi="Helvetica" w:cs="Helvetica"/>
          <w:color w:val="333333"/>
          <w:kern w:val="0"/>
          <w:szCs w:val="21"/>
        </w:rPr>
        <w:t>E-mail</w:t>
      </w:r>
      <w:r w:rsidRPr="00FC08B9">
        <w:rPr>
          <w:rFonts w:ascii="Helvetica" w:eastAsia="宋体" w:hAnsi="Helvetica" w:cs="Helvetica"/>
          <w:color w:val="333333"/>
          <w:kern w:val="0"/>
          <w:szCs w:val="21"/>
        </w:rPr>
        <w:t>：</w:t>
      </w:r>
      <w:r w:rsidRPr="00FC08B9">
        <w:rPr>
          <w:rFonts w:ascii="Helvetica" w:eastAsia="宋体" w:hAnsi="Helvetica" w:cs="Helvetica"/>
          <w:color w:val="333333"/>
          <w:kern w:val="0"/>
          <w:szCs w:val="21"/>
        </w:rPr>
        <w:t xml:space="preserve">    </w:t>
      </w:r>
      <w:r w:rsidRPr="00FC08B9">
        <w:rPr>
          <w:rFonts w:ascii="Helvetica" w:eastAsia="宋体" w:hAnsi="Helvetica" w:cs="Helvetica"/>
          <w:color w:val="333333"/>
          <w:kern w:val="0"/>
          <w:szCs w:val="21"/>
        </w:rPr>
        <w:t>电话：</w:t>
      </w:r>
    </w:p>
    <w:p w:rsidR="00FC08B9" w:rsidRPr="00FC08B9" w:rsidRDefault="00FC08B9" w:rsidP="00FC08B9">
      <w:pPr>
        <w:widowControl/>
        <w:spacing w:after="150" w:line="300" w:lineRule="atLeast"/>
        <w:jc w:val="left"/>
        <w:rPr>
          <w:rFonts w:ascii="Helvetica" w:eastAsia="宋体" w:hAnsi="Helvetica" w:cs="Helvetica"/>
          <w:color w:val="333333"/>
          <w:kern w:val="0"/>
          <w:szCs w:val="21"/>
        </w:rPr>
      </w:pPr>
      <w:r w:rsidRPr="00FC08B9">
        <w:rPr>
          <w:rFonts w:ascii="Helvetica" w:eastAsia="宋体" w:hAnsi="Helvetica" w:cs="Helvetica"/>
          <w:color w:val="333333"/>
          <w:kern w:val="0"/>
          <w:szCs w:val="21"/>
        </w:rPr>
        <w:t xml:space="preserve">　　</w:t>
      </w:r>
      <w:r w:rsidRPr="00FC08B9">
        <w:rPr>
          <w:rFonts w:ascii="Helvetica" w:eastAsia="宋体" w:hAnsi="Helvetica" w:cs="Helvetica"/>
          <w:color w:val="333333"/>
          <w:kern w:val="0"/>
          <w:szCs w:val="21"/>
        </w:rPr>
        <w:t>2</w:t>
      </w:r>
      <w:r w:rsidRPr="00FC08B9">
        <w:rPr>
          <w:rFonts w:ascii="Helvetica" w:eastAsia="宋体" w:hAnsi="Helvetica" w:cs="Helvetica"/>
          <w:color w:val="333333"/>
          <w:kern w:val="0"/>
          <w:szCs w:val="21"/>
        </w:rPr>
        <w:t>．国家开放大学（中央广播电视大学）课程负责教师</w:t>
      </w:r>
    </w:p>
    <w:p w:rsidR="00FC08B9" w:rsidRPr="00FC08B9" w:rsidRDefault="00FC08B9" w:rsidP="00FC08B9">
      <w:pPr>
        <w:widowControl/>
        <w:spacing w:after="150" w:line="300" w:lineRule="atLeast"/>
        <w:jc w:val="left"/>
        <w:rPr>
          <w:rFonts w:ascii="Helvetica" w:eastAsia="宋体" w:hAnsi="Helvetica" w:cs="Helvetica"/>
          <w:color w:val="333333"/>
          <w:kern w:val="0"/>
          <w:szCs w:val="21"/>
        </w:rPr>
      </w:pPr>
      <w:r w:rsidRPr="00FC08B9">
        <w:rPr>
          <w:rFonts w:ascii="Helvetica" w:eastAsia="宋体" w:hAnsi="Helvetica" w:cs="Helvetica"/>
          <w:color w:val="333333"/>
          <w:kern w:val="0"/>
          <w:szCs w:val="21"/>
        </w:rPr>
        <w:t xml:space="preserve">　　国家开放大学</w:t>
      </w:r>
      <w:r w:rsidRPr="00FC08B9">
        <w:rPr>
          <w:rFonts w:ascii="Helvetica" w:eastAsia="宋体" w:hAnsi="Helvetica" w:cs="Helvetica"/>
          <w:color w:val="333333"/>
          <w:kern w:val="0"/>
          <w:szCs w:val="21"/>
        </w:rPr>
        <w:t>   </w:t>
      </w:r>
      <w:r w:rsidRPr="00FC08B9">
        <w:rPr>
          <w:rFonts w:ascii="Helvetica" w:eastAsia="宋体" w:hAnsi="Helvetica" w:cs="Helvetica"/>
          <w:b/>
          <w:bCs/>
          <w:color w:val="333333"/>
          <w:kern w:val="0"/>
          <w:szCs w:val="21"/>
        </w:rPr>
        <w:t>井石磊</w:t>
      </w:r>
      <w:r w:rsidRPr="00FC08B9">
        <w:rPr>
          <w:rFonts w:ascii="Helvetica" w:eastAsia="宋体" w:hAnsi="Helvetica" w:cs="Helvetica"/>
          <w:b/>
          <w:bCs/>
          <w:color w:val="333333"/>
          <w:kern w:val="0"/>
          <w:szCs w:val="21"/>
        </w:rPr>
        <w:t xml:space="preserve"> </w:t>
      </w:r>
    </w:p>
    <w:p w:rsidR="00FC08B9" w:rsidRPr="00FC08B9" w:rsidRDefault="00FC08B9" w:rsidP="00990840">
      <w:pPr>
        <w:pStyle w:val="a5"/>
        <w:spacing w:line="300" w:lineRule="atLeast"/>
        <w:ind w:firstLine="422"/>
        <w:rPr>
          <w:rFonts w:ascii="Helvetica" w:hAnsi="Helvetica" w:cs="Helvetica"/>
          <w:b/>
          <w:bCs/>
          <w:color w:val="333333"/>
          <w:sz w:val="21"/>
          <w:szCs w:val="21"/>
        </w:rPr>
      </w:pPr>
    </w:p>
    <w:p w:rsidR="00990840" w:rsidRDefault="00FC08B9" w:rsidP="00990840">
      <w:pPr>
        <w:pStyle w:val="a5"/>
        <w:spacing w:line="300" w:lineRule="atLeast"/>
        <w:ind w:firstLine="422"/>
        <w:rPr>
          <w:rFonts w:ascii="Helvetica" w:hAnsi="Helvetica" w:cs="Helvetica"/>
          <w:color w:val="333333"/>
          <w:sz w:val="21"/>
          <w:szCs w:val="21"/>
        </w:rPr>
      </w:pPr>
      <w:r>
        <w:rPr>
          <w:rFonts w:ascii="Helvetica" w:hAnsi="Helvetica" w:cs="Helvetica" w:hint="eastAsia"/>
          <w:b/>
          <w:bCs/>
          <w:color w:val="333333"/>
          <w:sz w:val="21"/>
          <w:szCs w:val="21"/>
        </w:rPr>
        <w:t>七</w:t>
      </w:r>
      <w:r w:rsidR="00990840">
        <w:rPr>
          <w:rFonts w:ascii="Helvetica" w:hAnsi="Helvetica" w:cs="Helvetica"/>
          <w:b/>
          <w:bCs/>
          <w:color w:val="333333"/>
          <w:sz w:val="21"/>
          <w:szCs w:val="21"/>
        </w:rPr>
        <w:t>、教学实施环节与实践环节</w:t>
      </w:r>
    </w:p>
    <w:p w:rsidR="00990840" w:rsidRDefault="00990840" w:rsidP="00990840">
      <w:pPr>
        <w:pStyle w:val="a5"/>
        <w:spacing w:line="300" w:lineRule="atLeast"/>
        <w:rPr>
          <w:rFonts w:ascii="Helvetica" w:hAnsi="Helvetica" w:cs="Helvetica"/>
          <w:color w:val="333333"/>
          <w:sz w:val="21"/>
          <w:szCs w:val="21"/>
        </w:rPr>
      </w:pPr>
      <w:r>
        <w:rPr>
          <w:rFonts w:ascii="Helvetica" w:hAnsi="Helvetica" w:cs="Helvetica"/>
          <w:color w:val="333333"/>
          <w:sz w:val="21"/>
          <w:szCs w:val="21"/>
        </w:rPr>
        <w:t xml:space="preserve">　　</w:t>
      </w:r>
      <w:r>
        <w:rPr>
          <w:rFonts w:ascii="Helvetica" w:hAnsi="Helvetica" w:cs="Helvetica"/>
          <w:color w:val="333333"/>
          <w:sz w:val="21"/>
          <w:szCs w:val="21"/>
        </w:rPr>
        <w:t>1.</w:t>
      </w:r>
      <w:r>
        <w:rPr>
          <w:rFonts w:ascii="Helvetica" w:hAnsi="Helvetica" w:cs="Helvetica"/>
          <w:color w:val="333333"/>
          <w:sz w:val="21"/>
          <w:szCs w:val="21"/>
        </w:rPr>
        <w:t>自学。即学生通过阅读文字教材</w:t>
      </w:r>
      <w:r>
        <w:rPr>
          <w:rFonts w:ascii="Helvetica" w:hAnsi="Helvetica" w:cs="Helvetica" w:hint="eastAsia"/>
          <w:color w:val="333333"/>
          <w:sz w:val="21"/>
          <w:szCs w:val="21"/>
        </w:rPr>
        <w:t>、</w:t>
      </w:r>
      <w:r>
        <w:rPr>
          <w:rFonts w:ascii="Helvetica" w:hAnsi="Helvetica" w:cs="Helvetica"/>
          <w:color w:val="333333"/>
          <w:sz w:val="21"/>
          <w:szCs w:val="21"/>
        </w:rPr>
        <w:t>收看电视课（由各地电大自行录制）</w:t>
      </w:r>
      <w:r>
        <w:rPr>
          <w:rFonts w:ascii="Helvetica" w:hAnsi="Helvetica" w:cs="Helvetica" w:hint="eastAsia"/>
          <w:color w:val="333333"/>
          <w:sz w:val="21"/>
          <w:szCs w:val="21"/>
        </w:rPr>
        <w:t>、上国开网浏览文章、视频、课件</w:t>
      </w:r>
      <w:r>
        <w:rPr>
          <w:rFonts w:ascii="Helvetica" w:hAnsi="Helvetica" w:cs="Helvetica"/>
          <w:color w:val="333333"/>
          <w:sz w:val="21"/>
          <w:szCs w:val="21"/>
        </w:rPr>
        <w:t>来理解和掌握课程的基本教学内容。强调以自学为主是开放教育的重要特点。</w:t>
      </w:r>
    </w:p>
    <w:p w:rsidR="00990840" w:rsidRDefault="00990840" w:rsidP="00990840">
      <w:pPr>
        <w:pStyle w:val="a5"/>
        <w:spacing w:line="300" w:lineRule="atLeast"/>
        <w:rPr>
          <w:rFonts w:ascii="Helvetica" w:hAnsi="Helvetica" w:cs="Helvetica"/>
          <w:color w:val="333333"/>
          <w:sz w:val="21"/>
          <w:szCs w:val="21"/>
        </w:rPr>
      </w:pPr>
      <w:r>
        <w:rPr>
          <w:rFonts w:ascii="Helvetica" w:hAnsi="Helvetica" w:cs="Helvetica"/>
          <w:color w:val="333333"/>
          <w:sz w:val="21"/>
          <w:szCs w:val="21"/>
        </w:rPr>
        <w:t xml:space="preserve">　　</w:t>
      </w:r>
      <w:r>
        <w:rPr>
          <w:rFonts w:ascii="Helvetica" w:hAnsi="Helvetica" w:cs="Helvetica"/>
          <w:color w:val="333333"/>
          <w:sz w:val="21"/>
          <w:szCs w:val="21"/>
        </w:rPr>
        <w:t>2.</w:t>
      </w:r>
      <w:r>
        <w:rPr>
          <w:rFonts w:ascii="Helvetica" w:hAnsi="Helvetica" w:cs="Helvetica"/>
          <w:color w:val="333333"/>
          <w:sz w:val="21"/>
          <w:szCs w:val="21"/>
        </w:rPr>
        <w:t>组织学习小组并经常进行学习讨论。在强调充分发挥学生学习自主性的同时，也要注意激发学生在一起学习时相互鼓励、互相启发的作用。学习国际结算课程应组建大小不等的学习小组，结合我国国际金融、国际结算改革和发展的实际进行有针对性的讨论。</w:t>
      </w:r>
    </w:p>
    <w:p w:rsidR="00990840" w:rsidRDefault="00990840" w:rsidP="00990840">
      <w:pPr>
        <w:pStyle w:val="a5"/>
        <w:spacing w:line="300" w:lineRule="atLeast"/>
        <w:rPr>
          <w:rFonts w:ascii="Helvetica" w:hAnsi="Helvetica" w:cs="Helvetica"/>
          <w:color w:val="333333"/>
          <w:sz w:val="21"/>
          <w:szCs w:val="21"/>
        </w:rPr>
      </w:pPr>
      <w:r>
        <w:rPr>
          <w:rFonts w:ascii="Helvetica" w:hAnsi="Helvetica" w:cs="Helvetica"/>
          <w:color w:val="333333"/>
          <w:sz w:val="21"/>
          <w:szCs w:val="21"/>
        </w:rPr>
        <w:t xml:space="preserve">　　</w:t>
      </w:r>
      <w:r>
        <w:rPr>
          <w:rFonts w:ascii="Helvetica" w:hAnsi="Helvetica" w:cs="Helvetica"/>
          <w:color w:val="333333"/>
          <w:sz w:val="21"/>
          <w:szCs w:val="21"/>
        </w:rPr>
        <w:t>3.</w:t>
      </w:r>
      <w:r>
        <w:rPr>
          <w:rFonts w:ascii="Helvetica" w:hAnsi="Helvetica" w:cs="Helvetica"/>
          <w:color w:val="333333"/>
          <w:sz w:val="21"/>
          <w:szCs w:val="21"/>
        </w:rPr>
        <w:t>辅导。即在学生自学基础上由各地辅导教师进行适当的面授辅导，以解决学习中存在的较为普遍的问题。这部分辅导一般以占总学时数的１／４为宜。其他辅导形式如电话答疑、网上教学、直播课堂等，则偏重于对学生在学习中遇到的疑难问题、学习中理论联系实际的问题和学习时任何把握重点以及如何进行期末复习应试等问题进行辅导。</w:t>
      </w:r>
    </w:p>
    <w:p w:rsidR="00990840" w:rsidRDefault="00990840" w:rsidP="00990840">
      <w:pPr>
        <w:pStyle w:val="a5"/>
        <w:spacing w:line="300" w:lineRule="atLeast"/>
        <w:rPr>
          <w:rFonts w:ascii="Helvetica" w:hAnsi="Helvetica" w:cs="Helvetica"/>
          <w:color w:val="333333"/>
          <w:sz w:val="21"/>
          <w:szCs w:val="21"/>
        </w:rPr>
      </w:pPr>
      <w:r>
        <w:rPr>
          <w:rFonts w:ascii="Helvetica" w:hAnsi="Helvetica" w:cs="Helvetica"/>
          <w:color w:val="333333"/>
          <w:sz w:val="21"/>
          <w:szCs w:val="21"/>
        </w:rPr>
        <w:t xml:space="preserve">　　</w:t>
      </w:r>
      <w:r>
        <w:rPr>
          <w:rFonts w:ascii="Helvetica" w:hAnsi="Helvetica" w:cs="Helvetica"/>
          <w:color w:val="333333"/>
          <w:sz w:val="21"/>
          <w:szCs w:val="21"/>
        </w:rPr>
        <w:t xml:space="preserve">4. </w:t>
      </w:r>
      <w:r>
        <w:rPr>
          <w:rFonts w:ascii="Helvetica" w:hAnsi="Helvetica" w:cs="Helvetica"/>
          <w:color w:val="333333"/>
          <w:sz w:val="21"/>
          <w:szCs w:val="21"/>
        </w:rPr>
        <w:t>形成性考核</w:t>
      </w:r>
      <w:r>
        <w:rPr>
          <w:rFonts w:ascii="Helvetica" w:hAnsi="Helvetica" w:cs="Helvetica"/>
          <w:color w:val="333333"/>
          <w:sz w:val="21"/>
          <w:szCs w:val="21"/>
        </w:rPr>
        <w:t>:</w:t>
      </w:r>
      <w:r>
        <w:rPr>
          <w:rFonts w:ascii="Helvetica" w:hAnsi="Helvetica" w:cs="Helvetica"/>
          <w:color w:val="333333"/>
          <w:sz w:val="21"/>
          <w:szCs w:val="21"/>
        </w:rPr>
        <w:t>由各地电大自行安排，原则上形成性</w:t>
      </w:r>
      <w:proofErr w:type="gramStart"/>
      <w:r>
        <w:rPr>
          <w:rFonts w:ascii="Helvetica" w:hAnsi="Helvetica" w:cs="Helvetica"/>
          <w:color w:val="333333"/>
          <w:sz w:val="21"/>
          <w:szCs w:val="21"/>
        </w:rPr>
        <w:t>考核占</w:t>
      </w:r>
      <w:proofErr w:type="gramEnd"/>
      <w:r>
        <w:rPr>
          <w:rFonts w:ascii="Helvetica" w:hAnsi="Helvetica" w:cs="Helvetica"/>
          <w:color w:val="333333"/>
          <w:sz w:val="21"/>
          <w:szCs w:val="21"/>
        </w:rPr>
        <w:t>总成绩的</w:t>
      </w:r>
      <w:r>
        <w:rPr>
          <w:rFonts w:ascii="Helvetica" w:hAnsi="Helvetica" w:cs="Helvetica"/>
          <w:color w:val="333333"/>
          <w:sz w:val="21"/>
          <w:szCs w:val="21"/>
        </w:rPr>
        <w:t>20%</w:t>
      </w:r>
      <w:r>
        <w:rPr>
          <w:rFonts w:ascii="Helvetica" w:hAnsi="Helvetica" w:cs="Helvetica"/>
          <w:color w:val="333333"/>
          <w:sz w:val="21"/>
          <w:szCs w:val="21"/>
        </w:rPr>
        <w:t>。</w:t>
      </w:r>
    </w:p>
    <w:p w:rsidR="00990840" w:rsidRDefault="00990840" w:rsidP="00990840">
      <w:pPr>
        <w:pStyle w:val="a5"/>
        <w:spacing w:line="300" w:lineRule="atLeast"/>
        <w:rPr>
          <w:rFonts w:ascii="Helvetica" w:hAnsi="Helvetica" w:cs="Helvetica"/>
          <w:color w:val="333333"/>
          <w:sz w:val="21"/>
          <w:szCs w:val="21"/>
        </w:rPr>
      </w:pPr>
      <w:r>
        <w:rPr>
          <w:rFonts w:ascii="Helvetica" w:hAnsi="Helvetica" w:cs="Helvetica"/>
          <w:color w:val="333333"/>
          <w:sz w:val="21"/>
          <w:szCs w:val="21"/>
        </w:rPr>
        <w:t xml:space="preserve">　　</w:t>
      </w:r>
      <w:r>
        <w:rPr>
          <w:rFonts w:ascii="Helvetica" w:hAnsi="Helvetica" w:cs="Helvetica"/>
          <w:color w:val="333333"/>
          <w:sz w:val="21"/>
          <w:szCs w:val="21"/>
        </w:rPr>
        <w:t>5.</w:t>
      </w:r>
      <w:r>
        <w:rPr>
          <w:rFonts w:ascii="Helvetica" w:hAnsi="Helvetica" w:cs="Helvetica"/>
          <w:color w:val="333333"/>
          <w:sz w:val="21"/>
          <w:szCs w:val="21"/>
        </w:rPr>
        <w:t>教学研讨。由中央电大组织试点电大的有关教师开展教研活动，既要讨论教学问题，交流教学经验，不断提高教学质量；又要进行人才培养模式的改革和探讨，必须将教学内容与课程体系的改革同人才培养模式的研究有机结合起来。</w:t>
      </w:r>
    </w:p>
    <w:p w:rsidR="00990840" w:rsidRDefault="00990840" w:rsidP="00990840">
      <w:pPr>
        <w:pStyle w:val="a5"/>
        <w:spacing w:line="300" w:lineRule="atLeast"/>
        <w:rPr>
          <w:rFonts w:ascii="Helvetica" w:hAnsi="Helvetica" w:cs="Helvetica"/>
          <w:color w:val="333333"/>
          <w:sz w:val="21"/>
          <w:szCs w:val="21"/>
        </w:rPr>
      </w:pPr>
      <w:r>
        <w:rPr>
          <w:rFonts w:ascii="Helvetica" w:hAnsi="Helvetica" w:cs="Helvetica"/>
          <w:color w:val="333333"/>
          <w:sz w:val="21"/>
          <w:szCs w:val="21"/>
        </w:rPr>
        <w:t xml:space="preserve">　　</w:t>
      </w:r>
      <w:r>
        <w:rPr>
          <w:rFonts w:ascii="Helvetica" w:hAnsi="Helvetica" w:cs="Helvetica"/>
          <w:color w:val="333333"/>
          <w:sz w:val="21"/>
          <w:szCs w:val="21"/>
        </w:rPr>
        <w:t>6.</w:t>
      </w:r>
      <w:r>
        <w:rPr>
          <w:rFonts w:ascii="Helvetica" w:hAnsi="Helvetica" w:cs="Helvetica"/>
          <w:color w:val="333333"/>
          <w:sz w:val="21"/>
          <w:szCs w:val="21"/>
        </w:rPr>
        <w:t>社会调查。各地电大自行安排</w:t>
      </w:r>
      <w:r>
        <w:rPr>
          <w:rFonts w:ascii="Helvetica" w:hAnsi="Helvetica" w:cs="Helvetica"/>
          <w:color w:val="333333"/>
          <w:sz w:val="21"/>
          <w:szCs w:val="21"/>
        </w:rPr>
        <w:t>2-3</w:t>
      </w:r>
      <w:r>
        <w:rPr>
          <w:rFonts w:ascii="Helvetica" w:hAnsi="Helvetica" w:cs="Helvetica"/>
          <w:color w:val="333333"/>
          <w:sz w:val="21"/>
          <w:szCs w:val="21"/>
        </w:rPr>
        <w:t>次的社会调查活动。</w:t>
      </w:r>
    </w:p>
    <w:p w:rsidR="00990840" w:rsidRDefault="00990840" w:rsidP="00990840">
      <w:pPr>
        <w:pStyle w:val="a5"/>
        <w:spacing w:line="300" w:lineRule="atLeast"/>
        <w:rPr>
          <w:rFonts w:ascii="Helvetica" w:hAnsi="Helvetica" w:cs="Helvetica"/>
          <w:color w:val="333333"/>
          <w:sz w:val="21"/>
          <w:szCs w:val="21"/>
        </w:rPr>
      </w:pPr>
      <w:r>
        <w:rPr>
          <w:rFonts w:ascii="Helvetica" w:hAnsi="Helvetica" w:cs="Helvetica"/>
          <w:color w:val="333333"/>
          <w:sz w:val="21"/>
          <w:szCs w:val="21"/>
        </w:rPr>
        <w:t xml:space="preserve">　　</w:t>
      </w:r>
      <w:r>
        <w:rPr>
          <w:rFonts w:ascii="Helvetica" w:hAnsi="Helvetica" w:cs="Helvetica"/>
          <w:color w:val="333333"/>
          <w:sz w:val="21"/>
          <w:szCs w:val="21"/>
        </w:rPr>
        <w:t>7.</w:t>
      </w:r>
      <w:r>
        <w:rPr>
          <w:rFonts w:ascii="Helvetica" w:hAnsi="Helvetica" w:cs="Helvetica"/>
          <w:color w:val="333333"/>
          <w:sz w:val="21"/>
          <w:szCs w:val="21"/>
        </w:rPr>
        <w:t>考核。本课程的考核分为形成性考核和终结性考核两部分。前者主要为平时作业，或者为期末考试。期末考试全国统一命题，统一考试时间，统一平分标准。平时</w:t>
      </w:r>
      <w:proofErr w:type="gramStart"/>
      <w:r>
        <w:rPr>
          <w:rFonts w:ascii="Helvetica" w:hAnsi="Helvetica" w:cs="Helvetica"/>
          <w:color w:val="333333"/>
          <w:sz w:val="21"/>
          <w:szCs w:val="21"/>
        </w:rPr>
        <w:t>作业占</w:t>
      </w:r>
      <w:proofErr w:type="gramEnd"/>
      <w:r>
        <w:rPr>
          <w:rFonts w:ascii="Helvetica" w:hAnsi="Helvetica" w:cs="Helvetica"/>
          <w:color w:val="333333"/>
          <w:sz w:val="21"/>
          <w:szCs w:val="21"/>
        </w:rPr>
        <w:t>课程总成绩的</w:t>
      </w:r>
      <w:r>
        <w:rPr>
          <w:rFonts w:ascii="Helvetica" w:hAnsi="Helvetica" w:cs="Helvetica"/>
          <w:color w:val="333333"/>
          <w:sz w:val="21"/>
          <w:szCs w:val="21"/>
        </w:rPr>
        <w:t>20%</w:t>
      </w:r>
      <w:r>
        <w:rPr>
          <w:rFonts w:ascii="Helvetica" w:hAnsi="Helvetica" w:cs="Helvetica"/>
          <w:color w:val="333333"/>
          <w:sz w:val="21"/>
          <w:szCs w:val="21"/>
        </w:rPr>
        <w:t>，期末</w:t>
      </w:r>
      <w:proofErr w:type="gramStart"/>
      <w:r>
        <w:rPr>
          <w:rFonts w:ascii="Helvetica" w:hAnsi="Helvetica" w:cs="Helvetica"/>
          <w:color w:val="333333"/>
          <w:sz w:val="21"/>
          <w:szCs w:val="21"/>
        </w:rPr>
        <w:t>考试占</w:t>
      </w:r>
      <w:proofErr w:type="gramEnd"/>
      <w:r>
        <w:rPr>
          <w:rFonts w:ascii="Helvetica" w:hAnsi="Helvetica" w:cs="Helvetica"/>
          <w:color w:val="333333"/>
          <w:sz w:val="21"/>
          <w:szCs w:val="21"/>
        </w:rPr>
        <w:t>课程总成绩的</w:t>
      </w:r>
      <w:r>
        <w:rPr>
          <w:rFonts w:ascii="Helvetica" w:hAnsi="Helvetica" w:cs="Helvetica"/>
          <w:color w:val="333333"/>
          <w:sz w:val="21"/>
          <w:szCs w:val="21"/>
        </w:rPr>
        <w:t>80%</w:t>
      </w:r>
      <w:r>
        <w:rPr>
          <w:rFonts w:ascii="Helvetica" w:hAnsi="Helvetica" w:cs="Helvetica"/>
          <w:color w:val="333333"/>
          <w:sz w:val="21"/>
          <w:szCs w:val="21"/>
        </w:rPr>
        <w:t>。</w:t>
      </w:r>
    </w:p>
    <w:p w:rsidR="00990840" w:rsidRPr="002C7A93" w:rsidRDefault="00990840" w:rsidP="00990840">
      <w:pPr>
        <w:pStyle w:val="a5"/>
        <w:spacing w:line="300" w:lineRule="atLeast"/>
        <w:ind w:firstLine="420"/>
        <w:rPr>
          <w:rFonts w:ascii="Helvetica" w:hAnsi="Helvetica" w:cs="Helvetica"/>
          <w:color w:val="333333"/>
          <w:sz w:val="21"/>
          <w:szCs w:val="21"/>
        </w:rPr>
      </w:pPr>
      <w:r>
        <w:rPr>
          <w:rFonts w:ascii="Helvetica" w:hAnsi="Helvetica" w:cs="Helvetica" w:hint="eastAsia"/>
          <w:color w:val="333333"/>
          <w:sz w:val="21"/>
          <w:szCs w:val="21"/>
        </w:rPr>
        <w:t>在国开网上的任何学习过程都会留有行为记录，作为对</w:t>
      </w:r>
      <w:proofErr w:type="gramStart"/>
      <w:r>
        <w:rPr>
          <w:rFonts w:ascii="Helvetica" w:hAnsi="Helvetica" w:cs="Helvetica" w:hint="eastAsia"/>
          <w:color w:val="333333"/>
          <w:sz w:val="21"/>
          <w:szCs w:val="21"/>
        </w:rPr>
        <w:t>你考核</w:t>
      </w:r>
      <w:proofErr w:type="gramEnd"/>
      <w:r>
        <w:rPr>
          <w:rFonts w:ascii="Helvetica" w:hAnsi="Helvetica" w:cs="Helvetica" w:hint="eastAsia"/>
          <w:color w:val="333333"/>
          <w:sz w:val="21"/>
          <w:szCs w:val="21"/>
        </w:rPr>
        <w:t>学习的依据。</w:t>
      </w:r>
    </w:p>
    <w:p w:rsidR="00990840" w:rsidRPr="00692377" w:rsidRDefault="00990840" w:rsidP="00990840">
      <w:pPr>
        <w:pStyle w:val="a3"/>
        <w:ind w:left="1080" w:firstLineChars="0" w:firstLine="0"/>
        <w:rPr>
          <w:sz w:val="28"/>
          <w:szCs w:val="28"/>
        </w:rPr>
      </w:pPr>
    </w:p>
    <w:p w:rsidR="006362AD" w:rsidRDefault="006362AD" w:rsidP="006362AD">
      <w:pPr>
        <w:widowControl/>
        <w:shd w:val="clear" w:color="auto" w:fill="FFFFFF"/>
        <w:spacing w:before="150" w:after="150" w:line="450" w:lineRule="atLeast"/>
        <w:jc w:val="left"/>
        <w:outlineLvl w:val="3"/>
        <w:rPr>
          <w:rFonts w:ascii="Helvetica" w:eastAsia="宋体" w:hAnsi="Helvetica" w:cs="Helvetica"/>
          <w:b/>
          <w:bCs/>
          <w:color w:val="333333"/>
          <w:kern w:val="0"/>
          <w:sz w:val="27"/>
          <w:szCs w:val="27"/>
        </w:rPr>
      </w:pPr>
      <w:r>
        <w:rPr>
          <w:rFonts w:ascii="Helvetica" w:eastAsia="宋体" w:hAnsi="Helvetica" w:cs="Helvetica" w:hint="eastAsia"/>
          <w:b/>
          <w:bCs/>
          <w:color w:val="333333"/>
          <w:kern w:val="0"/>
          <w:sz w:val="27"/>
          <w:szCs w:val="27"/>
        </w:rPr>
        <w:t>5</w:t>
      </w:r>
      <w:r>
        <w:rPr>
          <w:rFonts w:ascii="Helvetica" w:eastAsia="宋体" w:hAnsi="Helvetica" w:cs="Helvetica" w:hint="eastAsia"/>
          <w:b/>
          <w:bCs/>
          <w:color w:val="333333"/>
          <w:kern w:val="0"/>
          <w:sz w:val="27"/>
          <w:szCs w:val="27"/>
        </w:rPr>
        <w:t>、教学及导学教师联系方法</w:t>
      </w:r>
    </w:p>
    <w:p w:rsidR="006362AD" w:rsidRDefault="00025508" w:rsidP="006362AD">
      <w:pPr>
        <w:widowControl/>
        <w:shd w:val="clear" w:color="auto" w:fill="FFFFFF"/>
        <w:spacing w:before="150" w:after="150" w:line="450" w:lineRule="atLeast"/>
        <w:jc w:val="left"/>
        <w:outlineLvl w:val="3"/>
        <w:rPr>
          <w:rFonts w:ascii="Helvetica" w:eastAsia="宋体" w:hAnsi="Helvetica" w:cs="Helvetica"/>
          <w:b/>
          <w:bCs/>
          <w:color w:val="333333"/>
          <w:kern w:val="0"/>
          <w:sz w:val="27"/>
          <w:szCs w:val="27"/>
        </w:rPr>
      </w:pPr>
      <w:r>
        <w:rPr>
          <w:rFonts w:ascii="Helvetica" w:eastAsia="宋体" w:hAnsi="Helvetica" w:cs="Helvetica" w:hint="eastAsia"/>
          <w:b/>
          <w:bCs/>
          <w:color w:val="333333"/>
          <w:kern w:val="0"/>
          <w:sz w:val="27"/>
          <w:szCs w:val="27"/>
        </w:rPr>
        <w:lastRenderedPageBreak/>
        <w:t>1.</w:t>
      </w:r>
      <w:r w:rsidRPr="00025508">
        <w:rPr>
          <w:rFonts w:ascii="Helvetica" w:hAnsi="Helvetica" w:cs="Helvetica"/>
          <w:color w:val="333333"/>
          <w:szCs w:val="21"/>
          <w:shd w:val="clear" w:color="auto" w:fill="FFFFFF"/>
        </w:rPr>
        <w:t xml:space="preserve"> </w:t>
      </w:r>
      <w:r>
        <w:rPr>
          <w:rFonts w:ascii="Helvetica" w:hAnsi="Helvetica" w:cs="Helvetica"/>
          <w:color w:val="333333"/>
          <w:szCs w:val="21"/>
          <w:shd w:val="clear" w:color="auto" w:fill="FFFFFF"/>
        </w:rPr>
        <w:t>责任教师</w:t>
      </w:r>
      <w:r>
        <w:rPr>
          <w:rFonts w:ascii="Helvetica" w:hAnsi="Helvetica" w:cs="Helvetica" w:hint="eastAsia"/>
          <w:color w:val="333333"/>
          <w:szCs w:val="21"/>
          <w:shd w:val="clear" w:color="auto" w:fill="FFFFFF"/>
        </w:rPr>
        <w:t>:</w:t>
      </w:r>
      <w:r>
        <w:rPr>
          <w:rFonts w:ascii="Helvetica" w:hAnsi="Helvetica" w:cs="Helvetica"/>
          <w:color w:val="333333"/>
          <w:szCs w:val="21"/>
          <w:shd w:val="clear" w:color="auto" w:fill="FFFFFF"/>
        </w:rPr>
        <w:t>井石磊</w:t>
      </w:r>
      <w:r>
        <w:rPr>
          <w:rFonts w:ascii="Helvetica" w:hAnsi="Helvetica" w:cs="Helvetica" w:hint="eastAsia"/>
          <w:color w:val="333333"/>
          <w:szCs w:val="21"/>
          <w:shd w:val="clear" w:color="auto" w:fill="FFFFFF"/>
        </w:rPr>
        <w:t xml:space="preserve"> </w:t>
      </w:r>
      <w:r>
        <w:rPr>
          <w:rFonts w:ascii="Helvetica" w:hAnsi="Helvetica" w:cs="Helvetica"/>
          <w:color w:val="333333"/>
          <w:szCs w:val="21"/>
          <w:shd w:val="clear" w:color="auto" w:fill="FFFFFF"/>
        </w:rPr>
        <w:t xml:space="preserve">陕西电视广播电视大学　</w:t>
      </w:r>
    </w:p>
    <w:p w:rsidR="006362AD" w:rsidRDefault="00025508" w:rsidP="006362AD">
      <w:pPr>
        <w:widowControl/>
        <w:shd w:val="clear" w:color="auto" w:fill="FFFFFF"/>
        <w:spacing w:before="150" w:after="150" w:line="450" w:lineRule="atLeast"/>
        <w:jc w:val="left"/>
        <w:outlineLvl w:val="3"/>
        <w:rPr>
          <w:rFonts w:ascii="Helvetica" w:eastAsia="宋体" w:hAnsi="Helvetica" w:cs="Helvetica"/>
          <w:b/>
          <w:bCs/>
          <w:color w:val="333333"/>
          <w:kern w:val="0"/>
          <w:sz w:val="27"/>
          <w:szCs w:val="27"/>
        </w:rPr>
      </w:pPr>
      <w:r>
        <w:rPr>
          <w:rFonts w:ascii="Helvetica" w:eastAsia="宋体" w:hAnsi="Helvetica" w:cs="Helvetica" w:hint="eastAsia"/>
          <w:b/>
          <w:bCs/>
          <w:color w:val="333333"/>
          <w:kern w:val="0"/>
          <w:sz w:val="27"/>
          <w:szCs w:val="27"/>
        </w:rPr>
        <w:t>2</w:t>
      </w:r>
      <w:r w:rsidR="006362AD">
        <w:rPr>
          <w:rFonts w:ascii="Helvetica" w:eastAsia="宋体" w:hAnsi="Helvetica" w:cs="Helvetica" w:hint="eastAsia"/>
          <w:b/>
          <w:bCs/>
          <w:color w:val="333333"/>
          <w:kern w:val="0"/>
          <w:sz w:val="27"/>
          <w:szCs w:val="27"/>
        </w:rPr>
        <w:t>.</w:t>
      </w:r>
      <w:r w:rsidR="006362AD">
        <w:rPr>
          <w:rFonts w:ascii="Helvetica" w:eastAsia="宋体" w:hAnsi="Helvetica" w:cs="Helvetica" w:hint="eastAsia"/>
          <w:b/>
          <w:bCs/>
          <w:color w:val="333333"/>
          <w:kern w:val="0"/>
          <w:sz w:val="27"/>
          <w:szCs w:val="27"/>
        </w:rPr>
        <w:t>导学教师</w:t>
      </w:r>
    </w:p>
    <w:p w:rsidR="006362AD" w:rsidRDefault="006362AD" w:rsidP="006362AD">
      <w:pPr>
        <w:widowControl/>
        <w:shd w:val="clear" w:color="auto" w:fill="FFFFFF"/>
        <w:spacing w:before="150" w:after="150" w:line="450" w:lineRule="atLeast"/>
        <w:jc w:val="left"/>
        <w:outlineLvl w:val="3"/>
        <w:rPr>
          <w:rFonts w:ascii="Helvetica" w:eastAsia="宋体" w:hAnsi="Helvetica" w:cs="Helvetica"/>
          <w:b/>
          <w:bCs/>
          <w:color w:val="333333"/>
          <w:kern w:val="0"/>
          <w:sz w:val="27"/>
          <w:szCs w:val="27"/>
        </w:rPr>
      </w:pPr>
      <w:r>
        <w:rPr>
          <w:rFonts w:ascii="Helvetica" w:eastAsia="宋体" w:hAnsi="Helvetica" w:cs="Helvetica" w:hint="eastAsia"/>
          <w:b/>
          <w:bCs/>
          <w:color w:val="333333"/>
          <w:kern w:val="0"/>
          <w:sz w:val="27"/>
          <w:szCs w:val="27"/>
        </w:rPr>
        <w:t>杨鹏飞，陕西广播电视大学榆林市分校</w:t>
      </w:r>
    </w:p>
    <w:p w:rsidR="006362AD" w:rsidRDefault="006362AD" w:rsidP="006362AD">
      <w:pPr>
        <w:widowControl/>
        <w:shd w:val="clear" w:color="auto" w:fill="FFFFFF"/>
        <w:spacing w:before="150" w:after="150" w:line="450" w:lineRule="atLeast"/>
        <w:jc w:val="left"/>
        <w:outlineLvl w:val="3"/>
        <w:rPr>
          <w:rFonts w:ascii="Helvetica" w:eastAsia="宋体" w:hAnsi="Helvetica" w:cs="Helvetica"/>
          <w:b/>
          <w:bCs/>
          <w:color w:val="333333"/>
          <w:kern w:val="0"/>
          <w:sz w:val="27"/>
          <w:szCs w:val="27"/>
        </w:rPr>
      </w:pPr>
      <w:r>
        <w:rPr>
          <w:rFonts w:ascii="Helvetica" w:eastAsia="宋体" w:hAnsi="Helvetica" w:cs="Helvetica" w:hint="eastAsia"/>
          <w:b/>
          <w:bCs/>
          <w:color w:val="333333"/>
          <w:kern w:val="0"/>
          <w:sz w:val="27"/>
          <w:szCs w:val="27"/>
        </w:rPr>
        <w:t>联系电话：</w:t>
      </w:r>
      <w:r>
        <w:rPr>
          <w:rFonts w:ascii="Helvetica" w:eastAsia="宋体" w:hAnsi="Helvetica" w:cs="Helvetica" w:hint="eastAsia"/>
          <w:b/>
          <w:bCs/>
          <w:color w:val="333333"/>
          <w:kern w:val="0"/>
          <w:sz w:val="27"/>
          <w:szCs w:val="27"/>
        </w:rPr>
        <w:t>18991099863</w:t>
      </w:r>
    </w:p>
    <w:p w:rsidR="006362AD" w:rsidRPr="002601F9" w:rsidRDefault="006362AD" w:rsidP="006362AD">
      <w:pPr>
        <w:widowControl/>
        <w:shd w:val="clear" w:color="auto" w:fill="FFFFFF"/>
        <w:spacing w:before="150" w:after="150" w:line="450" w:lineRule="atLeast"/>
        <w:jc w:val="left"/>
        <w:outlineLvl w:val="3"/>
        <w:rPr>
          <w:rFonts w:ascii="Helvetica" w:eastAsia="宋体" w:hAnsi="Helvetica" w:cs="Helvetica"/>
          <w:b/>
          <w:bCs/>
          <w:color w:val="333333"/>
          <w:kern w:val="0"/>
          <w:sz w:val="27"/>
          <w:szCs w:val="27"/>
        </w:rPr>
      </w:pPr>
      <w:r>
        <w:rPr>
          <w:rFonts w:ascii="Helvetica" w:eastAsia="宋体" w:hAnsi="Helvetica" w:cs="Helvetica" w:hint="eastAsia"/>
          <w:b/>
          <w:bCs/>
          <w:color w:val="333333"/>
          <w:kern w:val="0"/>
          <w:sz w:val="27"/>
          <w:szCs w:val="27"/>
        </w:rPr>
        <w:t>QQ:</w:t>
      </w:r>
      <w:r w:rsidRPr="002601F9">
        <w:t xml:space="preserve"> </w:t>
      </w:r>
      <w:r w:rsidRPr="002601F9">
        <w:rPr>
          <w:rFonts w:ascii="Helvetica" w:eastAsia="宋体" w:hAnsi="Helvetica" w:cs="Helvetica"/>
          <w:b/>
          <w:bCs/>
          <w:color w:val="333333"/>
          <w:kern w:val="0"/>
          <w:sz w:val="27"/>
          <w:szCs w:val="27"/>
        </w:rPr>
        <w:t>2360209589</w:t>
      </w:r>
      <w:r>
        <w:rPr>
          <w:rFonts w:ascii="Helvetica" w:eastAsia="宋体" w:hAnsi="Helvetica" w:cs="Helvetica" w:hint="eastAsia"/>
          <w:b/>
          <w:bCs/>
          <w:color w:val="333333"/>
          <w:kern w:val="0"/>
          <w:sz w:val="27"/>
          <w:szCs w:val="27"/>
        </w:rPr>
        <w:t>,</w:t>
      </w:r>
      <w:r w:rsidRPr="002601F9">
        <w:t xml:space="preserve"> </w:t>
      </w:r>
      <w:r>
        <w:rPr>
          <w:rFonts w:hint="eastAsia"/>
        </w:rPr>
        <w:t>邮箱：</w:t>
      </w:r>
      <w:r w:rsidRPr="002601F9">
        <w:rPr>
          <w:rFonts w:ascii="Helvetica" w:eastAsia="宋体" w:hAnsi="Helvetica" w:cs="Helvetica"/>
          <w:b/>
          <w:bCs/>
          <w:color w:val="333333"/>
          <w:kern w:val="0"/>
          <w:sz w:val="27"/>
          <w:szCs w:val="27"/>
        </w:rPr>
        <w:t>2360209589</w:t>
      </w:r>
      <w:r>
        <w:rPr>
          <w:rFonts w:ascii="Helvetica" w:eastAsia="宋体" w:hAnsi="Helvetica" w:cs="Helvetica" w:hint="eastAsia"/>
          <w:b/>
          <w:bCs/>
          <w:color w:val="333333"/>
          <w:kern w:val="0"/>
          <w:sz w:val="27"/>
          <w:szCs w:val="27"/>
        </w:rPr>
        <w:t>@qq.com</w:t>
      </w:r>
    </w:p>
    <w:p w:rsidR="00990840" w:rsidRPr="006362AD" w:rsidRDefault="00990840" w:rsidP="00990840">
      <w:pPr>
        <w:pStyle w:val="a3"/>
        <w:ind w:left="360" w:firstLineChars="0" w:firstLine="0"/>
        <w:rPr>
          <w:sz w:val="28"/>
          <w:szCs w:val="28"/>
        </w:rPr>
      </w:pPr>
    </w:p>
    <w:p w:rsidR="00990840" w:rsidRDefault="00990840" w:rsidP="00990840">
      <w:pPr>
        <w:pStyle w:val="a3"/>
        <w:ind w:left="360" w:firstLineChars="0" w:firstLine="0"/>
        <w:rPr>
          <w:sz w:val="28"/>
          <w:szCs w:val="28"/>
        </w:rPr>
      </w:pPr>
    </w:p>
    <w:p w:rsidR="00990840" w:rsidRPr="009E36BE" w:rsidRDefault="00990840" w:rsidP="00990840">
      <w:pPr>
        <w:pStyle w:val="a3"/>
        <w:ind w:left="360" w:firstLineChars="0" w:firstLine="0"/>
        <w:rPr>
          <w:sz w:val="28"/>
          <w:szCs w:val="28"/>
        </w:rPr>
      </w:pPr>
    </w:p>
    <w:p w:rsidR="005E0171" w:rsidRPr="00990840" w:rsidRDefault="005E0171"/>
    <w:sectPr w:rsidR="005E0171" w:rsidRPr="009908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F1A" w:rsidRDefault="00D15F1A" w:rsidP="006362AD">
      <w:r>
        <w:separator/>
      </w:r>
    </w:p>
  </w:endnote>
  <w:endnote w:type="continuationSeparator" w:id="0">
    <w:p w:rsidR="00D15F1A" w:rsidRDefault="00D15F1A" w:rsidP="00636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F1A" w:rsidRDefault="00D15F1A" w:rsidP="006362AD">
      <w:r>
        <w:separator/>
      </w:r>
    </w:p>
  </w:footnote>
  <w:footnote w:type="continuationSeparator" w:id="0">
    <w:p w:rsidR="00D15F1A" w:rsidRDefault="00D15F1A" w:rsidP="006362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23541"/>
    <w:multiLevelType w:val="hybridMultilevel"/>
    <w:tmpl w:val="100AA76A"/>
    <w:lvl w:ilvl="0" w:tplc="25DE02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5B02DEF"/>
    <w:multiLevelType w:val="hybridMultilevel"/>
    <w:tmpl w:val="5B82F0B2"/>
    <w:lvl w:ilvl="0" w:tplc="32902D04">
      <w:start w:val="1"/>
      <w:numFmt w:val="japaneseCounting"/>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840"/>
    <w:rsid w:val="00025508"/>
    <w:rsid w:val="000F16EB"/>
    <w:rsid w:val="00163CB4"/>
    <w:rsid w:val="002A4DE4"/>
    <w:rsid w:val="003A3FD5"/>
    <w:rsid w:val="00487345"/>
    <w:rsid w:val="005E0171"/>
    <w:rsid w:val="006362AD"/>
    <w:rsid w:val="0064055D"/>
    <w:rsid w:val="006D5A85"/>
    <w:rsid w:val="00875938"/>
    <w:rsid w:val="008C20C8"/>
    <w:rsid w:val="00990840"/>
    <w:rsid w:val="00AB2F5F"/>
    <w:rsid w:val="00D15F1A"/>
    <w:rsid w:val="00EC10EB"/>
    <w:rsid w:val="00FC08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8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0840"/>
    <w:pPr>
      <w:ind w:firstLineChars="200" w:firstLine="420"/>
    </w:pPr>
  </w:style>
  <w:style w:type="character" w:styleId="a4">
    <w:name w:val="Hyperlink"/>
    <w:basedOn w:val="a0"/>
    <w:uiPriority w:val="99"/>
    <w:unhideWhenUsed/>
    <w:rsid w:val="00990840"/>
    <w:rPr>
      <w:color w:val="0000FF" w:themeColor="hyperlink"/>
      <w:u w:val="single"/>
    </w:rPr>
  </w:style>
  <w:style w:type="paragraph" w:styleId="a5">
    <w:name w:val="Normal (Web)"/>
    <w:basedOn w:val="a"/>
    <w:uiPriority w:val="99"/>
    <w:semiHidden/>
    <w:unhideWhenUsed/>
    <w:rsid w:val="00990840"/>
    <w:pPr>
      <w:widowControl/>
      <w:spacing w:after="150"/>
      <w:jc w:val="left"/>
    </w:pPr>
    <w:rPr>
      <w:rFonts w:ascii="宋体" w:eastAsia="宋体" w:hAnsi="宋体" w:cs="宋体"/>
      <w:kern w:val="0"/>
      <w:sz w:val="24"/>
      <w:szCs w:val="24"/>
    </w:rPr>
  </w:style>
  <w:style w:type="paragraph" w:styleId="a6">
    <w:name w:val="Balloon Text"/>
    <w:basedOn w:val="a"/>
    <w:link w:val="Char"/>
    <w:uiPriority w:val="99"/>
    <w:semiHidden/>
    <w:unhideWhenUsed/>
    <w:rsid w:val="00990840"/>
    <w:rPr>
      <w:sz w:val="18"/>
      <w:szCs w:val="18"/>
    </w:rPr>
  </w:style>
  <w:style w:type="character" w:customStyle="1" w:styleId="Char">
    <w:name w:val="批注框文本 Char"/>
    <w:basedOn w:val="a0"/>
    <w:link w:val="a6"/>
    <w:uiPriority w:val="99"/>
    <w:semiHidden/>
    <w:rsid w:val="00990840"/>
    <w:rPr>
      <w:sz w:val="18"/>
      <w:szCs w:val="18"/>
    </w:rPr>
  </w:style>
  <w:style w:type="character" w:styleId="a7">
    <w:name w:val="Strong"/>
    <w:basedOn w:val="a0"/>
    <w:uiPriority w:val="22"/>
    <w:qFormat/>
    <w:rsid w:val="00FC08B9"/>
    <w:rPr>
      <w:b/>
      <w:bCs/>
    </w:rPr>
  </w:style>
  <w:style w:type="paragraph" w:styleId="a8">
    <w:name w:val="header"/>
    <w:basedOn w:val="a"/>
    <w:link w:val="Char0"/>
    <w:uiPriority w:val="99"/>
    <w:unhideWhenUsed/>
    <w:rsid w:val="006362A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6362AD"/>
    <w:rPr>
      <w:sz w:val="18"/>
      <w:szCs w:val="18"/>
    </w:rPr>
  </w:style>
  <w:style w:type="paragraph" w:styleId="a9">
    <w:name w:val="footer"/>
    <w:basedOn w:val="a"/>
    <w:link w:val="Char1"/>
    <w:uiPriority w:val="99"/>
    <w:unhideWhenUsed/>
    <w:rsid w:val="006362AD"/>
    <w:pPr>
      <w:tabs>
        <w:tab w:val="center" w:pos="4153"/>
        <w:tab w:val="right" w:pos="8306"/>
      </w:tabs>
      <w:snapToGrid w:val="0"/>
      <w:jc w:val="left"/>
    </w:pPr>
    <w:rPr>
      <w:sz w:val="18"/>
      <w:szCs w:val="18"/>
    </w:rPr>
  </w:style>
  <w:style w:type="character" w:customStyle="1" w:styleId="Char1">
    <w:name w:val="页脚 Char"/>
    <w:basedOn w:val="a0"/>
    <w:link w:val="a9"/>
    <w:uiPriority w:val="99"/>
    <w:rsid w:val="006362A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8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0840"/>
    <w:pPr>
      <w:ind w:firstLineChars="200" w:firstLine="420"/>
    </w:pPr>
  </w:style>
  <w:style w:type="character" w:styleId="a4">
    <w:name w:val="Hyperlink"/>
    <w:basedOn w:val="a0"/>
    <w:uiPriority w:val="99"/>
    <w:unhideWhenUsed/>
    <w:rsid w:val="00990840"/>
    <w:rPr>
      <w:color w:val="0000FF" w:themeColor="hyperlink"/>
      <w:u w:val="single"/>
    </w:rPr>
  </w:style>
  <w:style w:type="paragraph" w:styleId="a5">
    <w:name w:val="Normal (Web)"/>
    <w:basedOn w:val="a"/>
    <w:uiPriority w:val="99"/>
    <w:semiHidden/>
    <w:unhideWhenUsed/>
    <w:rsid w:val="00990840"/>
    <w:pPr>
      <w:widowControl/>
      <w:spacing w:after="150"/>
      <w:jc w:val="left"/>
    </w:pPr>
    <w:rPr>
      <w:rFonts w:ascii="宋体" w:eastAsia="宋体" w:hAnsi="宋体" w:cs="宋体"/>
      <w:kern w:val="0"/>
      <w:sz w:val="24"/>
      <w:szCs w:val="24"/>
    </w:rPr>
  </w:style>
  <w:style w:type="paragraph" w:styleId="a6">
    <w:name w:val="Balloon Text"/>
    <w:basedOn w:val="a"/>
    <w:link w:val="Char"/>
    <w:uiPriority w:val="99"/>
    <w:semiHidden/>
    <w:unhideWhenUsed/>
    <w:rsid w:val="00990840"/>
    <w:rPr>
      <w:sz w:val="18"/>
      <w:szCs w:val="18"/>
    </w:rPr>
  </w:style>
  <w:style w:type="character" w:customStyle="1" w:styleId="Char">
    <w:name w:val="批注框文本 Char"/>
    <w:basedOn w:val="a0"/>
    <w:link w:val="a6"/>
    <w:uiPriority w:val="99"/>
    <w:semiHidden/>
    <w:rsid w:val="00990840"/>
    <w:rPr>
      <w:sz w:val="18"/>
      <w:szCs w:val="18"/>
    </w:rPr>
  </w:style>
  <w:style w:type="character" w:styleId="a7">
    <w:name w:val="Strong"/>
    <w:basedOn w:val="a0"/>
    <w:uiPriority w:val="22"/>
    <w:qFormat/>
    <w:rsid w:val="00FC08B9"/>
    <w:rPr>
      <w:b/>
      <w:bCs/>
    </w:rPr>
  </w:style>
  <w:style w:type="paragraph" w:styleId="a8">
    <w:name w:val="header"/>
    <w:basedOn w:val="a"/>
    <w:link w:val="Char0"/>
    <w:uiPriority w:val="99"/>
    <w:unhideWhenUsed/>
    <w:rsid w:val="006362A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6362AD"/>
    <w:rPr>
      <w:sz w:val="18"/>
      <w:szCs w:val="18"/>
    </w:rPr>
  </w:style>
  <w:style w:type="paragraph" w:styleId="a9">
    <w:name w:val="footer"/>
    <w:basedOn w:val="a"/>
    <w:link w:val="Char1"/>
    <w:uiPriority w:val="99"/>
    <w:unhideWhenUsed/>
    <w:rsid w:val="006362AD"/>
    <w:pPr>
      <w:tabs>
        <w:tab w:val="center" w:pos="4153"/>
        <w:tab w:val="right" w:pos="8306"/>
      </w:tabs>
      <w:snapToGrid w:val="0"/>
      <w:jc w:val="left"/>
    </w:pPr>
    <w:rPr>
      <w:sz w:val="18"/>
      <w:szCs w:val="18"/>
    </w:rPr>
  </w:style>
  <w:style w:type="character" w:customStyle="1" w:styleId="Char1">
    <w:name w:val="页脚 Char"/>
    <w:basedOn w:val="a0"/>
    <w:link w:val="a9"/>
    <w:uiPriority w:val="99"/>
    <w:rsid w:val="006362A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722075">
      <w:bodyDiv w:val="1"/>
      <w:marLeft w:val="0"/>
      <w:marRight w:val="0"/>
      <w:marTop w:val="0"/>
      <w:marBottom w:val="0"/>
      <w:divBdr>
        <w:top w:val="none" w:sz="0" w:space="0" w:color="auto"/>
        <w:left w:val="none" w:sz="0" w:space="0" w:color="auto"/>
        <w:bottom w:val="none" w:sz="0" w:space="0" w:color="auto"/>
        <w:right w:val="none" w:sz="0" w:space="0" w:color="auto"/>
      </w:divBdr>
      <w:divsChild>
        <w:div w:id="86853408">
          <w:marLeft w:val="0"/>
          <w:marRight w:val="0"/>
          <w:marTop w:val="0"/>
          <w:marBottom w:val="0"/>
          <w:divBdr>
            <w:top w:val="none" w:sz="0" w:space="0" w:color="auto"/>
            <w:left w:val="none" w:sz="0" w:space="0" w:color="auto"/>
            <w:bottom w:val="none" w:sz="0" w:space="0" w:color="auto"/>
            <w:right w:val="none" w:sz="0" w:space="0" w:color="auto"/>
          </w:divBdr>
          <w:divsChild>
            <w:div w:id="1394542125">
              <w:marLeft w:val="0"/>
              <w:marRight w:val="0"/>
              <w:marTop w:val="0"/>
              <w:marBottom w:val="0"/>
              <w:divBdr>
                <w:top w:val="none" w:sz="0" w:space="0" w:color="auto"/>
                <w:left w:val="none" w:sz="0" w:space="0" w:color="auto"/>
                <w:bottom w:val="none" w:sz="0" w:space="0" w:color="auto"/>
                <w:right w:val="none" w:sz="0" w:space="0" w:color="auto"/>
              </w:divBdr>
              <w:divsChild>
                <w:div w:id="1946687285">
                  <w:marLeft w:val="0"/>
                  <w:marRight w:val="0"/>
                  <w:marTop w:val="0"/>
                  <w:marBottom w:val="0"/>
                  <w:divBdr>
                    <w:top w:val="none" w:sz="0" w:space="0" w:color="auto"/>
                    <w:left w:val="none" w:sz="0" w:space="0" w:color="auto"/>
                    <w:bottom w:val="none" w:sz="0" w:space="0" w:color="auto"/>
                    <w:right w:val="none" w:sz="0" w:space="0" w:color="auto"/>
                  </w:divBdr>
                  <w:divsChild>
                    <w:div w:id="1404258112">
                      <w:marLeft w:val="0"/>
                      <w:marRight w:val="0"/>
                      <w:marTop w:val="0"/>
                      <w:marBottom w:val="0"/>
                      <w:divBdr>
                        <w:top w:val="none" w:sz="0" w:space="0" w:color="auto"/>
                        <w:left w:val="none" w:sz="0" w:space="0" w:color="auto"/>
                        <w:bottom w:val="none" w:sz="0" w:space="0" w:color="auto"/>
                        <w:right w:val="none" w:sz="0" w:space="0" w:color="auto"/>
                      </w:divBdr>
                      <w:divsChild>
                        <w:div w:id="2029020393">
                          <w:marLeft w:val="0"/>
                          <w:marRight w:val="0"/>
                          <w:marTop w:val="0"/>
                          <w:marBottom w:val="0"/>
                          <w:divBdr>
                            <w:top w:val="none" w:sz="0" w:space="0" w:color="auto"/>
                            <w:left w:val="none" w:sz="0" w:space="0" w:color="auto"/>
                            <w:bottom w:val="none" w:sz="0" w:space="0" w:color="auto"/>
                            <w:right w:val="none" w:sz="0" w:space="0" w:color="auto"/>
                          </w:divBdr>
                          <w:divsChild>
                            <w:div w:id="2098281529">
                              <w:marLeft w:val="0"/>
                              <w:marRight w:val="0"/>
                              <w:marTop w:val="0"/>
                              <w:marBottom w:val="0"/>
                              <w:divBdr>
                                <w:top w:val="none" w:sz="0" w:space="0" w:color="auto"/>
                                <w:left w:val="none" w:sz="0" w:space="0" w:color="auto"/>
                                <w:bottom w:val="none" w:sz="0" w:space="0" w:color="auto"/>
                                <w:right w:val="none" w:sz="0" w:space="0" w:color="auto"/>
                              </w:divBdr>
                              <w:divsChild>
                                <w:div w:id="65472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253329">
      <w:bodyDiv w:val="1"/>
      <w:marLeft w:val="0"/>
      <w:marRight w:val="0"/>
      <w:marTop w:val="0"/>
      <w:marBottom w:val="0"/>
      <w:divBdr>
        <w:top w:val="none" w:sz="0" w:space="0" w:color="auto"/>
        <w:left w:val="none" w:sz="0" w:space="0" w:color="auto"/>
        <w:bottom w:val="none" w:sz="0" w:space="0" w:color="auto"/>
        <w:right w:val="none" w:sz="0" w:space="0" w:color="auto"/>
      </w:divBdr>
      <w:divsChild>
        <w:div w:id="894318051">
          <w:marLeft w:val="0"/>
          <w:marRight w:val="0"/>
          <w:marTop w:val="0"/>
          <w:marBottom w:val="0"/>
          <w:divBdr>
            <w:top w:val="none" w:sz="0" w:space="0" w:color="auto"/>
            <w:left w:val="none" w:sz="0" w:space="0" w:color="auto"/>
            <w:bottom w:val="none" w:sz="0" w:space="0" w:color="auto"/>
            <w:right w:val="none" w:sz="0" w:space="0" w:color="auto"/>
          </w:divBdr>
          <w:divsChild>
            <w:div w:id="2072540683">
              <w:marLeft w:val="0"/>
              <w:marRight w:val="0"/>
              <w:marTop w:val="0"/>
              <w:marBottom w:val="0"/>
              <w:divBdr>
                <w:top w:val="none" w:sz="0" w:space="0" w:color="auto"/>
                <w:left w:val="none" w:sz="0" w:space="0" w:color="auto"/>
                <w:bottom w:val="none" w:sz="0" w:space="0" w:color="auto"/>
                <w:right w:val="none" w:sz="0" w:space="0" w:color="auto"/>
              </w:divBdr>
              <w:divsChild>
                <w:div w:id="1639459222">
                  <w:marLeft w:val="0"/>
                  <w:marRight w:val="0"/>
                  <w:marTop w:val="0"/>
                  <w:marBottom w:val="0"/>
                  <w:divBdr>
                    <w:top w:val="none" w:sz="0" w:space="0" w:color="auto"/>
                    <w:left w:val="none" w:sz="0" w:space="0" w:color="auto"/>
                    <w:bottom w:val="none" w:sz="0" w:space="0" w:color="auto"/>
                    <w:right w:val="none" w:sz="0" w:space="0" w:color="auto"/>
                  </w:divBdr>
                  <w:divsChild>
                    <w:div w:id="1448816863">
                      <w:marLeft w:val="0"/>
                      <w:marRight w:val="0"/>
                      <w:marTop w:val="0"/>
                      <w:marBottom w:val="0"/>
                      <w:divBdr>
                        <w:top w:val="none" w:sz="0" w:space="0" w:color="auto"/>
                        <w:left w:val="none" w:sz="0" w:space="0" w:color="auto"/>
                        <w:bottom w:val="none" w:sz="0" w:space="0" w:color="auto"/>
                        <w:right w:val="none" w:sz="0" w:space="0" w:color="auto"/>
                      </w:divBdr>
                      <w:divsChild>
                        <w:div w:id="840193215">
                          <w:marLeft w:val="0"/>
                          <w:marRight w:val="0"/>
                          <w:marTop w:val="0"/>
                          <w:marBottom w:val="0"/>
                          <w:divBdr>
                            <w:top w:val="none" w:sz="0" w:space="0" w:color="auto"/>
                            <w:left w:val="none" w:sz="0" w:space="0" w:color="auto"/>
                            <w:bottom w:val="none" w:sz="0" w:space="0" w:color="auto"/>
                            <w:right w:val="none" w:sz="0" w:space="0" w:color="auto"/>
                          </w:divBdr>
                          <w:divsChild>
                            <w:div w:id="1154830827">
                              <w:marLeft w:val="0"/>
                              <w:marRight w:val="0"/>
                              <w:marTop w:val="0"/>
                              <w:marBottom w:val="0"/>
                              <w:divBdr>
                                <w:top w:val="none" w:sz="0" w:space="0" w:color="auto"/>
                                <w:left w:val="none" w:sz="0" w:space="0" w:color="auto"/>
                                <w:bottom w:val="none" w:sz="0" w:space="0" w:color="auto"/>
                                <w:right w:val="none" w:sz="0" w:space="0" w:color="auto"/>
                              </w:divBdr>
                              <w:divsChild>
                                <w:div w:id="61737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150648">
      <w:bodyDiv w:val="1"/>
      <w:marLeft w:val="0"/>
      <w:marRight w:val="0"/>
      <w:marTop w:val="0"/>
      <w:marBottom w:val="0"/>
      <w:divBdr>
        <w:top w:val="none" w:sz="0" w:space="0" w:color="auto"/>
        <w:left w:val="none" w:sz="0" w:space="0" w:color="auto"/>
        <w:bottom w:val="none" w:sz="0" w:space="0" w:color="auto"/>
        <w:right w:val="none" w:sz="0" w:space="0" w:color="auto"/>
      </w:divBdr>
      <w:divsChild>
        <w:div w:id="1241602350">
          <w:marLeft w:val="0"/>
          <w:marRight w:val="0"/>
          <w:marTop w:val="0"/>
          <w:marBottom w:val="0"/>
          <w:divBdr>
            <w:top w:val="none" w:sz="0" w:space="0" w:color="auto"/>
            <w:left w:val="none" w:sz="0" w:space="0" w:color="auto"/>
            <w:bottom w:val="none" w:sz="0" w:space="0" w:color="auto"/>
            <w:right w:val="none" w:sz="0" w:space="0" w:color="auto"/>
          </w:divBdr>
          <w:divsChild>
            <w:div w:id="2092189316">
              <w:marLeft w:val="0"/>
              <w:marRight w:val="0"/>
              <w:marTop w:val="0"/>
              <w:marBottom w:val="0"/>
              <w:divBdr>
                <w:top w:val="none" w:sz="0" w:space="0" w:color="auto"/>
                <w:left w:val="none" w:sz="0" w:space="0" w:color="auto"/>
                <w:bottom w:val="none" w:sz="0" w:space="0" w:color="auto"/>
                <w:right w:val="none" w:sz="0" w:space="0" w:color="auto"/>
              </w:divBdr>
              <w:divsChild>
                <w:div w:id="341320349">
                  <w:marLeft w:val="0"/>
                  <w:marRight w:val="0"/>
                  <w:marTop w:val="0"/>
                  <w:marBottom w:val="0"/>
                  <w:divBdr>
                    <w:top w:val="none" w:sz="0" w:space="0" w:color="auto"/>
                    <w:left w:val="none" w:sz="0" w:space="0" w:color="auto"/>
                    <w:bottom w:val="none" w:sz="0" w:space="0" w:color="auto"/>
                    <w:right w:val="none" w:sz="0" w:space="0" w:color="auto"/>
                  </w:divBdr>
                  <w:divsChild>
                    <w:div w:id="754017261">
                      <w:marLeft w:val="0"/>
                      <w:marRight w:val="0"/>
                      <w:marTop w:val="0"/>
                      <w:marBottom w:val="0"/>
                      <w:divBdr>
                        <w:top w:val="none" w:sz="0" w:space="0" w:color="auto"/>
                        <w:left w:val="none" w:sz="0" w:space="0" w:color="auto"/>
                        <w:bottom w:val="none" w:sz="0" w:space="0" w:color="auto"/>
                        <w:right w:val="none" w:sz="0" w:space="0" w:color="auto"/>
                      </w:divBdr>
                      <w:divsChild>
                        <w:div w:id="1483278081">
                          <w:marLeft w:val="0"/>
                          <w:marRight w:val="0"/>
                          <w:marTop w:val="0"/>
                          <w:marBottom w:val="0"/>
                          <w:divBdr>
                            <w:top w:val="none" w:sz="0" w:space="0" w:color="auto"/>
                            <w:left w:val="none" w:sz="0" w:space="0" w:color="auto"/>
                            <w:bottom w:val="none" w:sz="0" w:space="0" w:color="auto"/>
                            <w:right w:val="none" w:sz="0" w:space="0" w:color="auto"/>
                          </w:divBdr>
                          <w:divsChild>
                            <w:div w:id="2139257086">
                              <w:marLeft w:val="0"/>
                              <w:marRight w:val="0"/>
                              <w:marTop w:val="0"/>
                              <w:marBottom w:val="0"/>
                              <w:divBdr>
                                <w:top w:val="none" w:sz="0" w:space="0" w:color="auto"/>
                                <w:left w:val="none" w:sz="0" w:space="0" w:color="auto"/>
                                <w:bottom w:val="none" w:sz="0" w:space="0" w:color="auto"/>
                                <w:right w:val="none" w:sz="0" w:space="0" w:color="auto"/>
                              </w:divBdr>
                              <w:divsChild>
                                <w:div w:id="5108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093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chn.cn/"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gif"/><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yperlink" Target="http://www.open.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12</Pages>
  <Words>519</Words>
  <Characters>2964</Characters>
  <Application>Microsoft Office Word</Application>
  <DocSecurity>0</DocSecurity>
  <Lines>24</Lines>
  <Paragraphs>6</Paragraphs>
  <ScaleCrop>false</ScaleCrop>
  <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yllc</dc:creator>
  <cp:lastModifiedBy>yllc</cp:lastModifiedBy>
  <cp:revision>12</cp:revision>
  <dcterms:created xsi:type="dcterms:W3CDTF">2019-05-29T03:59:00Z</dcterms:created>
  <dcterms:modified xsi:type="dcterms:W3CDTF">2020-05-21T02:18:00Z</dcterms:modified>
</cp:coreProperties>
</file>